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C2803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5C2803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12500382MB1E47399R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5C2803">
      <w:pPr>
        <w:jc w:val="right"/>
      </w:pPr>
    </w:p>
    <w:p w:rsidR="00000000" w:rsidRDefault="005C2803">
      <w:pPr>
        <w:jc w:val="right"/>
      </w:pPr>
    </w:p>
    <w:p w:rsidR="00000000" w:rsidRDefault="005C2803">
      <w:pPr>
        <w:jc w:val="right"/>
      </w:pPr>
    </w:p>
    <w:p w:rsidR="00000000" w:rsidRDefault="005C2803">
      <w:pPr>
        <w:jc w:val="right"/>
      </w:pPr>
    </w:p>
    <w:p w:rsidR="00000000" w:rsidRDefault="005C2803">
      <w:pPr>
        <w:jc w:val="right"/>
      </w:pPr>
    </w:p>
    <w:p w:rsidR="00000000" w:rsidRDefault="005C2803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5C2803">
      <w:pPr>
        <w:jc w:val="center"/>
        <w:rPr>
          <w:rFonts w:eastAsia="黑体"/>
          <w:b/>
          <w:bCs/>
          <w:spacing w:val="30"/>
        </w:rPr>
      </w:pPr>
    </w:p>
    <w:p w:rsidR="00000000" w:rsidRDefault="005C2803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5C2803">
      <w:pPr>
        <w:jc w:val="center"/>
        <w:rPr>
          <w:sz w:val="36"/>
        </w:rPr>
      </w:pPr>
    </w:p>
    <w:p w:rsidR="00000000" w:rsidRDefault="005C2803">
      <w:pPr>
        <w:jc w:val="center"/>
        <w:rPr>
          <w:sz w:val="36"/>
        </w:rPr>
      </w:pPr>
    </w:p>
    <w:p w:rsidR="00000000" w:rsidRDefault="005C2803">
      <w:pPr>
        <w:jc w:val="center"/>
        <w:rPr>
          <w:sz w:val="36"/>
        </w:rPr>
      </w:pPr>
    </w:p>
    <w:p w:rsidR="00000000" w:rsidRDefault="005C2803">
      <w:pPr>
        <w:jc w:val="center"/>
        <w:rPr>
          <w:sz w:val="36"/>
        </w:rPr>
      </w:pPr>
    </w:p>
    <w:p w:rsidR="00000000" w:rsidRDefault="005C2803">
      <w:pPr>
        <w:jc w:val="center"/>
        <w:rPr>
          <w:sz w:val="36"/>
        </w:rPr>
      </w:pPr>
    </w:p>
    <w:p w:rsidR="00000000" w:rsidRDefault="005C2803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5C2803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5C2803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重庆市合川区香龙镇退役军人服务站</w:t>
            </w:r>
          </w:p>
        </w:tc>
      </w:tr>
    </w:tbl>
    <w:p w:rsidR="00000000" w:rsidRDefault="005C2803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5C2803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5C2803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5C2803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5C2803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5C2803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5C2803">
      <w:pPr>
        <w:jc w:val="center"/>
        <w:rPr>
          <w:rFonts w:hint="eastAsia"/>
          <w:u w:val="single"/>
        </w:rPr>
      </w:pPr>
    </w:p>
    <w:p w:rsidR="00000000" w:rsidRDefault="005C2803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5C2803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C280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5C280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5C280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5C280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5C280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5C2803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C280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5C2803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重庆市合川区香龙镇退役军人服务站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C2803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C280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宗旨和</w:t>
            </w:r>
          </w:p>
          <w:p w:rsidR="00000000" w:rsidRDefault="005C280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5C2803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为退役军人提供服务。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负责退役军人关系转接、联络接待、困难帮扶、信息采集、情况反映、立功喜报、“八一”、春节及重大变故走访慰问等工作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C2803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C280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5C2803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重庆市合川区香龙镇和平街</w:t>
            </w:r>
            <w:r>
              <w:rPr>
                <w:rStyle w:val="font71"/>
                <w:rFonts w:ascii="楷体_GB2312" w:hint="eastAsia"/>
                <w:szCs w:val="28"/>
              </w:rPr>
              <w:t>51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C2803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C280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5C2803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李富田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C2803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C280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5C2803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5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C2803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C280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5C2803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C2803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C280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5C2803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重庆市合川区香龙镇人民政府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C2803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5C2803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5C2803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5C2803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C2803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C2803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5C2803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C2803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C2803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5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5C2803">
            <w:pPr>
              <w:jc w:val="center"/>
            </w:pPr>
            <w:r>
              <w:rPr>
                <w:rStyle w:val="font71"/>
                <w:sz w:val="32"/>
                <w:szCs w:val="32"/>
              </w:rPr>
              <w:t>5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C2803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C2803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C2803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5C2803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3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C280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对《条</w:t>
            </w:r>
          </w:p>
          <w:p w:rsidR="00000000" w:rsidRDefault="005C280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例》和</w:t>
            </w:r>
          </w:p>
          <w:p w:rsidR="00000000" w:rsidRDefault="005C280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5C280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5C280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5C280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5C280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5C2803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5C2803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未发生变更。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5C280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5C280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5C280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5C280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务</w:t>
            </w:r>
          </w:p>
          <w:p w:rsidR="00000000" w:rsidRDefault="005C280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5C280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5C2803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5C2803">
            <w:pPr>
              <w:jc w:val="center"/>
              <w:rPr>
                <w:u w:val="single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5C280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、积极营造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“双拥”氛围。采取设立宣传栏、悬挂标语、发放宣传资料等形式开展拥军优属、拥政爱民宣传活动，开展了“崇尚荣誉，守望幸福”公益献爱心摄影慰问行动；对王志刚、李华富二位烈士墓进行了再次修缮维护，在镇区域内形成爱军、学军、拥军的良好氛围。</w:t>
            </w:r>
            <w:r>
              <w:rPr>
                <w:rStyle w:val="font71"/>
                <w:rFonts w:ascii="楷体_GB2312" w:hint="eastAsia"/>
              </w:rPr>
              <w:t xml:space="preserve"> 2</w:t>
            </w:r>
            <w:r>
              <w:rPr>
                <w:rStyle w:val="font71"/>
                <w:rFonts w:ascii="楷体_GB2312" w:hint="eastAsia"/>
              </w:rPr>
              <w:t>、努力创建示范服务站。在镇党委、政府的大力支持下，严格按照“思想政治教育、帮扶援助、权益维护、就业创业扶持、保障措施”等内容完成场地、资料及工作任务，成功创建全国乡镇示范型退役军人服务站。</w:t>
            </w:r>
            <w:r>
              <w:rPr>
                <w:rStyle w:val="font71"/>
                <w:rFonts w:ascii="楷体_GB2312" w:hint="eastAsia"/>
              </w:rPr>
              <w:t xml:space="preserve"> 3</w:t>
            </w:r>
            <w:r>
              <w:rPr>
                <w:rStyle w:val="font71"/>
                <w:rFonts w:ascii="楷体_GB2312" w:hint="eastAsia"/>
              </w:rPr>
              <w:t>、认真落实优待政策。认真开展部分退役士兵社会保险接续工作，通过“解三难”政策，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名退役军人的生活困难问题得到解决，对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户房屋破损的生活困难优抚对象申请房屋修缮补贴，对患大病的</w:t>
            </w:r>
            <w:r>
              <w:rPr>
                <w:rStyle w:val="font71"/>
                <w:rFonts w:ascii="楷体_GB2312" w:hint="eastAsia"/>
              </w:rPr>
              <w:t>5</w:t>
            </w:r>
            <w:r>
              <w:rPr>
                <w:rStyle w:val="font71"/>
                <w:rFonts w:ascii="楷体_GB2312" w:hint="eastAsia"/>
              </w:rPr>
              <w:t>名优抚对象申请帮扶救助，组织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位优抚对象到区福利院疗养，对</w:t>
            </w:r>
            <w:r>
              <w:rPr>
                <w:rStyle w:val="font71"/>
                <w:rFonts w:ascii="楷体_GB2312" w:hint="eastAsia"/>
              </w:rPr>
              <w:t>257</w:t>
            </w:r>
            <w:r>
              <w:rPr>
                <w:rStyle w:val="font71"/>
                <w:rFonts w:ascii="楷体_GB2312" w:hint="eastAsia"/>
              </w:rPr>
              <w:t>名重点优抚对象每月按时准确发放各项资金并进行免费体检，对正</w:t>
            </w:r>
            <w:r>
              <w:rPr>
                <w:rStyle w:val="font71"/>
                <w:rFonts w:ascii="楷体_GB2312" w:hint="eastAsia"/>
              </w:rPr>
              <w:lastRenderedPageBreak/>
              <w:t>在服役的</w:t>
            </w:r>
            <w:r>
              <w:rPr>
                <w:rStyle w:val="font71"/>
                <w:rFonts w:ascii="楷体_GB2312" w:hint="eastAsia"/>
              </w:rPr>
              <w:t>19</w:t>
            </w:r>
            <w:r>
              <w:rPr>
                <w:rStyle w:val="font71"/>
                <w:rFonts w:ascii="楷体_GB2312" w:hint="eastAsia"/>
              </w:rPr>
              <w:t>名义务</w:t>
            </w:r>
            <w:r>
              <w:rPr>
                <w:rStyle w:val="font71"/>
                <w:rFonts w:ascii="楷体_GB2312" w:hint="eastAsia"/>
              </w:rPr>
              <w:t>兵按文件精神发放义务兵优待金，</w:t>
            </w:r>
            <w:r>
              <w:rPr>
                <w:rStyle w:val="font71"/>
                <w:rFonts w:ascii="楷体_GB2312" w:hint="eastAsia"/>
              </w:rPr>
              <w:t>18</w:t>
            </w:r>
            <w:r>
              <w:rPr>
                <w:rStyle w:val="font71"/>
                <w:rFonts w:ascii="楷体_GB2312" w:hint="eastAsia"/>
              </w:rPr>
              <w:t>名符合条件的</w:t>
            </w:r>
            <w:r>
              <w:rPr>
                <w:rStyle w:val="font71"/>
                <w:rFonts w:ascii="楷体_GB2312" w:hint="eastAsia"/>
              </w:rPr>
              <w:t>60</w:t>
            </w:r>
            <w:r>
              <w:rPr>
                <w:rStyle w:val="font71"/>
                <w:rFonts w:ascii="楷体_GB2312" w:hint="eastAsia"/>
              </w:rPr>
              <w:t>岁农村籍退役军人依法享受到生活补贴，及时收集上报</w:t>
            </w:r>
            <w:r>
              <w:rPr>
                <w:rStyle w:val="font71"/>
                <w:rFonts w:ascii="楷体_GB2312" w:hint="eastAsia"/>
              </w:rPr>
              <w:t>36</w:t>
            </w:r>
            <w:r>
              <w:rPr>
                <w:rStyle w:val="font71"/>
                <w:rFonts w:ascii="楷体_GB2312" w:hint="eastAsia"/>
              </w:rPr>
              <w:t>名优抚对象医疗费用资料，把优抚政策落实到了实处。</w:t>
            </w:r>
            <w:r>
              <w:rPr>
                <w:rStyle w:val="font71"/>
                <w:rFonts w:ascii="楷体_GB2312" w:hint="eastAsia"/>
              </w:rPr>
              <w:t xml:space="preserve"> 4</w:t>
            </w:r>
            <w:r>
              <w:rPr>
                <w:rStyle w:val="font71"/>
                <w:rFonts w:ascii="楷体_GB2312" w:hint="eastAsia"/>
              </w:rPr>
              <w:t>、广泛开展慰问活动。采取在“八一”建军节、春节召开座谈会、发放慰问资金、物品的方式对军烈属、困难退役军人进行慰问，了解他们的生活状况，发送“光荣之家”、年画及慰问信</w:t>
            </w:r>
            <w:r>
              <w:rPr>
                <w:rStyle w:val="font71"/>
                <w:rFonts w:ascii="楷体_GB2312" w:hint="eastAsia"/>
              </w:rPr>
              <w:t>3000</w:t>
            </w:r>
            <w:r>
              <w:rPr>
                <w:rStyle w:val="font71"/>
                <w:rFonts w:ascii="楷体_GB2312" w:hint="eastAsia"/>
              </w:rPr>
              <w:t>份，传达党和政府对他们的关爱，努力使军人成为全社会尊崇的职业。</w:t>
            </w:r>
            <w:r>
              <w:rPr>
                <w:rStyle w:val="font71"/>
                <w:rFonts w:ascii="楷体_GB2312" w:hint="eastAsia"/>
              </w:rPr>
              <w:t xml:space="preserve"> 5</w:t>
            </w:r>
            <w:r>
              <w:rPr>
                <w:rStyle w:val="font71"/>
                <w:rFonts w:ascii="楷体_GB2312" w:hint="eastAsia"/>
              </w:rPr>
              <w:t>、积极开展清明节祭扫活动。按照上级要求，积极组织开展“致敬</w:t>
            </w:r>
            <w:r>
              <w:rPr>
                <w:rStyle w:val="font71"/>
                <w:rFonts w:ascii="宋体" w:eastAsia="宋体" w:hAnsi="宋体" w:cs="宋体" w:hint="eastAsia"/>
              </w:rPr>
              <w:t>•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清明祭英烈”网上祭扫活动。共召开宣传动员会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次，发动</w:t>
            </w:r>
            <w:r>
              <w:rPr>
                <w:rStyle w:val="font71"/>
                <w:rFonts w:ascii="楷体_GB2312" w:hint="eastAsia"/>
              </w:rPr>
              <w:t>各村、镇属单位、学校利用微信工作群、朋友圈、微博等进行宣传</w:t>
            </w:r>
            <w:r>
              <w:rPr>
                <w:rStyle w:val="font71"/>
                <w:rFonts w:ascii="楷体_GB2312" w:hint="eastAsia"/>
              </w:rPr>
              <w:t>50</w:t>
            </w:r>
            <w:r>
              <w:rPr>
                <w:rStyle w:val="font71"/>
                <w:rFonts w:ascii="楷体_GB2312" w:hint="eastAsia"/>
              </w:rPr>
              <w:t>余次，吸引烈属、退役军人和社会各界尤其是青少年共约</w:t>
            </w:r>
            <w:r>
              <w:rPr>
                <w:rStyle w:val="font71"/>
                <w:rFonts w:ascii="楷体_GB2312" w:hint="eastAsia"/>
              </w:rPr>
              <w:t>400</w:t>
            </w:r>
            <w:r>
              <w:rPr>
                <w:rStyle w:val="font71"/>
                <w:rFonts w:ascii="楷体_GB2312" w:hint="eastAsia"/>
              </w:rPr>
              <w:t>余人次进行网上祭扫。通过网上献花，寄语留言，表达心声，进一步了解革命先烈的英勇事迹和无私奉献的精神，不断增强爱党、爱国、爱社会主义的理想信念。</w:t>
            </w:r>
            <w:r>
              <w:rPr>
                <w:rStyle w:val="font71"/>
                <w:rFonts w:ascii="楷体_GB2312" w:hint="eastAsia"/>
              </w:rPr>
              <w:t xml:space="preserve"> 6</w:t>
            </w:r>
            <w:r>
              <w:rPr>
                <w:rStyle w:val="font71"/>
                <w:rFonts w:ascii="楷体_GB2312" w:hint="eastAsia"/>
              </w:rPr>
              <w:t>、认真做好信访维稳工作。我镇主要领导要求各村组织开展退役军人重点群体、重点人员情况摸排和维稳工作，要求各位负责人提高政治站位、牢牢把握退役军人信访工作的正确方向，带着感情做好退役军人信访工作。</w:t>
            </w:r>
            <w:r w:rsidR="00301F37" w:rsidRPr="00301F37">
              <w:rPr>
                <w:rStyle w:val="font71"/>
                <w:rFonts w:ascii="楷体_GB2312" w:hint="eastAsia"/>
              </w:rPr>
              <w:t>截至目前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，我镇没有出现过一例退役军人越级上访问题。</w:t>
            </w:r>
            <w:r>
              <w:rPr>
                <w:rStyle w:val="font71"/>
                <w:rFonts w:ascii="楷体_GB2312" w:hint="eastAsia"/>
              </w:rPr>
              <w:t xml:space="preserve"> 7</w:t>
            </w:r>
            <w:r>
              <w:rPr>
                <w:rStyle w:val="font71"/>
                <w:rFonts w:ascii="楷体_GB2312" w:hint="eastAsia"/>
              </w:rPr>
              <w:t>、</w:t>
            </w:r>
            <w:r>
              <w:rPr>
                <w:rStyle w:val="font71"/>
                <w:rFonts w:ascii="楷体_GB2312" w:hint="eastAsia"/>
              </w:rPr>
              <w:t>.</w:t>
            </w:r>
            <w:r>
              <w:rPr>
                <w:rStyle w:val="font71"/>
                <w:rFonts w:ascii="楷体_GB2312" w:hint="eastAsia"/>
              </w:rPr>
              <w:t>积极开展送喜报活动。通过开展为现役军人家属送喜报活动，增强了军人的荣誉感和家属的自豪感，营造了“一人当兵，全家光荣”的浓厚社会氛围。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5C280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C2803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5C2803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不涉及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5C2803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5C2803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5C2803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接受捐赠</w:t>
            </w:r>
          </w:p>
          <w:p w:rsidR="00000000" w:rsidRDefault="005C2803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5C2803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5C2803" w:rsidRDefault="005C2803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5C2803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301F37"/>
    <w:rsid w:val="00301F37"/>
    <w:rsid w:val="005C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222</Words>
  <Characters>1266</Characters>
  <Application>Microsoft Office Word</Application>
  <DocSecurity>0</DocSecurity>
  <Lines>10</Lines>
  <Paragraphs>2</Paragraphs>
  <ScaleCrop>false</ScaleCrop>
  <Company>WwW.YlmF.CoM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2024-08-29T03:23:00Z</dcterms:created>
  <dcterms:modified xsi:type="dcterms:W3CDTF">2024-08-29T03:23:00Z</dcterms:modified>
</cp:coreProperties>
</file>