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8409E">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08409E">
      <w:pPr>
        <w:wordWrap w:val="0"/>
        <w:jc w:val="right"/>
        <w:rPr>
          <w:rFonts w:eastAsia="楷体_GB2312" w:hint="eastAsia"/>
          <w:b/>
          <w:bCs/>
          <w:sz w:val="30"/>
        </w:rPr>
      </w:pPr>
      <w:r>
        <w:rPr>
          <w:rFonts w:eastAsia="楷体_GB2312"/>
          <w:b/>
          <w:bCs/>
          <w:sz w:val="30"/>
        </w:rPr>
        <w:t xml:space="preserve">   </w:t>
      </w:r>
      <w:r>
        <w:rPr>
          <w:rStyle w:val="font21"/>
          <w:b/>
          <w:bCs/>
          <w:szCs w:val="30"/>
        </w:rPr>
        <w:t>12500382MB0T834987</w:t>
      </w:r>
      <w:r>
        <w:rPr>
          <w:rFonts w:eastAsia="楷体_GB2312"/>
          <w:b/>
          <w:bCs/>
          <w:sz w:val="30"/>
        </w:rPr>
        <w:t xml:space="preserve">   </w:t>
      </w:r>
    </w:p>
    <w:p w:rsidR="00000000" w:rsidRDefault="0008409E">
      <w:pPr>
        <w:jc w:val="right"/>
      </w:pPr>
    </w:p>
    <w:p w:rsidR="00000000" w:rsidRDefault="0008409E">
      <w:pPr>
        <w:jc w:val="right"/>
      </w:pPr>
    </w:p>
    <w:p w:rsidR="00000000" w:rsidRDefault="0008409E">
      <w:pPr>
        <w:jc w:val="right"/>
      </w:pPr>
    </w:p>
    <w:p w:rsidR="00000000" w:rsidRDefault="0008409E">
      <w:pPr>
        <w:jc w:val="right"/>
      </w:pPr>
    </w:p>
    <w:p w:rsidR="00000000" w:rsidRDefault="0008409E">
      <w:pPr>
        <w:jc w:val="right"/>
      </w:pPr>
    </w:p>
    <w:p w:rsidR="00000000" w:rsidRDefault="0008409E">
      <w:pPr>
        <w:jc w:val="center"/>
        <w:rPr>
          <w:rFonts w:eastAsia="黑体"/>
          <w:b/>
          <w:bCs/>
          <w:spacing w:val="40"/>
          <w:sz w:val="52"/>
        </w:rPr>
      </w:pPr>
      <w:r>
        <w:rPr>
          <w:rFonts w:eastAsia="黑体" w:hAnsi="黑体" w:hint="eastAsia"/>
          <w:b/>
          <w:bCs/>
          <w:spacing w:val="40"/>
          <w:sz w:val="52"/>
        </w:rPr>
        <w:t>事业单位法人年度报告书</w:t>
      </w:r>
    </w:p>
    <w:p w:rsidR="00000000" w:rsidRDefault="0008409E">
      <w:pPr>
        <w:jc w:val="center"/>
        <w:rPr>
          <w:rFonts w:eastAsia="黑体"/>
          <w:b/>
          <w:bCs/>
          <w:spacing w:val="30"/>
        </w:rPr>
      </w:pPr>
    </w:p>
    <w:p w:rsidR="00000000" w:rsidRDefault="0008409E">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08409E">
      <w:pPr>
        <w:jc w:val="center"/>
        <w:rPr>
          <w:sz w:val="36"/>
        </w:rPr>
      </w:pPr>
    </w:p>
    <w:p w:rsidR="00000000" w:rsidRDefault="0008409E">
      <w:pPr>
        <w:jc w:val="center"/>
        <w:rPr>
          <w:sz w:val="36"/>
        </w:rPr>
      </w:pPr>
    </w:p>
    <w:p w:rsidR="00000000" w:rsidRDefault="0008409E">
      <w:pPr>
        <w:jc w:val="center"/>
        <w:rPr>
          <w:sz w:val="36"/>
        </w:rPr>
      </w:pPr>
    </w:p>
    <w:p w:rsidR="00000000" w:rsidRDefault="0008409E">
      <w:pPr>
        <w:jc w:val="center"/>
        <w:rPr>
          <w:sz w:val="36"/>
        </w:rPr>
      </w:pPr>
    </w:p>
    <w:p w:rsidR="00000000" w:rsidRDefault="0008409E">
      <w:pPr>
        <w:jc w:val="center"/>
        <w:rPr>
          <w:sz w:val="36"/>
        </w:rPr>
      </w:pPr>
    </w:p>
    <w:p w:rsidR="00000000" w:rsidRDefault="0008409E">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08409E">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08409E">
            <w:pPr>
              <w:jc w:val="center"/>
              <w:rPr>
                <w:rStyle w:val="font61"/>
                <w:rFonts w:ascii="楷体_GB2312"/>
              </w:rPr>
            </w:pPr>
            <w:r>
              <w:rPr>
                <w:rStyle w:val="font61"/>
                <w:rFonts w:ascii="楷体_GB2312" w:hint="eastAsia"/>
              </w:rPr>
              <w:t>重庆市合川区南津街街道南滨幼儿园</w:t>
            </w:r>
          </w:p>
        </w:tc>
      </w:tr>
    </w:tbl>
    <w:p w:rsidR="00000000" w:rsidRDefault="0008409E">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08409E">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08409E">
            <w:pPr>
              <w:widowControl/>
              <w:jc w:val="left"/>
              <w:rPr>
                <w:kern w:val="0"/>
                <w:sz w:val="20"/>
                <w:szCs w:val="20"/>
              </w:rPr>
            </w:pPr>
          </w:p>
        </w:tc>
      </w:tr>
    </w:tbl>
    <w:p w:rsidR="00000000" w:rsidRDefault="0008409E">
      <w:pPr>
        <w:ind w:firstLineChars="300" w:firstLine="723"/>
        <w:rPr>
          <w:rFonts w:ascii="黑体" w:eastAsia="黑体" w:hAnsi="黑体" w:hint="eastAsia"/>
          <w:b/>
          <w:bCs/>
          <w:sz w:val="24"/>
          <w:u w:val="single"/>
        </w:rPr>
      </w:pPr>
    </w:p>
    <w:p w:rsidR="00000000" w:rsidRDefault="0008409E">
      <w:pPr>
        <w:jc w:val="center"/>
        <w:rPr>
          <w:rFonts w:ascii="黑体" w:eastAsia="黑体" w:hAnsi="黑体" w:hint="eastAsia"/>
          <w:b/>
          <w:bCs/>
          <w:sz w:val="30"/>
          <w:u w:val="single"/>
        </w:rPr>
      </w:pPr>
    </w:p>
    <w:p w:rsidR="00000000" w:rsidRDefault="0008409E">
      <w:pPr>
        <w:jc w:val="center"/>
        <w:rPr>
          <w:rFonts w:ascii="黑体" w:eastAsia="黑体" w:hAnsi="黑体" w:hint="eastAsia"/>
          <w:b/>
          <w:bCs/>
          <w:sz w:val="30"/>
          <w:u w:val="single"/>
        </w:rPr>
      </w:pPr>
    </w:p>
    <w:p w:rsidR="00000000" w:rsidRDefault="0008409E">
      <w:pPr>
        <w:jc w:val="center"/>
        <w:rPr>
          <w:rFonts w:hint="eastAsia"/>
          <w:u w:val="single"/>
        </w:rPr>
      </w:pPr>
    </w:p>
    <w:p w:rsidR="00000000" w:rsidRDefault="0008409E">
      <w:pPr>
        <w:jc w:val="center"/>
        <w:rPr>
          <w:rFonts w:eastAsia="楷体_GB2312"/>
          <w:b/>
          <w:bCs/>
          <w:sz w:val="32"/>
        </w:rPr>
      </w:pPr>
      <w:r>
        <w:rPr>
          <w:rFonts w:eastAsia="楷体_GB2312" w:hint="eastAsia"/>
          <w:b/>
          <w:bCs/>
          <w:sz w:val="32"/>
        </w:rPr>
        <w:t>国家事业单位登记管理局制</w:t>
      </w:r>
    </w:p>
    <w:p w:rsidR="00000000" w:rsidRDefault="0008409E">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08409E">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08409E">
            <w:pPr>
              <w:jc w:val="center"/>
              <w:rPr>
                <w:rFonts w:eastAsia="楷体_GB2312"/>
                <w:b/>
                <w:bCs/>
                <w:sz w:val="32"/>
              </w:rPr>
            </w:pPr>
            <w:r>
              <w:rPr>
                <w:rFonts w:eastAsia="楷体_GB2312" w:hint="eastAsia"/>
                <w:b/>
                <w:bCs/>
                <w:sz w:val="32"/>
              </w:rPr>
              <w:t>单位</w:t>
            </w:r>
          </w:p>
          <w:p w:rsidR="00000000" w:rsidRDefault="0008409E">
            <w:pPr>
              <w:jc w:val="center"/>
              <w:rPr>
                <w:rFonts w:eastAsia="楷体_GB2312"/>
                <w:b/>
                <w:bCs/>
                <w:sz w:val="32"/>
              </w:rPr>
            </w:pPr>
            <w:r>
              <w:rPr>
                <w:rFonts w:eastAsia="楷体_GB2312" w:hint="eastAsia"/>
                <w:b/>
                <w:bCs/>
                <w:sz w:val="32"/>
              </w:rPr>
              <w:t>法人</w:t>
            </w:r>
          </w:p>
          <w:p w:rsidR="00000000" w:rsidRDefault="0008409E">
            <w:pPr>
              <w:jc w:val="center"/>
              <w:rPr>
                <w:rFonts w:eastAsia="楷体_GB2312"/>
                <w:b/>
                <w:bCs/>
                <w:sz w:val="32"/>
              </w:rPr>
            </w:pPr>
            <w:r>
              <w:rPr>
                <w:rFonts w:eastAsia="楷体_GB2312" w:hint="eastAsia"/>
                <w:b/>
                <w:bCs/>
                <w:sz w:val="32"/>
              </w:rPr>
              <w:t>证书》</w:t>
            </w:r>
          </w:p>
          <w:p w:rsidR="00000000" w:rsidRDefault="0008409E">
            <w:pPr>
              <w:jc w:val="center"/>
              <w:rPr>
                <w:rFonts w:eastAsia="楷体_GB2312"/>
                <w:b/>
                <w:bCs/>
                <w:sz w:val="32"/>
              </w:rPr>
            </w:pPr>
            <w:r>
              <w:rPr>
                <w:rFonts w:eastAsia="楷体_GB2312" w:hint="eastAsia"/>
                <w:b/>
                <w:bCs/>
                <w:sz w:val="32"/>
              </w:rPr>
              <w:t>登载</w:t>
            </w:r>
          </w:p>
          <w:p w:rsidR="00000000" w:rsidRDefault="0008409E">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08409E">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08409E">
            <w:pPr>
              <w:spacing w:line="320" w:lineRule="exact"/>
              <w:jc w:val="left"/>
              <w:rPr>
                <w:rStyle w:val="font71"/>
                <w:rFonts w:ascii="楷体_GB2312"/>
                <w:szCs w:val="28"/>
              </w:rPr>
            </w:pPr>
            <w:r>
              <w:rPr>
                <w:rStyle w:val="font71"/>
                <w:rFonts w:ascii="楷体_GB2312" w:hint="eastAsia"/>
                <w:szCs w:val="28"/>
              </w:rPr>
              <w:t>重庆市合川区南津街街道南滨幼儿园</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8409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8409E">
            <w:pPr>
              <w:jc w:val="center"/>
              <w:rPr>
                <w:rFonts w:eastAsia="楷体_GB2312"/>
                <w:b/>
                <w:bCs/>
                <w:sz w:val="32"/>
              </w:rPr>
            </w:pPr>
            <w:r>
              <w:rPr>
                <w:rFonts w:eastAsia="楷体_GB2312" w:hint="eastAsia"/>
                <w:b/>
                <w:bCs/>
                <w:sz w:val="32"/>
              </w:rPr>
              <w:t>宗旨和</w:t>
            </w:r>
          </w:p>
          <w:p w:rsidR="00000000" w:rsidRDefault="0008409E">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8409E">
            <w:pPr>
              <w:jc w:val="left"/>
              <w:rPr>
                <w:rStyle w:val="font71"/>
                <w:rFonts w:ascii="楷体_GB2312"/>
                <w:szCs w:val="28"/>
              </w:rPr>
            </w:pPr>
            <w:r>
              <w:rPr>
                <w:rStyle w:val="font71"/>
                <w:rFonts w:ascii="楷体_GB2312" w:hint="eastAsia"/>
                <w:szCs w:val="28"/>
              </w:rPr>
              <w:t>实施幼儿教育、学前教育。促进幼儿身心健康全面发展。</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8409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8409E">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8409E">
            <w:pPr>
              <w:jc w:val="left"/>
            </w:pPr>
            <w:r>
              <w:rPr>
                <w:rStyle w:val="font71"/>
                <w:rFonts w:ascii="楷体_GB2312" w:hint="eastAsia"/>
                <w:szCs w:val="28"/>
              </w:rPr>
              <w:t>重庆市合川区南津街</w:t>
            </w:r>
            <w:r>
              <w:rPr>
                <w:rStyle w:val="font71"/>
                <w:rFonts w:ascii="楷体_GB2312" w:hint="eastAsia"/>
                <w:szCs w:val="28"/>
              </w:rPr>
              <w:t>898</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8409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8409E">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8409E">
            <w:pPr>
              <w:jc w:val="left"/>
            </w:pPr>
            <w:r>
              <w:rPr>
                <w:rStyle w:val="font71"/>
                <w:rFonts w:ascii="楷体_GB2312" w:hint="eastAsia"/>
                <w:szCs w:val="28"/>
              </w:rPr>
              <w:t>胡建国</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8409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8409E">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08409E">
            <w:pPr>
              <w:jc w:val="left"/>
              <w:rPr>
                <w:rStyle w:val="font71"/>
                <w:rFonts w:ascii="楷体_GB2312"/>
                <w:szCs w:val="28"/>
              </w:rPr>
            </w:pPr>
            <w:r>
              <w:rPr>
                <w:rStyle w:val="font71"/>
                <w:rFonts w:ascii="楷体_GB2312" w:hint="eastAsia"/>
                <w:szCs w:val="28"/>
              </w:rPr>
              <w:t>51.1</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8409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8409E">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08409E">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08409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08409E">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08409E">
            <w:pPr>
              <w:jc w:val="left"/>
            </w:pPr>
            <w:r>
              <w:rPr>
                <w:rStyle w:val="font71"/>
                <w:rFonts w:ascii="楷体_GB2312" w:hint="eastAsia"/>
                <w:szCs w:val="28"/>
              </w:rPr>
              <w:t>重庆市合川区教育委员会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08409E">
            <w:pPr>
              <w:widowControl/>
              <w:jc w:val="center"/>
              <w:rPr>
                <w:rFonts w:eastAsia="楷体_GB2312"/>
                <w:b/>
                <w:sz w:val="32"/>
              </w:rPr>
            </w:pPr>
            <w:r>
              <w:rPr>
                <w:rFonts w:eastAsia="楷体_GB2312" w:hint="eastAsia"/>
                <w:b/>
                <w:sz w:val="32"/>
              </w:rPr>
              <w:t>资产</w:t>
            </w:r>
          </w:p>
          <w:p w:rsidR="00000000" w:rsidRDefault="0008409E">
            <w:pPr>
              <w:widowControl/>
              <w:jc w:val="center"/>
              <w:rPr>
                <w:rFonts w:eastAsia="楷体_GB2312"/>
                <w:b/>
                <w:sz w:val="32"/>
              </w:rPr>
            </w:pPr>
            <w:r>
              <w:rPr>
                <w:rFonts w:eastAsia="楷体_GB2312" w:hint="eastAsia"/>
                <w:b/>
                <w:sz w:val="32"/>
              </w:rPr>
              <w:t>损益</w:t>
            </w:r>
          </w:p>
          <w:p w:rsidR="00000000" w:rsidRDefault="0008409E">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08409E">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08409E">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08409E">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08409E">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08409E">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08409E">
            <w:pPr>
              <w:jc w:val="center"/>
              <w:rPr>
                <w:rStyle w:val="font61"/>
              </w:rPr>
            </w:pPr>
            <w:r>
              <w:rPr>
                <w:rStyle w:val="font61"/>
              </w:rPr>
              <w:t>369.9</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08409E">
            <w:pPr>
              <w:jc w:val="center"/>
            </w:pPr>
            <w:r>
              <w:rPr>
                <w:rStyle w:val="font71"/>
                <w:sz w:val="32"/>
                <w:szCs w:val="32"/>
              </w:rPr>
              <w:t>335.8</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08409E">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08409E">
            <w:pPr>
              <w:spacing w:line="0" w:lineRule="atLeast"/>
              <w:jc w:val="left"/>
              <w:rPr>
                <w:rFonts w:ascii="楷体_GB2312" w:eastAsia="楷体_GB2312"/>
                <w:sz w:val="32"/>
              </w:rPr>
            </w:pPr>
            <w:r>
              <w:rPr>
                <w:rFonts w:ascii="楷体_GB2312" w:eastAsia="楷体_GB2312" w:hint="eastAsia"/>
                <w:b/>
                <w:bCs/>
                <w:sz w:val="32"/>
              </w:rPr>
              <w:t>重庆市合川区南津街街道南滨幼儿园</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08409E">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08409E">
            <w:pPr>
              <w:spacing w:line="0" w:lineRule="atLeast"/>
              <w:jc w:val="left"/>
              <w:rPr>
                <w:rFonts w:ascii="楷体_GB2312" w:eastAsia="楷体_GB2312"/>
                <w:sz w:val="32"/>
              </w:rPr>
            </w:pPr>
            <w:r>
              <w:rPr>
                <w:rStyle w:val="font61"/>
              </w:rPr>
              <w:t>32</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08409E">
            <w:pPr>
              <w:jc w:val="center"/>
              <w:rPr>
                <w:rFonts w:eastAsia="楷体_GB2312"/>
                <w:b/>
                <w:bCs/>
                <w:sz w:val="32"/>
              </w:rPr>
            </w:pPr>
            <w:r>
              <w:rPr>
                <w:rFonts w:eastAsia="楷体_GB2312" w:hint="eastAsia"/>
                <w:b/>
                <w:bCs/>
                <w:sz w:val="32"/>
              </w:rPr>
              <w:lastRenderedPageBreak/>
              <w:t>对《条</w:t>
            </w:r>
          </w:p>
          <w:p w:rsidR="00000000" w:rsidRDefault="0008409E">
            <w:pPr>
              <w:jc w:val="center"/>
              <w:rPr>
                <w:rFonts w:eastAsia="楷体_GB2312"/>
                <w:b/>
                <w:bCs/>
                <w:sz w:val="32"/>
              </w:rPr>
            </w:pPr>
            <w:r>
              <w:rPr>
                <w:rFonts w:eastAsia="楷体_GB2312" w:hint="eastAsia"/>
                <w:b/>
                <w:bCs/>
                <w:sz w:val="32"/>
              </w:rPr>
              <w:t>例》和</w:t>
            </w:r>
          </w:p>
          <w:p w:rsidR="00000000" w:rsidRDefault="0008409E">
            <w:pPr>
              <w:jc w:val="center"/>
              <w:rPr>
                <w:rFonts w:eastAsia="楷体_GB2312"/>
                <w:b/>
                <w:bCs/>
                <w:sz w:val="32"/>
              </w:rPr>
            </w:pPr>
            <w:r>
              <w:rPr>
                <w:rFonts w:eastAsia="楷体_GB2312" w:hint="eastAsia"/>
                <w:b/>
                <w:bCs/>
                <w:sz w:val="32"/>
              </w:rPr>
              <w:t>实施细</w:t>
            </w:r>
          </w:p>
          <w:p w:rsidR="00000000" w:rsidRDefault="0008409E">
            <w:pPr>
              <w:jc w:val="center"/>
              <w:rPr>
                <w:rFonts w:eastAsia="楷体_GB2312"/>
                <w:b/>
                <w:bCs/>
                <w:sz w:val="32"/>
              </w:rPr>
            </w:pPr>
            <w:r>
              <w:rPr>
                <w:rFonts w:eastAsia="楷体_GB2312" w:hint="eastAsia"/>
                <w:b/>
                <w:bCs/>
                <w:sz w:val="32"/>
              </w:rPr>
              <w:t>则有关</w:t>
            </w:r>
          </w:p>
          <w:p w:rsidR="00000000" w:rsidRDefault="0008409E">
            <w:pPr>
              <w:jc w:val="center"/>
              <w:rPr>
                <w:rFonts w:eastAsia="楷体_GB2312"/>
                <w:b/>
                <w:bCs/>
                <w:sz w:val="32"/>
              </w:rPr>
            </w:pPr>
            <w:r>
              <w:rPr>
                <w:rFonts w:eastAsia="楷体_GB2312" w:hint="eastAsia"/>
                <w:b/>
                <w:bCs/>
                <w:sz w:val="32"/>
              </w:rPr>
              <w:t>变更登</w:t>
            </w:r>
          </w:p>
          <w:p w:rsidR="00000000" w:rsidRDefault="0008409E">
            <w:pPr>
              <w:jc w:val="center"/>
              <w:rPr>
                <w:rFonts w:eastAsia="楷体_GB2312"/>
                <w:b/>
                <w:bCs/>
                <w:sz w:val="32"/>
              </w:rPr>
            </w:pPr>
            <w:r>
              <w:rPr>
                <w:rFonts w:eastAsia="楷体_GB2312" w:hint="eastAsia"/>
                <w:b/>
                <w:bCs/>
                <w:sz w:val="32"/>
              </w:rPr>
              <w:t>记规定</w:t>
            </w:r>
          </w:p>
          <w:p w:rsidR="00000000" w:rsidRDefault="0008409E">
            <w:pPr>
              <w:jc w:val="center"/>
              <w:rPr>
                <w:rFonts w:eastAsia="楷体_GB2312"/>
                <w:b/>
                <w:bCs/>
                <w:sz w:val="32"/>
              </w:rPr>
            </w:pPr>
            <w:r>
              <w:rPr>
                <w:rFonts w:eastAsia="楷体_GB2312" w:hint="eastAsia"/>
                <w:b/>
                <w:bCs/>
                <w:sz w:val="32"/>
              </w:rPr>
              <w:t>的执行</w:t>
            </w:r>
          </w:p>
          <w:p w:rsidR="00000000" w:rsidRDefault="0008409E">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08409E">
            <w:pPr>
              <w:spacing w:line="320" w:lineRule="exact"/>
              <w:rPr>
                <w:rStyle w:val="font71"/>
                <w:rFonts w:ascii="楷体_GB2312"/>
                <w:szCs w:val="28"/>
              </w:rPr>
            </w:pPr>
            <w:r>
              <w:rPr>
                <w:rStyle w:val="font71"/>
                <w:rFonts w:ascii="楷体_GB2312" w:hint="eastAsia"/>
                <w:szCs w:val="28"/>
              </w:rPr>
              <w:t>无</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08409E">
            <w:pPr>
              <w:jc w:val="center"/>
              <w:rPr>
                <w:rFonts w:eastAsia="楷体_GB2312"/>
                <w:b/>
                <w:bCs/>
                <w:sz w:val="32"/>
              </w:rPr>
            </w:pPr>
            <w:r>
              <w:rPr>
                <w:rFonts w:eastAsia="楷体_GB2312" w:hint="eastAsia"/>
                <w:b/>
                <w:bCs/>
                <w:sz w:val="32"/>
              </w:rPr>
              <w:t>开</w:t>
            </w:r>
          </w:p>
          <w:p w:rsidR="00000000" w:rsidRDefault="0008409E">
            <w:pPr>
              <w:jc w:val="center"/>
              <w:rPr>
                <w:rFonts w:eastAsia="楷体_GB2312"/>
                <w:b/>
                <w:bCs/>
                <w:sz w:val="32"/>
              </w:rPr>
            </w:pPr>
            <w:r>
              <w:rPr>
                <w:rFonts w:eastAsia="楷体_GB2312" w:hint="eastAsia"/>
                <w:b/>
                <w:bCs/>
                <w:sz w:val="32"/>
              </w:rPr>
              <w:t>展</w:t>
            </w:r>
          </w:p>
          <w:p w:rsidR="00000000" w:rsidRDefault="0008409E">
            <w:pPr>
              <w:jc w:val="center"/>
              <w:rPr>
                <w:rFonts w:eastAsia="楷体_GB2312"/>
                <w:b/>
                <w:bCs/>
                <w:sz w:val="32"/>
              </w:rPr>
            </w:pPr>
            <w:r>
              <w:rPr>
                <w:rFonts w:eastAsia="楷体_GB2312" w:hint="eastAsia"/>
                <w:b/>
                <w:bCs/>
                <w:sz w:val="32"/>
              </w:rPr>
              <w:t>业</w:t>
            </w:r>
          </w:p>
          <w:p w:rsidR="00000000" w:rsidRDefault="0008409E">
            <w:pPr>
              <w:jc w:val="center"/>
              <w:rPr>
                <w:rFonts w:eastAsia="楷体_GB2312"/>
                <w:b/>
                <w:bCs/>
                <w:sz w:val="32"/>
              </w:rPr>
            </w:pPr>
            <w:r>
              <w:rPr>
                <w:rFonts w:eastAsia="楷体_GB2312" w:hint="eastAsia"/>
                <w:b/>
                <w:bCs/>
                <w:sz w:val="32"/>
              </w:rPr>
              <w:t>务</w:t>
            </w:r>
          </w:p>
          <w:p w:rsidR="00000000" w:rsidRDefault="0008409E">
            <w:pPr>
              <w:jc w:val="center"/>
              <w:rPr>
                <w:rFonts w:eastAsia="楷体_GB2312"/>
                <w:b/>
                <w:bCs/>
                <w:sz w:val="32"/>
              </w:rPr>
            </w:pPr>
            <w:r>
              <w:rPr>
                <w:rFonts w:eastAsia="楷体_GB2312" w:hint="eastAsia"/>
                <w:b/>
                <w:bCs/>
                <w:sz w:val="32"/>
              </w:rPr>
              <w:t>活</w:t>
            </w:r>
          </w:p>
          <w:p w:rsidR="00000000" w:rsidRDefault="0008409E">
            <w:pPr>
              <w:jc w:val="center"/>
              <w:rPr>
                <w:rFonts w:eastAsia="楷体_GB2312"/>
                <w:b/>
                <w:bCs/>
                <w:sz w:val="32"/>
              </w:rPr>
            </w:pPr>
            <w:r>
              <w:rPr>
                <w:rFonts w:eastAsia="楷体_GB2312" w:hint="eastAsia"/>
                <w:b/>
                <w:bCs/>
                <w:sz w:val="32"/>
              </w:rPr>
              <w:t>动</w:t>
            </w:r>
          </w:p>
          <w:p w:rsidR="00000000" w:rsidRDefault="0008409E">
            <w:pPr>
              <w:jc w:val="center"/>
              <w:rPr>
                <w:rFonts w:eastAsia="楷体_GB2312"/>
                <w:b/>
                <w:bCs/>
                <w:sz w:val="32"/>
              </w:rPr>
            </w:pPr>
            <w:r>
              <w:rPr>
                <w:rFonts w:eastAsia="楷体_GB2312" w:hint="eastAsia"/>
                <w:b/>
                <w:bCs/>
                <w:sz w:val="32"/>
              </w:rPr>
              <w:t>情</w:t>
            </w:r>
          </w:p>
          <w:p w:rsidR="00000000" w:rsidRDefault="0008409E">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08409E">
            <w:pPr>
              <w:autoSpaceDE w:val="0"/>
              <w:autoSpaceDN w:val="0"/>
              <w:adjustRightInd w:val="0"/>
              <w:snapToGrid w:val="0"/>
              <w:spacing w:line="360" w:lineRule="auto"/>
              <w:rPr>
                <w:rStyle w:val="font71"/>
                <w:rFonts w:ascii="楷体_GB2312"/>
              </w:rPr>
            </w:pPr>
            <w:r>
              <w:rPr>
                <w:rStyle w:val="font71"/>
                <w:rFonts w:ascii="楷体_GB2312" w:hint="eastAsia"/>
              </w:rPr>
              <w:t>律回春晖渐，万象始更新。我们告别成绩斐然的</w:t>
            </w:r>
            <w:r>
              <w:rPr>
                <w:rStyle w:val="font71"/>
                <w:rFonts w:ascii="楷体_GB2312" w:hint="eastAsia"/>
              </w:rPr>
              <w:t>2021</w:t>
            </w:r>
            <w:r>
              <w:rPr>
                <w:rStyle w:val="font71"/>
                <w:rFonts w:ascii="楷体_GB2312" w:hint="eastAsia"/>
              </w:rPr>
              <w:t>年，迎来了充满期望的</w:t>
            </w:r>
            <w:r>
              <w:rPr>
                <w:rStyle w:val="font71"/>
                <w:rFonts w:ascii="楷体_GB2312" w:hint="eastAsia"/>
              </w:rPr>
              <w:t>2022</w:t>
            </w:r>
            <w:r>
              <w:rPr>
                <w:rStyle w:val="font71"/>
                <w:rFonts w:ascii="楷体_GB2312" w:hint="eastAsia"/>
              </w:rPr>
              <w:t>年。回顾即将过去的这一年，昨日工作的情景还历历在目，现将</w:t>
            </w:r>
            <w:r>
              <w:rPr>
                <w:rStyle w:val="font71"/>
                <w:rFonts w:ascii="楷体_GB2312" w:hint="eastAsia"/>
              </w:rPr>
              <w:t>2021</w:t>
            </w:r>
            <w:r>
              <w:rPr>
                <w:rStyle w:val="font71"/>
                <w:rFonts w:ascii="楷体_GB2312" w:hint="eastAsia"/>
              </w:rPr>
              <w:t>年的工作做如下简要回顾和总结：</w:t>
            </w:r>
            <w:r>
              <w:rPr>
                <w:rStyle w:val="font71"/>
                <w:rFonts w:ascii="楷体_GB2312" w:hint="eastAsia"/>
              </w:rPr>
              <w:t xml:space="preserve"> </w:t>
            </w:r>
            <w:r>
              <w:rPr>
                <w:rStyle w:val="font71"/>
                <w:rFonts w:ascii="楷体_GB2312" w:hint="eastAsia"/>
              </w:rPr>
              <w:t xml:space="preserve">　　一、定计划，立目标，明确工作方向</w:t>
            </w:r>
            <w:r>
              <w:rPr>
                <w:rStyle w:val="font71"/>
                <w:rFonts w:ascii="楷体_GB2312" w:hint="eastAsia"/>
              </w:rPr>
              <w:t xml:space="preserve"> </w:t>
            </w:r>
            <w:r>
              <w:rPr>
                <w:rStyle w:val="font71"/>
                <w:rFonts w:ascii="楷体_GB2312" w:hint="eastAsia"/>
              </w:rPr>
              <w:t xml:space="preserve">　　古人云：“凡事预则立，不预则废”。学期初，我们制订了三种计划：教研计划、科研计划、美术课题计划。有了计划，工作就有了明确的目标和具体的步骤，增强了工作的主动性，减少盲目性，使教学教研工作有条不紊地进行。</w:t>
            </w:r>
            <w:r>
              <w:rPr>
                <w:rStyle w:val="font71"/>
                <w:rFonts w:ascii="楷体_GB2312" w:hint="eastAsia"/>
              </w:rPr>
              <w:t xml:space="preserve"> </w:t>
            </w:r>
            <w:r>
              <w:rPr>
                <w:rStyle w:val="font71"/>
                <w:rFonts w:ascii="楷体_GB2312" w:hint="eastAsia"/>
              </w:rPr>
              <w:t xml:space="preserve">　　二、重质量，求特色，做好保教工作</w:t>
            </w:r>
            <w:r>
              <w:rPr>
                <w:rStyle w:val="font71"/>
                <w:rFonts w:ascii="楷体_GB2312" w:hint="eastAsia"/>
              </w:rPr>
              <w:t xml:space="preserve"> </w:t>
            </w:r>
            <w:r>
              <w:rPr>
                <w:rStyle w:val="font71"/>
                <w:rFonts w:ascii="楷体_GB2312" w:hint="eastAsia"/>
              </w:rPr>
              <w:t xml:space="preserve">　　我们始终坚持以素质教育为中心，以培养幼儿的创新意识和实践潜力为教育重点，以情感体验为根本，使幼儿成为“会生活、会学习、会做人、会交往、会竞争”的一代新人。</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1</w:t>
            </w:r>
            <w:r>
              <w:rPr>
                <w:rStyle w:val="font71"/>
                <w:rFonts w:ascii="楷体_GB2312" w:hint="eastAsia"/>
              </w:rPr>
              <w:t>、加强一日活动各环节的管理</w:t>
            </w:r>
            <w:r>
              <w:rPr>
                <w:rStyle w:val="font71"/>
                <w:rFonts w:ascii="楷体_GB2312" w:hint="eastAsia"/>
              </w:rPr>
              <w:t xml:space="preserve"> </w:t>
            </w:r>
            <w:r>
              <w:rPr>
                <w:rStyle w:val="font71"/>
                <w:rFonts w:ascii="楷体_GB2312" w:hint="eastAsia"/>
              </w:rPr>
              <w:t xml:space="preserve">　　本学期我园对照《幼儿园一日活动常规》的要求，透过对半日活动的跟踪，和每个领导对各环节组织的检查督</w:t>
            </w:r>
            <w:r>
              <w:rPr>
                <w:rStyle w:val="font71"/>
                <w:rFonts w:ascii="楷体_GB2312" w:hint="eastAsia"/>
              </w:rPr>
              <w:lastRenderedPageBreak/>
              <w:t>促，消除了孩子的等待现象，我们努力为幼儿创设一个健康、和谐、安全、丰富、新颖的生活和活动环境，充分尊重幼儿的人格和权利，合理安排幼儿的一日活动。及时挖掘生活常规的教育功能，透过常规</w:t>
            </w:r>
            <w:r>
              <w:rPr>
                <w:rStyle w:val="font71"/>
                <w:rFonts w:ascii="楷体_GB2312" w:hint="eastAsia"/>
              </w:rPr>
              <w:t>的培养将道德教育同幼儿生活实际紧密结合起来，使幼儿构成良好的学习、生活习惯，发展他们的自理自律潜力。</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2</w:t>
            </w:r>
            <w:r>
              <w:rPr>
                <w:rStyle w:val="font71"/>
                <w:rFonts w:ascii="楷体_GB2312" w:hint="eastAsia"/>
              </w:rPr>
              <w:t>、优化校园环境创设孩子的世界</w:t>
            </w:r>
            <w:r>
              <w:rPr>
                <w:rStyle w:val="font71"/>
                <w:rFonts w:ascii="楷体_GB2312" w:hint="eastAsia"/>
              </w:rPr>
              <w:t xml:space="preserve"> </w:t>
            </w:r>
            <w:r>
              <w:rPr>
                <w:rStyle w:val="font71"/>
                <w:rFonts w:ascii="楷体_GB2312" w:hint="eastAsia"/>
              </w:rPr>
              <w:t xml:space="preserve">　　新《纲要》明确指出：“幼儿园就应是为幼儿带给健康、丰富的生活和活动环境，满足他们多方面发展的需要。”我们创设了富有教育好处的环境，园所的走廊、教室里，都有幼儿参与设计并自制的作品，幼儿在参与过程中获得身心发展的体验。各班设置的区域以美术活动为主，有涂鸦墙、玩色区、创意区、美劳区、巧巧手、七彩世界等，都是教师和幼儿一齐收集材料，幼儿自由绘画、自由创造，自由装饰的，幼儿的</w:t>
            </w:r>
            <w:r>
              <w:rPr>
                <w:rStyle w:val="font71"/>
                <w:rFonts w:ascii="楷体_GB2312" w:hint="eastAsia"/>
              </w:rPr>
              <w:t>日常活动变得丰富多彩，同时也尝到了成功的甜蜜。这样既调动了幼儿的多种感官，促进了全体幼儿的全面、和谐、主动的发展，又能从孩子的角度出发，满足了幼儿的喜好、需要和情趣，从而让幼儿享受一种美的熏陶，提高幼儿的审美潜力。</w:t>
            </w:r>
            <w:r>
              <w:rPr>
                <w:rStyle w:val="font71"/>
                <w:rFonts w:ascii="楷体_GB2312" w:hint="eastAsia"/>
              </w:rPr>
              <w:t xml:space="preserve"> 3</w:t>
            </w:r>
            <w:r>
              <w:rPr>
                <w:rStyle w:val="font71"/>
                <w:rFonts w:ascii="楷体_GB2312" w:hint="eastAsia"/>
              </w:rPr>
              <w:t>、搞好安全卫生保证健康成长</w:t>
            </w:r>
            <w:r>
              <w:rPr>
                <w:rStyle w:val="font71"/>
                <w:rFonts w:ascii="楷体_GB2312" w:hint="eastAsia"/>
              </w:rPr>
              <w:t xml:space="preserve"> </w:t>
            </w:r>
            <w:r>
              <w:rPr>
                <w:rStyle w:val="font71"/>
                <w:rFonts w:ascii="楷体_GB2312" w:hint="eastAsia"/>
              </w:rPr>
              <w:t xml:space="preserve">　　我们分别成立了安全工作领导小组和卫生工作领导小组，由罗应纯校长具体负责。“每一天检查，每周考核，每月汇总”是我园的安全卫生考核办法。本学期，我们层层签订了《安全职责书》，严格执行各项安全制度和检查制度，安全教育进课堂，进行了多次突发事件的演练，始终把安全工作放在</w:t>
            </w:r>
            <w:r>
              <w:rPr>
                <w:rStyle w:val="font71"/>
                <w:rFonts w:ascii="楷体_GB2312" w:hint="eastAsia"/>
              </w:rPr>
              <w:t>首位，维护了幼儿园的安全稳定。开学初，我们制订了卫生管理及职责分工网络图，从园长到教职工，每人都有固定的卫生区域，无论刮风下雨，还是严寒酷暑，上班之前先清理卫生已成习惯，如今，卫生工作的坚持性、规范性，已成为我</w:t>
            </w:r>
            <w:r>
              <w:rPr>
                <w:rStyle w:val="font71"/>
                <w:rFonts w:ascii="楷体_GB2312" w:hint="eastAsia"/>
              </w:rPr>
              <w:lastRenderedPageBreak/>
              <w:t>园的一项特色。因此，无论何时走进幼儿园，清新的感觉总会扑面而来。另外，我们还坚持着每一天的晨跑和户外活动的习惯，增强了幼儿的体质，保证了幼儿的健康成长。</w:t>
            </w:r>
            <w:r>
              <w:rPr>
                <w:rStyle w:val="font71"/>
                <w:rFonts w:ascii="楷体_GB2312" w:hint="eastAsia"/>
              </w:rPr>
              <w:t xml:space="preserve"> </w:t>
            </w:r>
            <w:r>
              <w:rPr>
                <w:rStyle w:val="font71"/>
                <w:rFonts w:ascii="楷体_GB2312" w:hint="eastAsia"/>
              </w:rPr>
              <w:t xml:space="preserve">　　三、抓活动，提素质，优化教研工作</w:t>
            </w:r>
            <w:r>
              <w:rPr>
                <w:rStyle w:val="font71"/>
                <w:rFonts w:ascii="楷体_GB2312" w:hint="eastAsia"/>
              </w:rPr>
              <w:t xml:space="preserve"> </w:t>
            </w:r>
            <w:r>
              <w:rPr>
                <w:rStyle w:val="font71"/>
                <w:rFonts w:ascii="楷体_GB2312" w:hint="eastAsia"/>
              </w:rPr>
              <w:t xml:space="preserve">　　教育教学质量的高低和教师的自身素质是决定幼儿园发展的重要因素。教科研活动是搞好教学，提高教育教学质量的基础</w:t>
            </w:r>
            <w:r>
              <w:rPr>
                <w:rStyle w:val="font71"/>
                <w:rFonts w:ascii="楷体_GB2312" w:hint="eastAsia"/>
              </w:rPr>
              <w:t>，是提高教师素质的重要手段。</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1</w:t>
            </w:r>
            <w:r>
              <w:rPr>
                <w:rStyle w:val="font71"/>
                <w:rFonts w:ascii="楷体_GB2312" w:hint="eastAsia"/>
              </w:rPr>
              <w:t>、本学期，我们继续加强了教育教学理论的学习。保育主任带领年级组长为此想方设法为教师服务，广泛收集资料，带给信息，保证教师的理论学习有资料可学，有方法可借鉴。每周进行一次以教研组为单位的集中业务学习，本学期还加强备课组、课题组的业务学习。这种小单位的学习，集中容易，选材适用，效果显著。此外，还大力提倡教师业余自学，养成良好的读书学习习惯，不断提高个人业务理论水平。</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2</w:t>
            </w:r>
            <w:r>
              <w:rPr>
                <w:rStyle w:val="font71"/>
                <w:rFonts w:ascii="楷体_GB2312" w:hint="eastAsia"/>
              </w:rPr>
              <w:t>、本学期教研活动我园开展了“师徒结对”，青年教师向有经验的老师学习，共同研讨教育问题，并在学期末，以科学</w:t>
            </w:r>
            <w:r>
              <w:rPr>
                <w:rStyle w:val="font71"/>
                <w:rFonts w:ascii="楷体_GB2312" w:hint="eastAsia"/>
              </w:rPr>
              <w:t>领域为主进行了“一人一课，人人精彩”晒课活动。</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3</w:t>
            </w:r>
            <w:r>
              <w:rPr>
                <w:rStyle w:val="font71"/>
                <w:rFonts w:ascii="楷体_GB2312" w:hint="eastAsia"/>
              </w:rPr>
              <w:t>、为了加强幼儿园之间的学习和交流，促进保教质量提高。我园老师经常外出参加各项学习，提升教师自我素养。在学期末开展了“创意搭建</w:t>
            </w:r>
            <w:r>
              <w:rPr>
                <w:rStyle w:val="font71"/>
                <w:rFonts w:ascii="楷体_GB2312" w:hint="eastAsia"/>
              </w:rPr>
              <w:t xml:space="preserve"> </w:t>
            </w:r>
            <w:r>
              <w:rPr>
                <w:rStyle w:val="font71"/>
                <w:rFonts w:ascii="楷体_GB2312" w:hint="eastAsia"/>
              </w:rPr>
              <w:t>快乐无限”教师建构技能比武大赛</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4</w:t>
            </w:r>
            <w:r>
              <w:rPr>
                <w:rStyle w:val="font71"/>
                <w:rFonts w:ascii="楷体_GB2312" w:hint="eastAsia"/>
              </w:rPr>
              <w:t>、保育工作是幼儿教育的重要组成部分，</w:t>
            </w:r>
            <w:r>
              <w:rPr>
                <w:rStyle w:val="font71"/>
                <w:rFonts w:ascii="楷体_GB2312" w:hint="eastAsia"/>
              </w:rPr>
              <w:t>12</w:t>
            </w:r>
            <w:r>
              <w:rPr>
                <w:rStyle w:val="font71"/>
                <w:rFonts w:ascii="楷体_GB2312" w:hint="eastAsia"/>
              </w:rPr>
              <w:t>月</w:t>
            </w:r>
            <w:r>
              <w:rPr>
                <w:rStyle w:val="font71"/>
                <w:rFonts w:ascii="楷体_GB2312" w:hint="eastAsia"/>
              </w:rPr>
              <w:t>10</w:t>
            </w:r>
            <w:r>
              <w:rPr>
                <w:rStyle w:val="font71"/>
                <w:rFonts w:ascii="楷体_GB2312" w:hint="eastAsia"/>
              </w:rPr>
              <w:t>日，一场以“整理铺床、桌面清洁、削水果、日常工作展风采”的第二届保育员技能竞赛活动在我园轰轰烈烈的开展了。</w:t>
            </w:r>
            <w:r>
              <w:rPr>
                <w:rStyle w:val="font71"/>
                <w:rFonts w:ascii="楷体_GB2312" w:hint="eastAsia"/>
              </w:rPr>
              <w:t xml:space="preserve"> </w:t>
            </w:r>
            <w:r>
              <w:rPr>
                <w:rStyle w:val="font71"/>
                <w:rFonts w:ascii="楷体_GB2312" w:hint="eastAsia"/>
              </w:rPr>
              <w:t xml:space="preserve">　　四、结合活动渗透主题体现素质教育</w:t>
            </w:r>
            <w:r>
              <w:rPr>
                <w:rStyle w:val="font71"/>
                <w:rFonts w:ascii="楷体_GB2312" w:hint="eastAsia"/>
              </w:rPr>
              <w:t xml:space="preserve"> </w:t>
            </w:r>
            <w:r>
              <w:rPr>
                <w:rStyle w:val="font71"/>
                <w:rFonts w:ascii="楷体_GB2312" w:hint="eastAsia"/>
              </w:rPr>
              <w:t xml:space="preserve">　　丰富多彩的节日活动和有计划有组织的系列活动，是教育幼儿的有利时机，不仅仅能扩大孩子的生活范围，激发</w:t>
            </w:r>
            <w:r>
              <w:rPr>
                <w:rStyle w:val="font71"/>
                <w:rFonts w:ascii="楷体_GB2312" w:hint="eastAsia"/>
              </w:rPr>
              <w:t>幼儿参与活动的兴趣而且能增强幼儿的群众荣誉感，提高幼儿各方面的潜力。</w:t>
            </w:r>
            <w:r>
              <w:rPr>
                <w:rStyle w:val="font71"/>
                <w:rFonts w:ascii="楷体_GB2312" w:hint="eastAsia"/>
              </w:rPr>
              <w:t xml:space="preserve"> 1</w:t>
            </w:r>
            <w:r>
              <w:rPr>
                <w:rStyle w:val="font71"/>
                <w:rFonts w:ascii="楷体_GB2312" w:hint="eastAsia"/>
              </w:rPr>
              <w:t>、植树节</w:t>
            </w:r>
            <w:r>
              <w:rPr>
                <w:rStyle w:val="font71"/>
                <w:rFonts w:ascii="楷体_GB2312" w:hint="eastAsia"/>
              </w:rPr>
              <w:t xml:space="preserve"> 3</w:t>
            </w:r>
            <w:r>
              <w:rPr>
                <w:rStyle w:val="font71"/>
                <w:rFonts w:ascii="楷体_GB2312" w:hint="eastAsia"/>
              </w:rPr>
              <w:t>月</w:t>
            </w:r>
            <w:r>
              <w:rPr>
                <w:rStyle w:val="font71"/>
                <w:rFonts w:ascii="楷体_GB2312" w:hint="eastAsia"/>
              </w:rPr>
              <w:t>12</w:t>
            </w:r>
            <w:r>
              <w:rPr>
                <w:rStyle w:val="font71"/>
                <w:rFonts w:ascii="楷体_GB2312" w:hint="eastAsia"/>
              </w:rPr>
              <w:t>日是一年</w:t>
            </w:r>
            <w:r>
              <w:rPr>
                <w:rStyle w:val="font71"/>
                <w:rFonts w:ascii="楷体_GB2312" w:hint="eastAsia"/>
              </w:rPr>
              <w:lastRenderedPageBreak/>
              <w:t>一度的植树节好、，为了使孩子们能够积极与自然对话，主动参与植树节的相关活动，我们组织孩子们开展</w:t>
            </w:r>
            <w:proofErr w:type="gramStart"/>
            <w:r>
              <w:rPr>
                <w:rStyle w:val="font71"/>
                <w:rFonts w:ascii="楷体_GB2312" w:hint="eastAsia"/>
              </w:rPr>
              <w:t>“</w:t>
            </w:r>
            <w:proofErr w:type="gramEnd"/>
            <w:r>
              <w:rPr>
                <w:rStyle w:val="font71"/>
                <w:rFonts w:ascii="楷体_GB2312" w:hint="eastAsia"/>
              </w:rPr>
              <w:t>芽</w:t>
            </w:r>
            <w:proofErr w:type="gramStart"/>
            <w:r>
              <w:rPr>
                <w:rStyle w:val="font71"/>
                <w:rFonts w:ascii="楷体_GB2312" w:hint="eastAsia"/>
              </w:rPr>
              <w:t>芽</w:t>
            </w:r>
            <w:proofErr w:type="gramEnd"/>
            <w:r>
              <w:rPr>
                <w:rStyle w:val="font71"/>
                <w:rFonts w:ascii="楷体_GB2312" w:hint="eastAsia"/>
              </w:rPr>
              <w:t>的成长</w:t>
            </w:r>
            <w:proofErr w:type="gramStart"/>
            <w:r>
              <w:rPr>
                <w:rStyle w:val="font71"/>
                <w:rFonts w:ascii="楷体_GB2312" w:hint="eastAsia"/>
              </w:rPr>
              <w:t>“</w:t>
            </w:r>
            <w:proofErr w:type="gramEnd"/>
            <w:r>
              <w:rPr>
                <w:rStyle w:val="font71"/>
                <w:rFonts w:ascii="楷体_GB2312" w:hint="eastAsia"/>
              </w:rPr>
              <w:t>南滨幼儿园小菜园种植活动。</w:t>
            </w:r>
            <w:r>
              <w:rPr>
                <w:rStyle w:val="font71"/>
                <w:rFonts w:ascii="楷体_GB2312" w:hint="eastAsia"/>
              </w:rPr>
              <w:t xml:space="preserve"> 2</w:t>
            </w:r>
            <w:r>
              <w:rPr>
                <w:rStyle w:val="font71"/>
                <w:rFonts w:ascii="楷体_GB2312" w:hint="eastAsia"/>
              </w:rPr>
              <w:t>、运动会</w:t>
            </w:r>
            <w:r>
              <w:rPr>
                <w:rStyle w:val="font71"/>
                <w:rFonts w:ascii="楷体_GB2312" w:hint="eastAsia"/>
              </w:rPr>
              <w:t xml:space="preserve"> </w:t>
            </w:r>
            <w:r>
              <w:rPr>
                <w:rStyle w:val="font71"/>
                <w:rFonts w:ascii="楷体_GB2312" w:hint="eastAsia"/>
              </w:rPr>
              <w:t>健康是孩子成长的基石，为发展幼儿身体的协调性和灵活性，增强幼儿体质锻炼，促进身心和谐发展，我园春期开展了“我运动</w:t>
            </w:r>
            <w:r>
              <w:rPr>
                <w:rStyle w:val="font71"/>
                <w:rFonts w:ascii="楷体_GB2312" w:hint="eastAsia"/>
              </w:rPr>
              <w:t xml:space="preserve"> </w:t>
            </w:r>
            <w:r>
              <w:rPr>
                <w:rStyle w:val="font71"/>
                <w:rFonts w:ascii="楷体_GB2312" w:hint="eastAsia"/>
              </w:rPr>
              <w:t>我健康</w:t>
            </w:r>
            <w:r>
              <w:rPr>
                <w:rStyle w:val="font71"/>
                <w:rFonts w:ascii="楷体_GB2312" w:hint="eastAsia"/>
              </w:rPr>
              <w:t xml:space="preserve"> </w:t>
            </w:r>
            <w:r>
              <w:rPr>
                <w:rStyle w:val="font71"/>
                <w:rFonts w:ascii="楷体_GB2312" w:hint="eastAsia"/>
              </w:rPr>
              <w:t>我快乐”为主题的运动会</w:t>
            </w:r>
            <w:r>
              <w:rPr>
                <w:rStyle w:val="font71"/>
                <w:rFonts w:ascii="楷体_GB2312" w:hint="eastAsia"/>
              </w:rPr>
              <w:t xml:space="preserve"> 3</w:t>
            </w:r>
            <w:r>
              <w:rPr>
                <w:rStyle w:val="font71"/>
                <w:rFonts w:ascii="楷体_GB2312" w:hint="eastAsia"/>
              </w:rPr>
              <w:t>、六一文艺庆典</w:t>
            </w:r>
            <w:r>
              <w:rPr>
                <w:rStyle w:val="font71"/>
                <w:rFonts w:ascii="楷体_GB2312" w:hint="eastAsia"/>
              </w:rPr>
              <w:t xml:space="preserve"> </w:t>
            </w:r>
            <w:r>
              <w:rPr>
                <w:rStyle w:val="font71"/>
                <w:rFonts w:ascii="楷体_GB2312" w:hint="eastAsia"/>
              </w:rPr>
              <w:t>为了让孩子们感受在党的阳光下成长的幸福，我园开展了“童心向党</w:t>
            </w:r>
            <w:r>
              <w:rPr>
                <w:rStyle w:val="font71"/>
                <w:rFonts w:ascii="楷体_GB2312" w:hint="eastAsia"/>
              </w:rPr>
              <w:t xml:space="preserve"> </w:t>
            </w:r>
            <w:r>
              <w:rPr>
                <w:rStyle w:val="font71"/>
                <w:rFonts w:ascii="楷体_GB2312" w:hint="eastAsia"/>
              </w:rPr>
              <w:t>健康成长”六一文艺汇演。</w:t>
            </w:r>
            <w:r>
              <w:rPr>
                <w:rStyle w:val="font71"/>
                <w:rFonts w:ascii="楷体_GB2312" w:hint="eastAsia"/>
              </w:rPr>
              <w:t xml:space="preserve"> 4</w:t>
            </w:r>
            <w:r>
              <w:rPr>
                <w:rStyle w:val="font71"/>
                <w:rFonts w:ascii="楷体_GB2312" w:hint="eastAsia"/>
              </w:rPr>
              <w:t xml:space="preserve">、家长会　</w:t>
            </w:r>
            <w:r>
              <w:rPr>
                <w:rStyle w:val="font71"/>
                <w:rFonts w:ascii="楷体_GB2312" w:hint="eastAsia"/>
              </w:rPr>
              <w:t xml:space="preserve"> </w:t>
            </w:r>
            <w:r>
              <w:rPr>
                <w:rStyle w:val="font71"/>
                <w:rFonts w:ascii="楷体_GB2312" w:hint="eastAsia"/>
              </w:rPr>
              <w:t xml:space="preserve">　新学期新气象</w:t>
            </w:r>
            <w:r>
              <w:rPr>
                <w:rStyle w:val="font71"/>
                <w:rFonts w:ascii="楷体_GB2312" w:hint="eastAsia"/>
              </w:rPr>
              <w:t>9</w:t>
            </w:r>
            <w:r>
              <w:rPr>
                <w:rStyle w:val="font71"/>
                <w:rFonts w:ascii="楷体_GB2312" w:hint="eastAsia"/>
              </w:rPr>
              <w:t>月</w:t>
            </w:r>
            <w:r>
              <w:rPr>
                <w:rStyle w:val="font71"/>
                <w:rFonts w:ascii="楷体_GB2312" w:hint="eastAsia"/>
              </w:rPr>
              <w:t>3</w:t>
            </w:r>
            <w:r>
              <w:rPr>
                <w:rStyle w:val="font71"/>
                <w:rFonts w:ascii="楷体_GB2312" w:hint="eastAsia"/>
              </w:rPr>
              <w:t>日“遇见，同心同行”小班新生家长见面会。</w:t>
            </w:r>
            <w:r>
              <w:rPr>
                <w:rStyle w:val="font71"/>
                <w:rFonts w:ascii="楷体_GB2312" w:hint="eastAsia"/>
              </w:rPr>
              <w:t>9</w:t>
            </w:r>
            <w:r>
              <w:rPr>
                <w:rStyle w:val="font71"/>
                <w:rFonts w:ascii="楷体_GB2312" w:hint="eastAsia"/>
              </w:rPr>
              <w:t>月</w:t>
            </w:r>
            <w:r>
              <w:rPr>
                <w:rStyle w:val="font71"/>
                <w:rFonts w:ascii="楷体_GB2312" w:hint="eastAsia"/>
              </w:rPr>
              <w:t>18</w:t>
            </w:r>
            <w:r>
              <w:rPr>
                <w:rStyle w:val="font71"/>
                <w:rFonts w:ascii="楷体_GB2312" w:hint="eastAsia"/>
              </w:rPr>
              <w:t>日“与心相遇，与爱同行”中大班家长会。</w:t>
            </w:r>
            <w:r>
              <w:rPr>
                <w:rStyle w:val="font71"/>
                <w:rFonts w:ascii="楷体_GB2312" w:hint="eastAsia"/>
              </w:rPr>
              <w:t xml:space="preserve"> 5</w:t>
            </w:r>
            <w:r>
              <w:rPr>
                <w:rStyle w:val="font71"/>
                <w:rFonts w:ascii="楷体_GB2312" w:hint="eastAsia"/>
              </w:rPr>
              <w:t>、国庆节活动</w:t>
            </w:r>
            <w:r>
              <w:rPr>
                <w:rStyle w:val="font71"/>
                <w:rFonts w:ascii="楷体_GB2312" w:hint="eastAsia"/>
              </w:rPr>
              <w:t xml:space="preserve"> </w:t>
            </w:r>
            <w:r>
              <w:rPr>
                <w:rStyle w:val="font71"/>
                <w:rFonts w:ascii="楷体_GB2312" w:hint="eastAsia"/>
              </w:rPr>
              <w:t xml:space="preserve">　金秋十月，金桂飘香，我们园以年级组为单位开展了丰富多彩的国庆节主题活动。</w:t>
            </w:r>
            <w:r>
              <w:rPr>
                <w:rStyle w:val="font71"/>
                <w:rFonts w:ascii="楷体_GB2312" w:hint="eastAsia"/>
              </w:rPr>
              <w:t xml:space="preserve"> 6</w:t>
            </w:r>
            <w:r>
              <w:rPr>
                <w:rStyle w:val="font71"/>
                <w:rFonts w:ascii="楷体_GB2312" w:hint="eastAsia"/>
              </w:rPr>
              <w:t>、故事大王比赛</w:t>
            </w:r>
            <w:r>
              <w:rPr>
                <w:rStyle w:val="font71"/>
                <w:rFonts w:ascii="楷体_GB2312" w:hint="eastAsia"/>
              </w:rPr>
              <w:t xml:space="preserve"> 2021</w:t>
            </w:r>
            <w:r>
              <w:rPr>
                <w:rStyle w:val="font71"/>
                <w:rFonts w:ascii="楷体_GB2312" w:hint="eastAsia"/>
              </w:rPr>
              <w:t>年</w:t>
            </w:r>
            <w:r>
              <w:rPr>
                <w:rStyle w:val="font71"/>
                <w:rFonts w:ascii="楷体_GB2312" w:hint="eastAsia"/>
              </w:rPr>
              <w:t>11</w:t>
            </w:r>
            <w:r>
              <w:rPr>
                <w:rStyle w:val="font71"/>
                <w:rFonts w:ascii="楷体_GB2312" w:hint="eastAsia"/>
              </w:rPr>
              <w:t>月份举行了“</w:t>
            </w:r>
            <w:r>
              <w:rPr>
                <w:rStyle w:val="font71"/>
                <w:rFonts w:ascii="楷体_GB2312" w:hint="eastAsia"/>
              </w:rPr>
              <w:t xml:space="preserve"> </w:t>
            </w:r>
            <w:r>
              <w:rPr>
                <w:rStyle w:val="font71"/>
                <w:rFonts w:ascii="楷体_GB2312" w:hint="eastAsia"/>
              </w:rPr>
              <w:t>小小故事</w:t>
            </w:r>
            <w:r>
              <w:rPr>
                <w:rStyle w:val="font71"/>
                <w:rFonts w:ascii="楷体_GB2312" w:hint="eastAsia"/>
              </w:rPr>
              <w:t xml:space="preserve"> </w:t>
            </w:r>
            <w:r>
              <w:rPr>
                <w:rStyle w:val="font71"/>
                <w:rFonts w:ascii="楷体_GB2312" w:hint="eastAsia"/>
              </w:rPr>
              <w:t>大大精彩”故事大王比赛。这次比赛得到了广大家长的支持，大赛分为初赛，复赛和决赛三个步骤，先以班级为单位进行初赛，在各班教师的精心组织下，在家长们公开公正的评选下，产生了复赛选手。</w:t>
            </w:r>
            <w:r>
              <w:rPr>
                <w:rStyle w:val="font71"/>
                <w:rFonts w:ascii="楷体_GB2312" w:hint="eastAsia"/>
              </w:rPr>
              <w:t>11</w:t>
            </w:r>
            <w:r>
              <w:rPr>
                <w:rStyle w:val="font71"/>
                <w:rFonts w:ascii="楷体_GB2312" w:hint="eastAsia"/>
              </w:rPr>
              <w:t>月</w:t>
            </w:r>
            <w:r>
              <w:rPr>
                <w:rStyle w:val="font71"/>
                <w:rFonts w:ascii="楷体_GB2312" w:hint="eastAsia"/>
              </w:rPr>
              <w:t>26</w:t>
            </w:r>
            <w:r>
              <w:rPr>
                <w:rStyle w:val="font71"/>
                <w:rFonts w:ascii="楷体_GB2312" w:hint="eastAsia"/>
              </w:rPr>
              <w:t>日，正式进行了激烈的复赛和决赛。在比赛过程中，小选手们充满童真、</w:t>
            </w:r>
            <w:proofErr w:type="gramStart"/>
            <w:r>
              <w:rPr>
                <w:rStyle w:val="font71"/>
                <w:rFonts w:ascii="楷体_GB2312" w:hint="eastAsia"/>
              </w:rPr>
              <w:t>稚趣</w:t>
            </w:r>
            <w:proofErr w:type="gramEnd"/>
            <w:r>
              <w:rPr>
                <w:rStyle w:val="font71"/>
                <w:rFonts w:ascii="楷体_GB2312" w:hint="eastAsia"/>
              </w:rPr>
              <w:t>的表现常常让在场的观众们开怀大笑。透过这次初赛，我们发现孩子们无论在记忆力、故事叙述潜力、表现力和自信心方面都有很大提高。“阿笨猫杯”幼儿故事大赛给孩子们带给了一个展现自我的平台，相信他们在南滨幼儿园这个开心乐园里必须会健康快乐的成长。。</w:t>
            </w:r>
            <w:r>
              <w:rPr>
                <w:rStyle w:val="font71"/>
                <w:rFonts w:ascii="楷体_GB2312" w:hint="eastAsia"/>
              </w:rPr>
              <w:t xml:space="preserve"> </w:t>
            </w:r>
            <w:r>
              <w:rPr>
                <w:rStyle w:val="font71"/>
                <w:rFonts w:ascii="楷体_GB2312" w:hint="eastAsia"/>
              </w:rPr>
              <w:t xml:space="preserve">　　五、多</w:t>
            </w:r>
            <w:proofErr w:type="gramStart"/>
            <w:r>
              <w:rPr>
                <w:rStyle w:val="font71"/>
                <w:rFonts w:ascii="楷体_GB2312" w:hint="eastAsia"/>
              </w:rPr>
              <w:t>沟通重</w:t>
            </w:r>
            <w:proofErr w:type="gramEnd"/>
            <w:r>
              <w:rPr>
                <w:rStyle w:val="font71"/>
                <w:rFonts w:ascii="楷体_GB2312" w:hint="eastAsia"/>
              </w:rPr>
              <w:t>宣传达成家园共育</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1</w:t>
            </w:r>
            <w:r>
              <w:rPr>
                <w:rStyle w:val="font71"/>
                <w:rFonts w:ascii="楷体_GB2312" w:hint="eastAsia"/>
              </w:rPr>
              <w:t>、切实做好常规性的家长工作</w:t>
            </w:r>
            <w:r>
              <w:rPr>
                <w:rStyle w:val="font71"/>
                <w:rFonts w:ascii="楷体_GB2312" w:hint="eastAsia"/>
              </w:rPr>
              <w:t xml:space="preserve"> </w:t>
            </w:r>
            <w:r>
              <w:rPr>
                <w:rStyle w:val="font71"/>
                <w:rFonts w:ascii="楷体_GB2312" w:hint="eastAsia"/>
              </w:rPr>
              <w:t xml:space="preserve">　　为了使家长了解我们的工作，争取家长的理解与信任，我们用心利用家长会与家长进行沟通，介绍了班级的具体状况和计划安排。为了使家长能经常性地了解孩子在幼儿园的状况，我们老师利用早晚接送的时间主动与每一位家长</w:t>
            </w:r>
            <w:r>
              <w:rPr>
                <w:rStyle w:val="font71"/>
                <w:rFonts w:ascii="楷体_GB2312" w:hint="eastAsia"/>
              </w:rPr>
              <w:t>进</w:t>
            </w:r>
            <w:r>
              <w:rPr>
                <w:rStyle w:val="font71"/>
                <w:rFonts w:ascii="楷体_GB2312" w:hint="eastAsia"/>
              </w:rPr>
              <w:lastRenderedPageBreak/>
              <w:t>行沟通，班级里的重大活动如需家长配合的，我们都以书面形式通知家长，使家长了解各个活动的目的和任务。</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2</w:t>
            </w:r>
            <w:r>
              <w:rPr>
                <w:rStyle w:val="font71"/>
                <w:rFonts w:ascii="楷体_GB2312" w:hint="eastAsia"/>
              </w:rPr>
              <w:t>、用心争取家长资源，丰富主题活动</w:t>
            </w:r>
            <w:r>
              <w:rPr>
                <w:rStyle w:val="font71"/>
                <w:rFonts w:ascii="楷体_GB2312" w:hint="eastAsia"/>
              </w:rPr>
              <w:t xml:space="preserve"> </w:t>
            </w:r>
            <w:r>
              <w:rPr>
                <w:rStyle w:val="font71"/>
                <w:rFonts w:ascii="楷体_GB2312" w:hint="eastAsia"/>
              </w:rPr>
              <w:t xml:space="preserve">　　每个主题活动即将开展，我们透过家园橱窗及时向家长介绍主题活动的目标和一些主要的活动，使每位家长了解班级正在开展的活动。在学期初，设置各班区域时，小朋友都从家里带来了废旧光盘、饮料瓶、一次性餐具纸盒纸箱等等。随着主题活动的开展，家长开始渐渐地对我们的工作有了进一步的了解，也更加促进了他们的参与自觉性。一些家长常对我们说：“你们的工作真琐碎，样样东西都要，以后我会留意</w:t>
            </w:r>
            <w:r>
              <w:rPr>
                <w:rStyle w:val="font71"/>
                <w:rFonts w:ascii="楷体_GB2312" w:hint="eastAsia"/>
              </w:rPr>
              <w:t>帮你们收集的。”就这样，经常会有家长把家中的酸奶瓶、空壳子拿来，还主动地问我们：“这个需要吗”在家长的大力支持与配合下，使我园的主题活动得以顺利有效的开展。</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3</w:t>
            </w:r>
            <w:r>
              <w:rPr>
                <w:rStyle w:val="font71"/>
                <w:rFonts w:ascii="楷体_GB2312" w:hint="eastAsia"/>
              </w:rPr>
              <w:t>、召开家长会</w:t>
            </w:r>
            <w:r>
              <w:rPr>
                <w:rStyle w:val="font71"/>
                <w:rFonts w:ascii="楷体_GB2312" w:hint="eastAsia"/>
              </w:rPr>
              <w:t xml:space="preserve"> </w:t>
            </w:r>
            <w:r>
              <w:rPr>
                <w:rStyle w:val="font71"/>
                <w:rFonts w:ascii="楷体_GB2312" w:hint="eastAsia"/>
              </w:rPr>
              <w:t xml:space="preserve">　　我们每学期都要召开全园性家长会和各班组织的家长会，向家长介绍本学期幼儿学习目标、资料和任务，相关的育儿知识，疾病预防知识、安全工作等，使他们及时了解班内课程特点和幼儿园最新动态，更好的配合幼儿园工作。因疫情，老师们通过线上家长会的形式来开展家长会。</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4</w:t>
            </w:r>
            <w:r>
              <w:rPr>
                <w:rStyle w:val="font71"/>
                <w:rFonts w:ascii="楷体_GB2312" w:hint="eastAsia"/>
              </w:rPr>
              <w:t>、通过</w:t>
            </w:r>
            <w:proofErr w:type="gramStart"/>
            <w:r>
              <w:rPr>
                <w:rStyle w:val="font71"/>
                <w:rFonts w:ascii="楷体_GB2312" w:hint="eastAsia"/>
              </w:rPr>
              <w:t>微信公众号</w:t>
            </w:r>
            <w:proofErr w:type="gramEnd"/>
            <w:r>
              <w:rPr>
                <w:rStyle w:val="font71"/>
                <w:rFonts w:ascii="楷体_GB2312" w:hint="eastAsia"/>
              </w:rPr>
              <w:t>平台，教师们利用休息时间不断上传班级信息及幼儿园教育动态，</w:t>
            </w:r>
            <w:r>
              <w:rPr>
                <w:rStyle w:val="font71"/>
                <w:rFonts w:ascii="楷体_GB2312" w:hint="eastAsia"/>
              </w:rPr>
              <w:t>更好地宣传幼儿园的教育目标，实现了家园同步、迈向幼教的前沿。</w:t>
            </w:r>
            <w:r>
              <w:rPr>
                <w:rStyle w:val="font71"/>
                <w:rFonts w:ascii="楷体_GB2312" w:hint="eastAsia"/>
              </w:rPr>
              <w:t xml:space="preserve"> </w:t>
            </w:r>
            <w:r>
              <w:rPr>
                <w:rStyle w:val="font71"/>
                <w:rFonts w:ascii="楷体_GB2312" w:hint="eastAsia"/>
              </w:rPr>
              <w:t xml:space="preserve">　　六、</w:t>
            </w:r>
            <w:proofErr w:type="gramStart"/>
            <w:r>
              <w:rPr>
                <w:rStyle w:val="font71"/>
                <w:rFonts w:ascii="楷体_GB2312" w:hint="eastAsia"/>
              </w:rPr>
              <w:t>研</w:t>
            </w:r>
            <w:proofErr w:type="gramEnd"/>
            <w:r>
              <w:rPr>
                <w:rStyle w:val="font71"/>
                <w:rFonts w:ascii="楷体_GB2312" w:hint="eastAsia"/>
              </w:rPr>
              <w:t>课题促教学提升办园质量</w:t>
            </w:r>
            <w:r>
              <w:rPr>
                <w:rStyle w:val="font71"/>
                <w:rFonts w:ascii="楷体_GB2312" w:hint="eastAsia"/>
              </w:rPr>
              <w:t xml:space="preserve"> </w:t>
            </w:r>
            <w:r>
              <w:rPr>
                <w:rStyle w:val="font71"/>
                <w:rFonts w:ascii="楷体_GB2312" w:hint="eastAsia"/>
              </w:rPr>
              <w:t xml:space="preserve">　　本学期，我们继续以科研为先导，开展“如何将幼儿集中教育游戏化”的课题实施，展开了科教融合的研究活动。</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1</w:t>
            </w:r>
            <w:r>
              <w:rPr>
                <w:rStyle w:val="font71"/>
                <w:rFonts w:ascii="楷体_GB2312" w:hint="eastAsia"/>
              </w:rPr>
              <w:t>、加强学习，提高理论水平</w:t>
            </w:r>
            <w:r>
              <w:rPr>
                <w:rStyle w:val="font71"/>
                <w:rFonts w:ascii="楷体_GB2312" w:hint="eastAsia"/>
              </w:rPr>
              <w:t xml:space="preserve"> </w:t>
            </w:r>
            <w:r>
              <w:rPr>
                <w:rStyle w:val="font71"/>
                <w:rFonts w:ascii="楷体_GB2312" w:hint="eastAsia"/>
              </w:rPr>
              <w:t xml:space="preserve">　　针对课题，肖主任组织课题组老师隔周一次学习有关幼儿游戏教育理论方面的书籍，交流在实践中所碰到的实际问题，对研究进行不断的反思与调整，提高课题研究的潜力，</w:t>
            </w:r>
            <w:r>
              <w:rPr>
                <w:rStyle w:val="font71"/>
                <w:rFonts w:ascii="楷体_GB2312" w:hint="eastAsia"/>
              </w:rPr>
              <w:lastRenderedPageBreak/>
              <w:t>及时发现问题解决问题的潜力。</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2</w:t>
            </w:r>
            <w:r>
              <w:rPr>
                <w:rStyle w:val="font71"/>
                <w:rFonts w:ascii="楷体_GB2312" w:hint="eastAsia"/>
              </w:rPr>
              <w:t>、张玉霞老师每月组织教师开展各年龄段的课题研讨，主要针对教学目标、教学资料的实施，及其</w:t>
            </w:r>
            <w:r>
              <w:rPr>
                <w:rStyle w:val="font71"/>
                <w:rFonts w:ascii="楷体_GB2312" w:hint="eastAsia"/>
              </w:rPr>
              <w:t>策略，大家做到了心中有目标，眼中有孩子。</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3</w:t>
            </w:r>
            <w:r>
              <w:rPr>
                <w:rStyle w:val="font71"/>
                <w:rFonts w:ascii="楷体_GB2312" w:hint="eastAsia"/>
              </w:rPr>
              <w:t>、本学期，我们开展了“传统游戏”的活动，要求课题组教师将透过课题研究活动产生的幼儿思维有机融入班级，创新传统游戏的新玩法。</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4</w:t>
            </w:r>
            <w:r>
              <w:rPr>
                <w:rStyle w:val="font71"/>
                <w:rFonts w:ascii="楷体_GB2312" w:hint="eastAsia"/>
              </w:rPr>
              <w:t>、结合课题研究，关注孩子在其中的发展变化，及时做好案例分析，使课题研究真正落在孩子身上。</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5</w:t>
            </w:r>
            <w:r>
              <w:rPr>
                <w:rStyle w:val="font71"/>
                <w:rFonts w:ascii="楷体_GB2312" w:hint="eastAsia"/>
              </w:rPr>
              <w:t>、本学期所有课题组成员都进行了观摩教学活动。</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6</w:t>
            </w:r>
            <w:r>
              <w:rPr>
                <w:rStyle w:val="font71"/>
                <w:rFonts w:ascii="楷体_GB2312" w:hint="eastAsia"/>
              </w:rPr>
              <w:t>、根据课题资料，课题组教师撰写了教学论文，并用心参加论文的评选。</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7</w:t>
            </w:r>
            <w:r>
              <w:rPr>
                <w:rStyle w:val="font71"/>
                <w:rFonts w:ascii="楷体_GB2312" w:hint="eastAsia"/>
              </w:rPr>
              <w:t>、做好课题研究的过程资料，期末，我们对课题计划、活动设计、幼儿活动照片等体现研究轨迹的资料进行了整理，将幼儿游戏文</w:t>
            </w:r>
            <w:r>
              <w:rPr>
                <w:rStyle w:val="font71"/>
                <w:rFonts w:ascii="楷体_GB2312" w:hint="eastAsia"/>
              </w:rPr>
              <w:t>本装订成册，并初步编写本学期</w:t>
            </w:r>
            <w:proofErr w:type="gramStart"/>
            <w:r>
              <w:rPr>
                <w:rStyle w:val="font71"/>
                <w:rFonts w:ascii="楷体_GB2312" w:hint="eastAsia"/>
              </w:rPr>
              <w:t>“快乐游戏”园本课程</w:t>
            </w:r>
            <w:proofErr w:type="gramEnd"/>
            <w:r>
              <w:rPr>
                <w:rStyle w:val="font71"/>
                <w:rFonts w:ascii="楷体_GB2312" w:hint="eastAsia"/>
              </w:rPr>
              <w:t>。</w:t>
            </w:r>
            <w:r>
              <w:rPr>
                <w:rStyle w:val="font71"/>
                <w:rFonts w:ascii="楷体_GB2312" w:hint="eastAsia"/>
              </w:rPr>
              <w:t xml:space="preserve"> </w:t>
            </w:r>
            <w:r>
              <w:rPr>
                <w:rStyle w:val="font71"/>
                <w:rFonts w:ascii="楷体_GB2312" w:hint="eastAsia"/>
              </w:rPr>
              <w:t xml:space="preserve">　　七、</w:t>
            </w:r>
            <w:proofErr w:type="gramStart"/>
            <w:r>
              <w:rPr>
                <w:rStyle w:val="font71"/>
                <w:rFonts w:ascii="楷体_GB2312" w:hint="eastAsia"/>
              </w:rPr>
              <w:t>行考核强</w:t>
            </w:r>
            <w:proofErr w:type="gramEnd"/>
            <w:r>
              <w:rPr>
                <w:rStyle w:val="font71"/>
                <w:rFonts w:ascii="楷体_GB2312" w:hint="eastAsia"/>
              </w:rPr>
              <w:t>素质激发工作用心性</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1</w:t>
            </w:r>
            <w:r>
              <w:rPr>
                <w:rStyle w:val="font71"/>
                <w:rFonts w:ascii="楷体_GB2312" w:hint="eastAsia"/>
              </w:rPr>
              <w:t>、幼儿考核</w:t>
            </w:r>
            <w:r>
              <w:rPr>
                <w:rStyle w:val="font71"/>
                <w:rFonts w:ascii="楷体_GB2312" w:hint="eastAsia"/>
              </w:rPr>
              <w:t xml:space="preserve"> </w:t>
            </w:r>
            <w:r>
              <w:rPr>
                <w:rStyle w:val="font71"/>
                <w:rFonts w:ascii="楷体_GB2312" w:hint="eastAsia"/>
              </w:rPr>
              <w:t xml:space="preserve">　　本学期，我们继续实行月考核制度，每月底都要为不同年龄段幼儿精心设计一套以五大领域为主，结合日常生活常规的综合测试题，测试后，教研组和每位教师都进行了详细的分析，是目标分析不全面，还是教学方法不当，发现问题及时整改，以便下次取得好的效果。一学期下来，我们发现幼儿整体发展较好，期望今后能课堂教学与生活经验相结合，拓展延伸教学资料，采取更适合幼儿，更能提高成效的教学方法来进一步提高幼儿的整体素质。</w:t>
            </w:r>
            <w:r>
              <w:rPr>
                <w:rStyle w:val="font71"/>
                <w:rFonts w:ascii="楷体_GB2312" w:hint="eastAsia"/>
              </w:rPr>
              <w:t xml:space="preserve"> </w:t>
            </w:r>
            <w:r>
              <w:rPr>
                <w:rStyle w:val="font71"/>
                <w:rFonts w:ascii="楷体_GB2312" w:hint="eastAsia"/>
              </w:rPr>
              <w:t xml:space="preserve">　　</w:t>
            </w:r>
            <w:r>
              <w:rPr>
                <w:rStyle w:val="font71"/>
                <w:rFonts w:ascii="楷体_GB2312" w:hint="eastAsia"/>
              </w:rPr>
              <w:t>2</w:t>
            </w:r>
            <w:r>
              <w:rPr>
                <w:rStyle w:val="font71"/>
                <w:rFonts w:ascii="楷体_GB2312" w:hint="eastAsia"/>
              </w:rPr>
              <w:t>、教师量化考核</w:t>
            </w:r>
            <w:r>
              <w:rPr>
                <w:rStyle w:val="font71"/>
                <w:rFonts w:ascii="楷体_GB2312" w:hint="eastAsia"/>
              </w:rPr>
              <w:t xml:space="preserve"> </w:t>
            </w:r>
            <w:r>
              <w:rPr>
                <w:rStyle w:val="font71"/>
                <w:rFonts w:ascii="楷体_GB2312" w:hint="eastAsia"/>
              </w:rPr>
              <w:t xml:space="preserve">　　为了科学、公平、合理地评价教师的工作业绩，激励教师爱岗敬业精神，充分调动全体教师的工作用心性。我们仍然实行自评―教研组评―园领导评三个步骤，从德能勤绩四方面全面考核，把每月的卫生工作、户外活动状况、出勤率、各项活动状况进行汇总，这样便于我们对教师各项状况的掌握，</w:t>
            </w:r>
            <w:r>
              <w:rPr>
                <w:rStyle w:val="font71"/>
                <w:rFonts w:ascii="楷体_GB2312" w:hint="eastAsia"/>
              </w:rPr>
              <w:lastRenderedPageBreak/>
              <w:t>本学期我们每位教师都能很好地完成教育教学工作。</w:t>
            </w:r>
            <w:r>
              <w:rPr>
                <w:rStyle w:val="font71"/>
                <w:rFonts w:ascii="楷体_GB2312" w:hint="eastAsia"/>
              </w:rPr>
              <w:t xml:space="preserve"> </w:t>
            </w:r>
            <w:r>
              <w:rPr>
                <w:rStyle w:val="font71"/>
                <w:rFonts w:ascii="楷体_GB2312" w:hint="eastAsia"/>
              </w:rPr>
              <w:t xml:space="preserve">　　一学期在紧张而又忙碌、愉快而又充实中结束了，</w:t>
            </w:r>
            <w:r w:rsidR="00102463" w:rsidRPr="00102463">
              <w:rPr>
                <w:rStyle w:val="font71"/>
                <w:rFonts w:ascii="楷体_GB2312" w:hint="eastAsia"/>
              </w:rPr>
              <w:t>一分耕耘</w:t>
            </w:r>
            <w:bookmarkStart w:id="0" w:name="_GoBack"/>
            <w:bookmarkEnd w:id="0"/>
            <w:r>
              <w:rPr>
                <w:rStyle w:val="font71"/>
                <w:rFonts w:ascii="楷体_GB2312" w:hint="eastAsia"/>
              </w:rPr>
              <w:t>，</w:t>
            </w:r>
            <w:r w:rsidR="00102463" w:rsidRPr="00102463">
              <w:rPr>
                <w:rStyle w:val="font71"/>
                <w:rFonts w:ascii="楷体_GB2312" w:hint="eastAsia"/>
              </w:rPr>
              <w:t>一分收获</w:t>
            </w:r>
            <w:r>
              <w:rPr>
                <w:rStyle w:val="font71"/>
                <w:rFonts w:ascii="楷体_GB2312" w:hint="eastAsia"/>
              </w:rPr>
              <w:t>，每项活动的开展、成功都离不开我们每位教师的辛勤付出，“每一天都有进步”这是我们的目标定位。虽然，我们取得了很多成绩</w:t>
            </w:r>
            <w:r>
              <w:rPr>
                <w:rStyle w:val="font71"/>
                <w:rFonts w:ascii="楷体_GB2312" w:hint="eastAsia"/>
              </w:rPr>
              <w:t>，但是，我们感觉自己的教研活动此刻正处于摸索阶段，在课题的研究方面还需要在园领导的带动和专家的引领，让老师们在参与中分析，在比较中揣摩，从而不断改善教学观念，教学行为，使个体和群体在思维的“碰撞”中得以提升，这也将是我们不懈的追求。</w:t>
            </w:r>
            <w:r>
              <w:rPr>
                <w:rStyle w:val="font71"/>
                <w:rFonts w:ascii="楷体_GB2312" w:hint="eastAsia"/>
              </w:rPr>
              <w:t xml:space="preserve"> </w:t>
            </w:r>
            <w:r>
              <w:rPr>
                <w:rStyle w:val="font71"/>
                <w:rFonts w:ascii="楷体_GB2312" w:hint="eastAsia"/>
              </w:rPr>
              <w:t xml:space="preserve">　　总之，拥有优秀的教师才能拥有优质的教育，拥有优质的教育才能建设优秀的幼儿园。为此，我们永远把教师队伍建设放在第一位。让我们在园领导的支持下，同事们的关怀下，一齐努力，共同成长！</w:t>
            </w:r>
            <w:r>
              <w:rPr>
                <w:rStyle w:val="font71"/>
                <w:rFonts w:ascii="楷体_GB2312" w:hint="eastAsia"/>
              </w:rPr>
              <w:t xml:space="preserve"> </w:t>
            </w:r>
          </w:p>
          <w:p w:rsidR="00000000" w:rsidRDefault="0008409E">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08409E">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08409E">
            <w:pPr>
              <w:spacing w:line="320" w:lineRule="exact"/>
              <w:rPr>
                <w:rStyle w:val="font71"/>
                <w:rFonts w:ascii="楷体_GB2312"/>
                <w:szCs w:val="28"/>
              </w:rPr>
            </w:pPr>
            <w:r>
              <w:rPr>
                <w:rStyle w:val="font71"/>
                <w:rFonts w:ascii="楷体_GB2312" w:hint="eastAsia"/>
              </w:rPr>
              <w:t>2017-02.10</w:t>
            </w:r>
            <w:r>
              <w:rPr>
                <w:rStyle w:val="font71"/>
                <w:rFonts w:ascii="楷体_GB2312" w:hint="eastAsia"/>
              </w:rPr>
              <w:t>至</w:t>
            </w:r>
            <w:r>
              <w:rPr>
                <w:rStyle w:val="font71"/>
                <w:rFonts w:ascii="楷体_GB2312" w:hint="eastAsia"/>
              </w:rPr>
              <w:t>2022-02</w:t>
            </w:r>
            <w:r>
              <w:rPr>
                <w:rStyle w:val="font71"/>
                <w:rFonts w:ascii="楷体_GB2312" w:hint="eastAsia"/>
              </w:rPr>
              <w:t>-10</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08409E">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08409E">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08409E">
            <w:pPr>
              <w:spacing w:line="0" w:lineRule="atLeast"/>
              <w:rPr>
                <w:rFonts w:eastAsia="楷体_GB2312"/>
                <w:b/>
                <w:bCs/>
                <w:sz w:val="32"/>
              </w:rPr>
            </w:pPr>
            <w:r>
              <w:rPr>
                <w:rFonts w:eastAsia="楷体_GB2312" w:hint="eastAsia"/>
                <w:b/>
                <w:bCs/>
                <w:sz w:val="32"/>
              </w:rPr>
              <w:lastRenderedPageBreak/>
              <w:t>接受捐赠</w:t>
            </w:r>
          </w:p>
          <w:p w:rsidR="00000000" w:rsidRDefault="0008409E">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08409E">
            <w:pPr>
              <w:jc w:val="left"/>
            </w:pPr>
            <w:r>
              <w:rPr>
                <w:rStyle w:val="font71"/>
                <w:rFonts w:ascii="楷体_GB2312" w:hint="eastAsia"/>
                <w:szCs w:val="28"/>
              </w:rPr>
              <w:t>无</w:t>
            </w:r>
          </w:p>
        </w:tc>
      </w:tr>
    </w:tbl>
    <w:p w:rsidR="0008409E" w:rsidRDefault="0008409E">
      <w:pPr>
        <w:jc w:val="left"/>
        <w:rPr>
          <w:rFonts w:ascii="楷体_GB2312" w:eastAsia="楷体_GB2312"/>
          <w:b/>
          <w:bCs/>
          <w:sz w:val="28"/>
          <w:szCs w:val="28"/>
        </w:rPr>
      </w:pPr>
    </w:p>
    <w:sectPr w:rsidR="0008409E">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102463"/>
    <w:rsid w:val="0008409E"/>
    <w:rsid w:val="00102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713</Words>
  <Characters>4068</Characters>
  <Application>Microsoft Office Word</Application>
  <DocSecurity>0</DocSecurity>
  <Lines>33</Lines>
  <Paragraphs>9</Paragraphs>
  <ScaleCrop>false</ScaleCrop>
  <Company>WwW.YlmF.CoM</Company>
  <LinksUpToDate>false</LinksUpToDate>
  <CharactersWithSpaces>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2024-08-29T07:47:00Z</dcterms:created>
  <dcterms:modified xsi:type="dcterms:W3CDTF">2024-08-29T07:47:00Z</dcterms:modified>
</cp:coreProperties>
</file>