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40D42">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540D42">
      <w:pPr>
        <w:wordWrap w:val="0"/>
        <w:jc w:val="right"/>
        <w:rPr>
          <w:rFonts w:eastAsia="楷体_GB2312" w:hint="eastAsia"/>
          <w:b/>
          <w:bCs/>
          <w:sz w:val="30"/>
        </w:rPr>
      </w:pPr>
      <w:r>
        <w:rPr>
          <w:rFonts w:eastAsia="楷体_GB2312"/>
          <w:b/>
          <w:bCs/>
          <w:sz w:val="30"/>
        </w:rPr>
        <w:t xml:space="preserve">   </w:t>
      </w:r>
      <w:r>
        <w:rPr>
          <w:rStyle w:val="font21"/>
          <w:b/>
          <w:bCs/>
          <w:szCs w:val="30"/>
        </w:rPr>
        <w:t>12500382086301911E</w:t>
      </w:r>
      <w:r>
        <w:rPr>
          <w:rFonts w:eastAsia="楷体_GB2312"/>
          <w:b/>
          <w:bCs/>
          <w:sz w:val="30"/>
        </w:rPr>
        <w:t xml:space="preserve">   </w:t>
      </w:r>
    </w:p>
    <w:p w:rsidR="00000000" w:rsidRDefault="00540D42">
      <w:pPr>
        <w:jc w:val="right"/>
      </w:pPr>
    </w:p>
    <w:p w:rsidR="00000000" w:rsidRDefault="00540D42">
      <w:pPr>
        <w:jc w:val="right"/>
      </w:pPr>
    </w:p>
    <w:p w:rsidR="00000000" w:rsidRDefault="00540D42">
      <w:pPr>
        <w:jc w:val="right"/>
      </w:pPr>
    </w:p>
    <w:p w:rsidR="00000000" w:rsidRDefault="00540D42">
      <w:pPr>
        <w:jc w:val="right"/>
      </w:pPr>
    </w:p>
    <w:p w:rsidR="00000000" w:rsidRDefault="00540D42">
      <w:pPr>
        <w:jc w:val="right"/>
      </w:pPr>
    </w:p>
    <w:p w:rsidR="00000000" w:rsidRDefault="00540D42">
      <w:pPr>
        <w:jc w:val="center"/>
        <w:rPr>
          <w:rFonts w:eastAsia="黑体"/>
          <w:b/>
          <w:bCs/>
          <w:spacing w:val="40"/>
          <w:sz w:val="52"/>
        </w:rPr>
      </w:pPr>
      <w:r>
        <w:rPr>
          <w:rFonts w:eastAsia="黑体" w:hAnsi="黑体" w:hint="eastAsia"/>
          <w:b/>
          <w:bCs/>
          <w:spacing w:val="40"/>
          <w:sz w:val="52"/>
        </w:rPr>
        <w:t>事业单位法人年度报告书</w:t>
      </w:r>
    </w:p>
    <w:p w:rsidR="00000000" w:rsidRDefault="00540D42">
      <w:pPr>
        <w:jc w:val="center"/>
        <w:rPr>
          <w:rFonts w:eastAsia="黑体"/>
          <w:b/>
          <w:bCs/>
          <w:spacing w:val="30"/>
        </w:rPr>
      </w:pPr>
    </w:p>
    <w:p w:rsidR="00000000" w:rsidRDefault="00540D42">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540D42">
      <w:pPr>
        <w:jc w:val="center"/>
        <w:rPr>
          <w:sz w:val="36"/>
        </w:rPr>
      </w:pPr>
    </w:p>
    <w:p w:rsidR="00000000" w:rsidRDefault="00540D42">
      <w:pPr>
        <w:jc w:val="center"/>
        <w:rPr>
          <w:sz w:val="36"/>
        </w:rPr>
      </w:pPr>
    </w:p>
    <w:p w:rsidR="00000000" w:rsidRDefault="00540D42">
      <w:pPr>
        <w:jc w:val="center"/>
        <w:rPr>
          <w:sz w:val="36"/>
        </w:rPr>
      </w:pPr>
    </w:p>
    <w:p w:rsidR="00000000" w:rsidRDefault="00540D42">
      <w:pPr>
        <w:jc w:val="center"/>
        <w:rPr>
          <w:sz w:val="36"/>
        </w:rPr>
      </w:pPr>
    </w:p>
    <w:p w:rsidR="00000000" w:rsidRDefault="00540D42">
      <w:pPr>
        <w:jc w:val="center"/>
        <w:rPr>
          <w:sz w:val="36"/>
        </w:rPr>
      </w:pPr>
    </w:p>
    <w:p w:rsidR="00000000" w:rsidRDefault="00540D42">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540D42">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540D42">
            <w:pPr>
              <w:jc w:val="center"/>
              <w:rPr>
                <w:rStyle w:val="font61"/>
                <w:rFonts w:ascii="楷体_GB2312"/>
              </w:rPr>
            </w:pPr>
            <w:r>
              <w:rPr>
                <w:rStyle w:val="font61"/>
                <w:rFonts w:ascii="楷体_GB2312" w:hint="eastAsia"/>
              </w:rPr>
              <w:t>重庆市合川区工业园区城市管理所</w:t>
            </w:r>
          </w:p>
        </w:tc>
      </w:tr>
    </w:tbl>
    <w:p w:rsidR="00000000" w:rsidRDefault="00540D42">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540D42">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540D42">
            <w:pPr>
              <w:widowControl/>
              <w:jc w:val="left"/>
              <w:rPr>
                <w:kern w:val="0"/>
                <w:sz w:val="20"/>
                <w:szCs w:val="20"/>
              </w:rPr>
            </w:pPr>
          </w:p>
        </w:tc>
      </w:tr>
    </w:tbl>
    <w:p w:rsidR="00000000" w:rsidRDefault="00540D42">
      <w:pPr>
        <w:ind w:firstLineChars="300" w:firstLine="723"/>
        <w:rPr>
          <w:rFonts w:ascii="黑体" w:eastAsia="黑体" w:hAnsi="黑体" w:hint="eastAsia"/>
          <w:b/>
          <w:bCs/>
          <w:sz w:val="24"/>
          <w:u w:val="single"/>
        </w:rPr>
      </w:pPr>
    </w:p>
    <w:p w:rsidR="00000000" w:rsidRDefault="00540D42">
      <w:pPr>
        <w:jc w:val="center"/>
        <w:rPr>
          <w:rFonts w:ascii="黑体" w:eastAsia="黑体" w:hAnsi="黑体" w:hint="eastAsia"/>
          <w:b/>
          <w:bCs/>
          <w:sz w:val="30"/>
          <w:u w:val="single"/>
        </w:rPr>
      </w:pPr>
    </w:p>
    <w:p w:rsidR="00000000" w:rsidRDefault="00540D42">
      <w:pPr>
        <w:jc w:val="center"/>
        <w:rPr>
          <w:rFonts w:ascii="黑体" w:eastAsia="黑体" w:hAnsi="黑体" w:hint="eastAsia"/>
          <w:b/>
          <w:bCs/>
          <w:sz w:val="30"/>
          <w:u w:val="single"/>
        </w:rPr>
      </w:pPr>
    </w:p>
    <w:p w:rsidR="00000000" w:rsidRDefault="00540D42">
      <w:pPr>
        <w:jc w:val="center"/>
        <w:rPr>
          <w:rFonts w:hint="eastAsia"/>
          <w:u w:val="single"/>
        </w:rPr>
      </w:pPr>
    </w:p>
    <w:p w:rsidR="00000000" w:rsidRDefault="00540D42">
      <w:pPr>
        <w:jc w:val="center"/>
        <w:rPr>
          <w:rFonts w:eastAsia="楷体_GB2312"/>
          <w:b/>
          <w:bCs/>
          <w:sz w:val="32"/>
        </w:rPr>
      </w:pPr>
      <w:r>
        <w:rPr>
          <w:rFonts w:eastAsia="楷体_GB2312" w:hint="eastAsia"/>
          <w:b/>
          <w:bCs/>
          <w:sz w:val="32"/>
        </w:rPr>
        <w:t>国家事业单位登记管理局制</w:t>
      </w:r>
    </w:p>
    <w:p w:rsidR="00000000" w:rsidRDefault="00540D42">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540D42">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540D42">
            <w:pPr>
              <w:jc w:val="center"/>
              <w:rPr>
                <w:rFonts w:eastAsia="楷体_GB2312"/>
                <w:b/>
                <w:bCs/>
                <w:sz w:val="32"/>
              </w:rPr>
            </w:pPr>
            <w:r>
              <w:rPr>
                <w:rFonts w:eastAsia="楷体_GB2312" w:hint="eastAsia"/>
                <w:b/>
                <w:bCs/>
                <w:sz w:val="32"/>
              </w:rPr>
              <w:t>单位</w:t>
            </w:r>
          </w:p>
          <w:p w:rsidR="00000000" w:rsidRDefault="00540D42">
            <w:pPr>
              <w:jc w:val="center"/>
              <w:rPr>
                <w:rFonts w:eastAsia="楷体_GB2312"/>
                <w:b/>
                <w:bCs/>
                <w:sz w:val="32"/>
              </w:rPr>
            </w:pPr>
            <w:r>
              <w:rPr>
                <w:rFonts w:eastAsia="楷体_GB2312" w:hint="eastAsia"/>
                <w:b/>
                <w:bCs/>
                <w:sz w:val="32"/>
              </w:rPr>
              <w:t>法人</w:t>
            </w:r>
          </w:p>
          <w:p w:rsidR="00000000" w:rsidRDefault="00540D42">
            <w:pPr>
              <w:jc w:val="center"/>
              <w:rPr>
                <w:rFonts w:eastAsia="楷体_GB2312"/>
                <w:b/>
                <w:bCs/>
                <w:sz w:val="32"/>
              </w:rPr>
            </w:pPr>
            <w:r>
              <w:rPr>
                <w:rFonts w:eastAsia="楷体_GB2312" w:hint="eastAsia"/>
                <w:b/>
                <w:bCs/>
                <w:sz w:val="32"/>
              </w:rPr>
              <w:t>证书》</w:t>
            </w:r>
          </w:p>
          <w:p w:rsidR="00000000" w:rsidRDefault="00540D42">
            <w:pPr>
              <w:jc w:val="center"/>
              <w:rPr>
                <w:rFonts w:eastAsia="楷体_GB2312"/>
                <w:b/>
                <w:bCs/>
                <w:sz w:val="32"/>
              </w:rPr>
            </w:pPr>
            <w:r>
              <w:rPr>
                <w:rFonts w:eastAsia="楷体_GB2312" w:hint="eastAsia"/>
                <w:b/>
                <w:bCs/>
                <w:sz w:val="32"/>
              </w:rPr>
              <w:t>登载</w:t>
            </w:r>
          </w:p>
          <w:p w:rsidR="00000000" w:rsidRDefault="00540D42">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540D42">
            <w:pPr>
              <w:spacing w:line="320" w:lineRule="exact"/>
              <w:jc w:val="left"/>
              <w:rPr>
                <w:rStyle w:val="font71"/>
                <w:rFonts w:ascii="楷体_GB2312"/>
                <w:szCs w:val="28"/>
              </w:rPr>
            </w:pPr>
            <w:r>
              <w:rPr>
                <w:rStyle w:val="font71"/>
                <w:rFonts w:ascii="楷体_GB2312" w:hint="eastAsia"/>
                <w:szCs w:val="28"/>
              </w:rPr>
              <w:t>重庆市合川区工业园区城市管理所</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宗旨和</w:t>
            </w:r>
          </w:p>
          <w:p w:rsidR="00000000" w:rsidRDefault="00540D42">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40D42">
            <w:pPr>
              <w:jc w:val="left"/>
              <w:rPr>
                <w:rStyle w:val="font71"/>
                <w:rFonts w:ascii="楷体_GB2312"/>
                <w:szCs w:val="28"/>
              </w:rPr>
            </w:pPr>
            <w:r>
              <w:rPr>
                <w:rStyle w:val="font71"/>
                <w:rFonts w:ascii="楷体_GB2312" w:hint="eastAsia"/>
                <w:szCs w:val="28"/>
              </w:rPr>
              <w:t>负责园区内市政综合执法管理</w:t>
            </w:r>
            <w:r>
              <w:rPr>
                <w:rStyle w:val="font71"/>
                <w:rFonts w:ascii="楷体_GB2312" w:hint="eastAsia"/>
                <w:szCs w:val="28"/>
              </w:rPr>
              <w:t xml:space="preserve"> </w:t>
            </w:r>
            <w:r>
              <w:rPr>
                <w:rStyle w:val="font71"/>
                <w:rFonts w:ascii="楷体_GB2312" w:hint="eastAsia"/>
                <w:szCs w:val="28"/>
              </w:rPr>
              <w:t>负责园区内公共停车场（楼）服务许可</w:t>
            </w:r>
            <w:r>
              <w:rPr>
                <w:rStyle w:val="font71"/>
                <w:rFonts w:ascii="楷体_GB2312" w:hint="eastAsia"/>
                <w:szCs w:val="28"/>
              </w:rPr>
              <w:t xml:space="preserve"> </w:t>
            </w:r>
            <w:r>
              <w:rPr>
                <w:rStyle w:val="font71"/>
                <w:rFonts w:ascii="楷体_GB2312" w:hint="eastAsia"/>
                <w:szCs w:val="28"/>
              </w:rPr>
              <w:t>负责园区内临时占用道路许可</w:t>
            </w:r>
            <w:r>
              <w:rPr>
                <w:rStyle w:val="font71"/>
                <w:rFonts w:ascii="楷体_GB2312" w:hint="eastAsia"/>
                <w:szCs w:val="28"/>
              </w:rPr>
              <w:t xml:space="preserve"> </w:t>
            </w:r>
            <w:r>
              <w:rPr>
                <w:rStyle w:val="font71"/>
                <w:rFonts w:ascii="楷体_GB2312" w:hint="eastAsia"/>
                <w:szCs w:val="28"/>
              </w:rPr>
              <w:t>负责园区内占用（临时）城市绿地许可</w:t>
            </w:r>
            <w:r>
              <w:rPr>
                <w:rStyle w:val="font71"/>
                <w:rFonts w:ascii="楷体_GB2312" w:hint="eastAsia"/>
                <w:szCs w:val="28"/>
              </w:rPr>
              <w:t xml:space="preserve"> </w:t>
            </w:r>
            <w:r>
              <w:rPr>
                <w:rStyle w:val="font71"/>
                <w:rFonts w:ascii="楷体_GB2312" w:hint="eastAsia"/>
                <w:szCs w:val="28"/>
              </w:rPr>
              <w:t>负责园区内城市排水设施、改沟许可</w:t>
            </w:r>
            <w:r>
              <w:rPr>
                <w:rStyle w:val="font71"/>
                <w:rFonts w:ascii="楷体_GB2312" w:hint="eastAsia"/>
                <w:szCs w:val="28"/>
              </w:rPr>
              <w:t xml:space="preserve"> </w:t>
            </w:r>
            <w:r>
              <w:rPr>
                <w:rStyle w:val="font71"/>
                <w:rFonts w:ascii="楷体_GB2312" w:hint="eastAsia"/>
                <w:szCs w:val="28"/>
              </w:rPr>
              <w:t>负责园区内城市树木移植（砍伐）许可</w:t>
            </w:r>
            <w:r>
              <w:rPr>
                <w:rStyle w:val="font71"/>
                <w:rFonts w:ascii="楷体_GB2312" w:hint="eastAsia"/>
                <w:szCs w:val="28"/>
              </w:rPr>
              <w:t xml:space="preserve"> </w:t>
            </w:r>
            <w:r>
              <w:rPr>
                <w:rStyle w:val="font71"/>
                <w:rFonts w:ascii="楷体_GB2312" w:hint="eastAsia"/>
                <w:szCs w:val="28"/>
              </w:rPr>
              <w:t>负责园区内城市道路挖掘许可</w:t>
            </w:r>
            <w:r>
              <w:rPr>
                <w:rStyle w:val="font71"/>
                <w:rFonts w:ascii="楷体_GB2312" w:hint="eastAsia"/>
                <w:szCs w:val="28"/>
              </w:rPr>
              <w:t xml:space="preserve"> </w:t>
            </w:r>
            <w:r>
              <w:rPr>
                <w:rStyle w:val="font71"/>
                <w:rFonts w:ascii="楷体_GB2312" w:hint="eastAsia"/>
                <w:szCs w:val="28"/>
              </w:rPr>
              <w:t>负责园区内环境卫生管理，负责园区内建筑垃圾运输许可</w:t>
            </w:r>
            <w:r>
              <w:rPr>
                <w:rStyle w:val="font71"/>
                <w:rFonts w:ascii="楷体_GB2312" w:hint="eastAsia"/>
                <w:szCs w:val="28"/>
              </w:rPr>
              <w:t xml:space="preserve"> </w:t>
            </w:r>
            <w:r>
              <w:rPr>
                <w:rStyle w:val="font71"/>
                <w:rFonts w:ascii="楷体_GB2312" w:hint="eastAsia"/>
                <w:szCs w:val="28"/>
              </w:rPr>
              <w:t>负责园区内拆除（占用、关闭）环卫设施许可</w:t>
            </w:r>
            <w:r>
              <w:rPr>
                <w:rStyle w:val="font71"/>
                <w:rFonts w:ascii="楷体_GB2312" w:hint="eastAsia"/>
                <w:szCs w:val="28"/>
              </w:rPr>
              <w:t xml:space="preserve"> </w:t>
            </w:r>
            <w:r>
              <w:rPr>
                <w:rStyle w:val="font71"/>
                <w:rFonts w:ascii="楷体_GB2312" w:hint="eastAsia"/>
                <w:szCs w:val="28"/>
              </w:rPr>
              <w:t>负责园区内户外广告设置许可</w:t>
            </w:r>
            <w:r>
              <w:rPr>
                <w:rStyle w:val="font71"/>
                <w:rFonts w:ascii="楷体_GB2312" w:hint="eastAsia"/>
                <w:szCs w:val="28"/>
              </w:rPr>
              <w:t xml:space="preserve"> </w:t>
            </w:r>
            <w:r>
              <w:rPr>
                <w:rStyle w:val="font71"/>
                <w:rFonts w:ascii="楷体_GB2312" w:hint="eastAsia"/>
                <w:szCs w:val="28"/>
              </w:rPr>
              <w:t>负责指导和协调管理园区内物业公司做好市容和环境卫生管理工作；负责园区公厕、垃圾中转站、环卫设施和设备的管理</w:t>
            </w:r>
            <w:r>
              <w:rPr>
                <w:rStyle w:val="font71"/>
                <w:rFonts w:ascii="楷体_GB2312" w:hint="eastAsia"/>
                <w:szCs w:val="28"/>
              </w:rPr>
              <w:t xml:space="preserve"> </w:t>
            </w:r>
            <w:r>
              <w:rPr>
                <w:rStyle w:val="font71"/>
                <w:rFonts w:ascii="楷体_GB2312" w:hint="eastAsia"/>
                <w:szCs w:val="28"/>
              </w:rPr>
              <w:t>负责园区生活垃圾的中转运输以及无害化处理</w:t>
            </w:r>
            <w:r>
              <w:rPr>
                <w:rStyle w:val="font71"/>
                <w:rFonts w:ascii="楷体_GB2312" w:hint="eastAsia"/>
                <w:szCs w:val="28"/>
              </w:rPr>
              <w:t xml:space="preserve"> </w:t>
            </w:r>
            <w:r>
              <w:rPr>
                <w:rStyle w:val="font71"/>
                <w:rFonts w:ascii="楷体_GB2312" w:hint="eastAsia"/>
                <w:szCs w:val="28"/>
              </w:rPr>
              <w:t>负责对违犯环境卫生行为的执法处理等。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40D42">
            <w:pPr>
              <w:jc w:val="left"/>
            </w:pPr>
            <w:r>
              <w:rPr>
                <w:rStyle w:val="font71"/>
                <w:rFonts w:ascii="楷体_GB2312" w:hint="eastAsia"/>
                <w:szCs w:val="28"/>
              </w:rPr>
              <w:t>重庆市合川</w:t>
            </w:r>
            <w:r>
              <w:rPr>
                <w:rStyle w:val="font71"/>
                <w:rFonts w:ascii="楷体_GB2312" w:hint="eastAsia"/>
                <w:szCs w:val="28"/>
              </w:rPr>
              <w:t>区南津街花园路</w:t>
            </w:r>
            <w:r>
              <w:rPr>
                <w:rStyle w:val="font71"/>
                <w:rFonts w:ascii="楷体_GB2312" w:hint="eastAsia"/>
                <w:szCs w:val="28"/>
              </w:rPr>
              <w:t>198</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40D42">
            <w:pPr>
              <w:jc w:val="left"/>
            </w:pPr>
            <w:r>
              <w:rPr>
                <w:rStyle w:val="font71"/>
                <w:rFonts w:ascii="楷体_GB2312" w:hint="eastAsia"/>
                <w:szCs w:val="28"/>
              </w:rPr>
              <w:t>彭国强</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40D42">
            <w:pPr>
              <w:jc w:val="left"/>
              <w:rPr>
                <w:rStyle w:val="font71"/>
                <w:rFonts w:ascii="楷体_GB2312"/>
                <w:szCs w:val="28"/>
              </w:rPr>
            </w:pPr>
            <w:r>
              <w:rPr>
                <w:rStyle w:val="font71"/>
                <w:rFonts w:ascii="楷体_GB2312" w:hint="eastAsia"/>
                <w:szCs w:val="28"/>
              </w:rPr>
              <w:t>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540D42">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540D42">
            <w:pPr>
              <w:jc w:val="left"/>
            </w:pPr>
            <w:r>
              <w:rPr>
                <w:rStyle w:val="font71"/>
                <w:rFonts w:ascii="楷体_GB2312" w:hint="eastAsia"/>
                <w:szCs w:val="28"/>
              </w:rPr>
              <w:t>重庆合川工业园区管理委员会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540D42">
            <w:pPr>
              <w:widowControl/>
              <w:jc w:val="center"/>
              <w:rPr>
                <w:rFonts w:eastAsia="楷体_GB2312"/>
                <w:b/>
                <w:sz w:val="32"/>
              </w:rPr>
            </w:pPr>
            <w:r>
              <w:rPr>
                <w:rFonts w:eastAsia="楷体_GB2312" w:hint="eastAsia"/>
                <w:b/>
                <w:sz w:val="32"/>
              </w:rPr>
              <w:lastRenderedPageBreak/>
              <w:t>资产</w:t>
            </w:r>
          </w:p>
          <w:p w:rsidR="00000000" w:rsidRDefault="00540D42">
            <w:pPr>
              <w:widowControl/>
              <w:jc w:val="center"/>
              <w:rPr>
                <w:rFonts w:eastAsia="楷体_GB2312"/>
                <w:b/>
                <w:sz w:val="32"/>
              </w:rPr>
            </w:pPr>
            <w:r>
              <w:rPr>
                <w:rFonts w:eastAsia="楷体_GB2312" w:hint="eastAsia"/>
                <w:b/>
                <w:sz w:val="32"/>
              </w:rPr>
              <w:t>损益</w:t>
            </w:r>
          </w:p>
          <w:p w:rsidR="00000000" w:rsidRDefault="00540D42">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540D42">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540D42">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540D42">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Style w:val="font61"/>
              </w:rPr>
            </w:pPr>
            <w:r>
              <w:rPr>
                <w:rStyle w:val="font61"/>
              </w:rPr>
              <w:t>26</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540D42">
            <w:pPr>
              <w:jc w:val="center"/>
            </w:pPr>
            <w:r>
              <w:rPr>
                <w:rStyle w:val="font71"/>
                <w:sz w:val="32"/>
                <w:szCs w:val="32"/>
              </w:rPr>
              <w:t>26</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540D42">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40D42">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540D42">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540D42">
            <w:pPr>
              <w:spacing w:line="0" w:lineRule="atLeast"/>
              <w:jc w:val="left"/>
              <w:rPr>
                <w:rFonts w:ascii="楷体_GB2312" w:eastAsia="楷体_GB2312"/>
                <w:sz w:val="32"/>
              </w:rPr>
            </w:pPr>
            <w:r>
              <w:rPr>
                <w:rStyle w:val="font61"/>
              </w:rPr>
              <w:t>10</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t>对《条</w:t>
            </w:r>
          </w:p>
          <w:p w:rsidR="00000000" w:rsidRDefault="00540D42">
            <w:pPr>
              <w:jc w:val="center"/>
              <w:rPr>
                <w:rFonts w:eastAsia="楷体_GB2312"/>
                <w:b/>
                <w:bCs/>
                <w:sz w:val="32"/>
              </w:rPr>
            </w:pPr>
            <w:r>
              <w:rPr>
                <w:rFonts w:eastAsia="楷体_GB2312" w:hint="eastAsia"/>
                <w:b/>
                <w:bCs/>
                <w:sz w:val="32"/>
              </w:rPr>
              <w:t>例》和</w:t>
            </w:r>
          </w:p>
          <w:p w:rsidR="00000000" w:rsidRDefault="00540D42">
            <w:pPr>
              <w:jc w:val="center"/>
              <w:rPr>
                <w:rFonts w:eastAsia="楷体_GB2312"/>
                <w:b/>
                <w:bCs/>
                <w:sz w:val="32"/>
              </w:rPr>
            </w:pPr>
            <w:r>
              <w:rPr>
                <w:rFonts w:eastAsia="楷体_GB2312" w:hint="eastAsia"/>
                <w:b/>
                <w:bCs/>
                <w:sz w:val="32"/>
              </w:rPr>
              <w:t>实施细</w:t>
            </w:r>
          </w:p>
          <w:p w:rsidR="00000000" w:rsidRDefault="00540D42">
            <w:pPr>
              <w:jc w:val="center"/>
              <w:rPr>
                <w:rFonts w:eastAsia="楷体_GB2312"/>
                <w:b/>
                <w:bCs/>
                <w:sz w:val="32"/>
              </w:rPr>
            </w:pPr>
            <w:r>
              <w:rPr>
                <w:rFonts w:eastAsia="楷体_GB2312" w:hint="eastAsia"/>
                <w:b/>
                <w:bCs/>
                <w:sz w:val="32"/>
              </w:rPr>
              <w:t>则有关</w:t>
            </w:r>
          </w:p>
          <w:p w:rsidR="00000000" w:rsidRDefault="00540D42">
            <w:pPr>
              <w:jc w:val="center"/>
              <w:rPr>
                <w:rFonts w:eastAsia="楷体_GB2312"/>
                <w:b/>
                <w:bCs/>
                <w:sz w:val="32"/>
              </w:rPr>
            </w:pPr>
            <w:r>
              <w:rPr>
                <w:rFonts w:eastAsia="楷体_GB2312" w:hint="eastAsia"/>
                <w:b/>
                <w:bCs/>
                <w:sz w:val="32"/>
              </w:rPr>
              <w:t>变更登</w:t>
            </w:r>
          </w:p>
          <w:p w:rsidR="00000000" w:rsidRDefault="00540D42">
            <w:pPr>
              <w:jc w:val="center"/>
              <w:rPr>
                <w:rFonts w:eastAsia="楷体_GB2312"/>
                <w:b/>
                <w:bCs/>
                <w:sz w:val="32"/>
              </w:rPr>
            </w:pPr>
            <w:r>
              <w:rPr>
                <w:rFonts w:eastAsia="楷体_GB2312" w:hint="eastAsia"/>
                <w:b/>
                <w:bCs/>
                <w:sz w:val="32"/>
              </w:rPr>
              <w:t>记规定</w:t>
            </w:r>
          </w:p>
          <w:p w:rsidR="00000000" w:rsidRDefault="00540D42">
            <w:pPr>
              <w:jc w:val="center"/>
              <w:rPr>
                <w:rFonts w:eastAsia="楷体_GB2312"/>
                <w:b/>
                <w:bCs/>
                <w:sz w:val="32"/>
              </w:rPr>
            </w:pPr>
            <w:r>
              <w:rPr>
                <w:rFonts w:eastAsia="楷体_GB2312" w:hint="eastAsia"/>
                <w:b/>
                <w:bCs/>
                <w:sz w:val="32"/>
              </w:rPr>
              <w:t>的执行</w:t>
            </w:r>
          </w:p>
          <w:p w:rsidR="00000000" w:rsidRDefault="00540D42">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540D42">
            <w:pPr>
              <w:spacing w:line="320" w:lineRule="exact"/>
              <w:rPr>
                <w:rStyle w:val="font71"/>
                <w:rFonts w:ascii="楷体_GB2312"/>
                <w:szCs w:val="28"/>
              </w:rPr>
            </w:pPr>
            <w:r>
              <w:rPr>
                <w:rStyle w:val="font71"/>
                <w:rFonts w:ascii="楷体_GB2312" w:hint="eastAsia"/>
                <w:szCs w:val="28"/>
              </w:rPr>
              <w:t>已严格按照《条例》和实施细则执行。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540D42">
            <w:pPr>
              <w:jc w:val="center"/>
              <w:rPr>
                <w:rFonts w:eastAsia="楷体_GB2312"/>
                <w:b/>
                <w:bCs/>
                <w:sz w:val="32"/>
              </w:rPr>
            </w:pPr>
            <w:r>
              <w:rPr>
                <w:rFonts w:eastAsia="楷体_GB2312" w:hint="eastAsia"/>
                <w:b/>
                <w:bCs/>
                <w:sz w:val="32"/>
              </w:rPr>
              <w:lastRenderedPageBreak/>
              <w:t>开</w:t>
            </w:r>
          </w:p>
          <w:p w:rsidR="00000000" w:rsidRDefault="00540D42">
            <w:pPr>
              <w:jc w:val="center"/>
              <w:rPr>
                <w:rFonts w:eastAsia="楷体_GB2312"/>
                <w:b/>
                <w:bCs/>
                <w:sz w:val="32"/>
              </w:rPr>
            </w:pPr>
            <w:r>
              <w:rPr>
                <w:rFonts w:eastAsia="楷体_GB2312" w:hint="eastAsia"/>
                <w:b/>
                <w:bCs/>
                <w:sz w:val="32"/>
              </w:rPr>
              <w:t>展</w:t>
            </w:r>
          </w:p>
          <w:p w:rsidR="00000000" w:rsidRDefault="00540D42">
            <w:pPr>
              <w:jc w:val="center"/>
              <w:rPr>
                <w:rFonts w:eastAsia="楷体_GB2312"/>
                <w:b/>
                <w:bCs/>
                <w:sz w:val="32"/>
              </w:rPr>
            </w:pPr>
            <w:r>
              <w:rPr>
                <w:rFonts w:eastAsia="楷体_GB2312" w:hint="eastAsia"/>
                <w:b/>
                <w:bCs/>
                <w:sz w:val="32"/>
              </w:rPr>
              <w:t>业</w:t>
            </w:r>
          </w:p>
          <w:p w:rsidR="00000000" w:rsidRDefault="00540D42">
            <w:pPr>
              <w:jc w:val="center"/>
              <w:rPr>
                <w:rFonts w:eastAsia="楷体_GB2312"/>
                <w:b/>
                <w:bCs/>
                <w:sz w:val="32"/>
              </w:rPr>
            </w:pPr>
            <w:r>
              <w:rPr>
                <w:rFonts w:eastAsia="楷体_GB2312" w:hint="eastAsia"/>
                <w:b/>
                <w:bCs/>
                <w:sz w:val="32"/>
              </w:rPr>
              <w:t>务</w:t>
            </w:r>
          </w:p>
          <w:p w:rsidR="00000000" w:rsidRDefault="00540D42">
            <w:pPr>
              <w:jc w:val="center"/>
              <w:rPr>
                <w:rFonts w:eastAsia="楷体_GB2312"/>
                <w:b/>
                <w:bCs/>
                <w:sz w:val="32"/>
              </w:rPr>
            </w:pPr>
            <w:r>
              <w:rPr>
                <w:rFonts w:eastAsia="楷体_GB2312" w:hint="eastAsia"/>
                <w:b/>
                <w:bCs/>
                <w:sz w:val="32"/>
              </w:rPr>
              <w:t>活</w:t>
            </w:r>
          </w:p>
          <w:p w:rsidR="00000000" w:rsidRDefault="00540D42">
            <w:pPr>
              <w:jc w:val="center"/>
              <w:rPr>
                <w:rFonts w:eastAsia="楷体_GB2312"/>
                <w:b/>
                <w:bCs/>
                <w:sz w:val="32"/>
              </w:rPr>
            </w:pPr>
            <w:r>
              <w:rPr>
                <w:rFonts w:eastAsia="楷体_GB2312" w:hint="eastAsia"/>
                <w:b/>
                <w:bCs/>
                <w:sz w:val="32"/>
              </w:rPr>
              <w:t>动</w:t>
            </w:r>
          </w:p>
          <w:p w:rsidR="00000000" w:rsidRDefault="00540D42">
            <w:pPr>
              <w:jc w:val="center"/>
              <w:rPr>
                <w:rFonts w:eastAsia="楷体_GB2312"/>
                <w:b/>
                <w:bCs/>
                <w:sz w:val="32"/>
              </w:rPr>
            </w:pPr>
            <w:r>
              <w:rPr>
                <w:rFonts w:eastAsia="楷体_GB2312" w:hint="eastAsia"/>
                <w:b/>
                <w:bCs/>
                <w:sz w:val="32"/>
              </w:rPr>
              <w:t>情</w:t>
            </w:r>
          </w:p>
          <w:p w:rsidR="00000000" w:rsidRDefault="00540D42">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540D42">
            <w:pPr>
              <w:autoSpaceDE w:val="0"/>
              <w:autoSpaceDN w:val="0"/>
              <w:adjustRightInd w:val="0"/>
              <w:snapToGrid w:val="0"/>
              <w:spacing w:line="360" w:lineRule="auto"/>
              <w:rPr>
                <w:rStyle w:val="font71"/>
                <w:rFonts w:ascii="楷体_GB2312"/>
              </w:rPr>
            </w:pPr>
            <w:r>
              <w:rPr>
                <w:rStyle w:val="font71"/>
                <w:rFonts w:ascii="楷体_GB2312" w:hint="eastAsia"/>
              </w:rPr>
              <w:t>2021</w:t>
            </w:r>
            <w:r>
              <w:rPr>
                <w:rStyle w:val="font71"/>
                <w:rFonts w:ascii="楷体_GB2312" w:hint="eastAsia"/>
              </w:rPr>
              <w:t>年工作开展情况</w:t>
            </w:r>
            <w:r>
              <w:rPr>
                <w:rStyle w:val="font71"/>
                <w:rFonts w:ascii="楷体_GB2312" w:hint="eastAsia"/>
              </w:rPr>
              <w:t xml:space="preserve"> </w:t>
            </w:r>
            <w:r>
              <w:rPr>
                <w:rStyle w:val="font71"/>
                <w:rFonts w:ascii="楷体_GB2312" w:hint="eastAsia"/>
              </w:rPr>
              <w:t>（一）日常工作</w:t>
            </w:r>
            <w:r>
              <w:rPr>
                <w:rStyle w:val="font71"/>
                <w:rFonts w:ascii="楷体_GB2312" w:hint="eastAsia"/>
              </w:rPr>
              <w:t xml:space="preserve"> </w:t>
            </w:r>
            <w:r>
              <w:rPr>
                <w:rStyle w:val="font71"/>
                <w:rFonts w:ascii="楷体_GB2312" w:hint="eastAsia"/>
              </w:rPr>
              <w:t>一是常态化做好疫情防控工作。作为公共区域消杀的牵头责任科室，城管所主动适应在新冠疫情防控新形势，组织物业公司筹备消杀用品，对园区公厕、公交站台、垃圾箱体、南溪公园休闲娱乐设施等公共区域开展常态化消杀工作，确保园区公共环境消杀无死角。组织物业公司提前制定工作预案并参加应急演练，为园区全员核酸检测做好人员、物资等场地消杀准备。</w:t>
            </w:r>
            <w:r>
              <w:rPr>
                <w:rStyle w:val="font71"/>
                <w:rFonts w:ascii="楷体_GB2312" w:hint="eastAsia"/>
              </w:rPr>
              <w:t xml:space="preserve"> </w:t>
            </w:r>
            <w:r>
              <w:rPr>
                <w:rStyle w:val="font71"/>
                <w:rFonts w:ascii="楷体_GB2312" w:hint="eastAsia"/>
              </w:rPr>
              <w:t>二是高标准做好环境卫生管理工作。对照国卫复审标准对标对表，会同物业公司进行逐项整改，上半年顺利迎接国卫复审。下半年新的物业公司进场以后，针对存在的薄弱环节，通过加大督查、考核力度手段，建立定期约谈机制，督促物业公司不断提升服务水平以及问题处置的能力，新物业公司进场以来，先后开展约谈</w:t>
            </w:r>
            <w:r>
              <w:rPr>
                <w:rStyle w:val="font71"/>
                <w:rFonts w:ascii="楷体_GB2312" w:hint="eastAsia"/>
              </w:rPr>
              <w:t>8</w:t>
            </w:r>
            <w:r>
              <w:rPr>
                <w:rStyle w:val="font71"/>
                <w:rFonts w:ascii="楷体_GB2312" w:hint="eastAsia"/>
              </w:rPr>
              <w:t>次，作业质量逐渐提升。</w:t>
            </w:r>
            <w:r>
              <w:rPr>
                <w:rStyle w:val="font71"/>
                <w:rFonts w:ascii="楷体_GB2312" w:hint="eastAsia"/>
              </w:rPr>
              <w:t xml:space="preserve"> </w:t>
            </w:r>
            <w:r>
              <w:rPr>
                <w:rStyle w:val="font71"/>
                <w:rFonts w:ascii="楷体_GB2312" w:hint="eastAsia"/>
              </w:rPr>
              <w:t>三是高效开展市政设施维修维护工作。</w:t>
            </w:r>
            <w:r>
              <w:rPr>
                <w:rStyle w:val="font71"/>
                <w:rFonts w:ascii="楷体_GB2312" w:hint="eastAsia"/>
              </w:rPr>
              <w:t>2021</w:t>
            </w:r>
            <w:r>
              <w:rPr>
                <w:rStyle w:val="font71"/>
                <w:rFonts w:ascii="楷体_GB2312" w:hint="eastAsia"/>
              </w:rPr>
              <w:t>年，城管所立足于“补短板保安全”的原则，启动道路维修项目</w:t>
            </w:r>
            <w:r>
              <w:rPr>
                <w:rStyle w:val="font71"/>
                <w:rFonts w:ascii="楷体_GB2312" w:hint="eastAsia"/>
              </w:rPr>
              <w:t>14</w:t>
            </w:r>
            <w:r>
              <w:rPr>
                <w:rStyle w:val="font71"/>
                <w:rFonts w:ascii="楷体_GB2312" w:hint="eastAsia"/>
              </w:rPr>
              <w:t>个，投入资金</w:t>
            </w:r>
            <w:r>
              <w:rPr>
                <w:rStyle w:val="font71"/>
                <w:rFonts w:ascii="楷体_GB2312" w:hint="eastAsia"/>
              </w:rPr>
              <w:t>188</w:t>
            </w:r>
            <w:r>
              <w:rPr>
                <w:rStyle w:val="font71"/>
                <w:rFonts w:ascii="楷体_GB2312" w:hint="eastAsia"/>
              </w:rPr>
              <w:t>万元，累计完成南沙路、高阳路、花园路、福山路等区域</w:t>
            </w:r>
            <w:r>
              <w:rPr>
                <w:rStyle w:val="font71"/>
                <w:rFonts w:ascii="楷体_GB2312" w:hint="eastAsia"/>
              </w:rPr>
              <w:t>90</w:t>
            </w:r>
            <w:r>
              <w:rPr>
                <w:rStyle w:val="font71"/>
                <w:rFonts w:ascii="楷体_GB2312" w:hint="eastAsia"/>
              </w:rPr>
              <w:t>余处，近</w:t>
            </w:r>
            <w:r>
              <w:rPr>
                <w:rStyle w:val="font71"/>
                <w:rFonts w:ascii="楷体_GB2312" w:hint="eastAsia"/>
              </w:rPr>
              <w:t>8000</w:t>
            </w:r>
            <w:r>
              <w:rPr>
                <w:rStyle w:val="font71"/>
                <w:rFonts w:ascii="楷体_GB2312" w:hint="eastAsia"/>
              </w:rPr>
              <w:t>平方米的车行道</w:t>
            </w:r>
            <w:r>
              <w:rPr>
                <w:rStyle w:val="font71"/>
                <w:rFonts w:ascii="楷体_GB2312" w:hint="eastAsia"/>
              </w:rPr>
              <w:t>、人行道破损修复。完成</w:t>
            </w:r>
            <w:r>
              <w:rPr>
                <w:rStyle w:val="font71"/>
                <w:rFonts w:ascii="楷体_GB2312" w:hint="eastAsia"/>
              </w:rPr>
              <w:t>38</w:t>
            </w:r>
            <w:r>
              <w:rPr>
                <w:rStyle w:val="font71"/>
                <w:rFonts w:ascii="楷体_GB2312" w:hint="eastAsia"/>
              </w:rPr>
              <w:t>套公交站牌的设置以及高阳路</w:t>
            </w:r>
            <w:r>
              <w:rPr>
                <w:rStyle w:val="font71"/>
                <w:rFonts w:ascii="楷体_GB2312" w:hint="eastAsia"/>
              </w:rPr>
              <w:t>150</w:t>
            </w:r>
            <w:r>
              <w:rPr>
                <w:rStyle w:val="font71"/>
                <w:rFonts w:ascii="楷体_GB2312" w:hint="eastAsia"/>
              </w:rPr>
              <w:t>盏</w:t>
            </w:r>
            <w:r>
              <w:rPr>
                <w:rStyle w:val="font71"/>
                <w:rFonts w:ascii="楷体_GB2312" w:hint="eastAsia"/>
              </w:rPr>
              <w:t>LED</w:t>
            </w:r>
            <w:r>
              <w:rPr>
                <w:rStyle w:val="font71"/>
                <w:rFonts w:ascii="楷体_GB2312" w:hint="eastAsia"/>
              </w:rPr>
              <w:t>路灯的更换项目，抢修高阳路烧毁路灯电缆百余米，实施完成草街金凤环路市政栏杆项目，及时有力的保证了园区企业职工和群众的出行安全，助力园区营商环境提升。</w:t>
            </w:r>
            <w:r>
              <w:rPr>
                <w:rStyle w:val="font71"/>
                <w:rFonts w:ascii="楷体_GB2312" w:hint="eastAsia"/>
              </w:rPr>
              <w:t xml:space="preserve"> </w:t>
            </w:r>
            <w:r>
              <w:rPr>
                <w:rStyle w:val="font71"/>
                <w:rFonts w:ascii="楷体_GB2312" w:hint="eastAsia"/>
              </w:rPr>
              <w:t>四是不断强化市政秩序管理。做好企业市政占道、开挖、运渣等手续的指导、审批，全年共审批市政开挖项目</w:t>
            </w:r>
            <w:r>
              <w:rPr>
                <w:rStyle w:val="font71"/>
                <w:rFonts w:ascii="楷体_GB2312" w:hint="eastAsia"/>
              </w:rPr>
              <w:t>22</w:t>
            </w:r>
            <w:r>
              <w:rPr>
                <w:rStyle w:val="font71"/>
                <w:rFonts w:ascii="楷体_GB2312" w:hint="eastAsia"/>
              </w:rPr>
              <w:t>个，渣土运输许可审批</w:t>
            </w:r>
            <w:r>
              <w:rPr>
                <w:rStyle w:val="font71"/>
                <w:rFonts w:ascii="楷体_GB2312" w:hint="eastAsia"/>
              </w:rPr>
              <w:t>6</w:t>
            </w:r>
            <w:r>
              <w:rPr>
                <w:rStyle w:val="font71"/>
                <w:rFonts w:ascii="楷体_GB2312" w:hint="eastAsia"/>
              </w:rPr>
              <w:t>个，预计可完成行政收入</w:t>
            </w:r>
            <w:r>
              <w:rPr>
                <w:rStyle w:val="font71"/>
                <w:rFonts w:ascii="楷体_GB2312" w:hint="eastAsia"/>
              </w:rPr>
              <w:t>199</w:t>
            </w:r>
            <w:r>
              <w:rPr>
                <w:rStyle w:val="font71"/>
                <w:rFonts w:ascii="楷体_GB2312" w:hint="eastAsia"/>
              </w:rPr>
              <w:t>万余元。通过常态化开展人行道车辆乱停放及游摊整治，不断加大对乱倒野垃圾行为打击力度，市政秩序不断规范。</w:t>
            </w:r>
            <w:r>
              <w:rPr>
                <w:rStyle w:val="font71"/>
                <w:rFonts w:ascii="楷体_GB2312" w:hint="eastAsia"/>
              </w:rPr>
              <w:t xml:space="preserve"> </w:t>
            </w:r>
            <w:r>
              <w:rPr>
                <w:rStyle w:val="font71"/>
                <w:rFonts w:ascii="楷体_GB2312" w:hint="eastAsia"/>
              </w:rPr>
              <w:t>（二）重点单项工作</w:t>
            </w:r>
            <w:r>
              <w:rPr>
                <w:rStyle w:val="font71"/>
                <w:rFonts w:ascii="楷体_GB2312" w:hint="eastAsia"/>
              </w:rPr>
              <w:t xml:space="preserve"> 1.</w:t>
            </w:r>
            <w:r>
              <w:rPr>
                <w:rStyle w:val="font71"/>
                <w:rFonts w:ascii="楷体_GB2312" w:hint="eastAsia"/>
              </w:rPr>
              <w:t>不断规范台账档案管</w:t>
            </w:r>
            <w:r>
              <w:rPr>
                <w:rStyle w:val="font71"/>
                <w:rFonts w:ascii="楷体_GB2312" w:hint="eastAsia"/>
              </w:rPr>
              <w:t>理。按照年初工作安排，城管所安排专人全面梳理了目前</w:t>
            </w:r>
            <w:r>
              <w:rPr>
                <w:rStyle w:val="font71"/>
                <w:rFonts w:ascii="楷体_GB2312" w:hint="eastAsia"/>
              </w:rPr>
              <w:lastRenderedPageBreak/>
              <w:t>市政道路及配套设施、绿化配置、工程合同情况，完善现有台账，强化精细化管理。</w:t>
            </w:r>
            <w:r w:rsidR="00102449" w:rsidRPr="00102449">
              <w:rPr>
                <w:rStyle w:val="font71"/>
                <w:rFonts w:ascii="楷体_GB2312" w:hint="eastAsia"/>
              </w:rPr>
              <w:t>截至目前</w:t>
            </w:r>
            <w:bookmarkStart w:id="0" w:name="_GoBack"/>
            <w:bookmarkEnd w:id="0"/>
            <w:r>
              <w:rPr>
                <w:rStyle w:val="font71"/>
                <w:rFonts w:ascii="楷体_GB2312" w:hint="eastAsia"/>
              </w:rPr>
              <w:t>，已完成合同基本台账、档案归档流程的建立，全年已归档工程项目、物业绿化、采购项目档案共计</w:t>
            </w:r>
            <w:r>
              <w:rPr>
                <w:rStyle w:val="font71"/>
                <w:rFonts w:ascii="楷体_GB2312" w:hint="eastAsia"/>
              </w:rPr>
              <w:t>73</w:t>
            </w:r>
            <w:r>
              <w:rPr>
                <w:rStyle w:val="font71"/>
                <w:rFonts w:ascii="楷体_GB2312" w:hint="eastAsia"/>
              </w:rPr>
              <w:t>套。城管所档案管理工作基本做到了“工作有记录、过程能查证、进度能控制”。</w:t>
            </w:r>
            <w:r>
              <w:rPr>
                <w:rStyle w:val="font71"/>
                <w:rFonts w:ascii="楷体_GB2312" w:hint="eastAsia"/>
              </w:rPr>
              <w:t xml:space="preserve"> 2. </w:t>
            </w:r>
            <w:r>
              <w:rPr>
                <w:rStyle w:val="font71"/>
                <w:rFonts w:ascii="楷体_GB2312" w:hint="eastAsia"/>
              </w:rPr>
              <w:t>倒排时序完成物业招标。年初，城管所认真拟定核心区物业招标方案，以市政物业范围全覆盖、物业质量严要求为准则，科学制定招标条件，审慎拟定招标文件，顺利完成招标工作，并组织做好了新旧物业公司的工作衔接，新物业公司于</w:t>
            </w:r>
            <w:r>
              <w:rPr>
                <w:rStyle w:val="font71"/>
                <w:rFonts w:ascii="楷体_GB2312" w:hint="eastAsia"/>
              </w:rPr>
              <w:t>8</w:t>
            </w:r>
            <w:r>
              <w:rPr>
                <w:rStyle w:val="font71"/>
                <w:rFonts w:ascii="楷体_GB2312" w:hint="eastAsia"/>
              </w:rPr>
              <w:t>月初顺利进场。</w:t>
            </w:r>
            <w:r>
              <w:rPr>
                <w:rStyle w:val="font71"/>
                <w:rFonts w:ascii="楷体_GB2312" w:hint="eastAsia"/>
              </w:rPr>
              <w:t xml:space="preserve"> 3. </w:t>
            </w:r>
            <w:r>
              <w:rPr>
                <w:rStyle w:val="font71"/>
                <w:rFonts w:ascii="楷体_GB2312" w:hint="eastAsia"/>
              </w:rPr>
              <w:t>严格落实河长制工作职责。常全年态化开展五道溪、建梁河清淤清漂以及</w:t>
            </w:r>
            <w:r>
              <w:rPr>
                <w:rStyle w:val="font71"/>
                <w:rFonts w:ascii="楷体_GB2312" w:hint="eastAsia"/>
              </w:rPr>
              <w:t>4</w:t>
            </w:r>
            <w:r>
              <w:rPr>
                <w:rStyle w:val="font71"/>
                <w:rFonts w:ascii="楷体_GB2312" w:hint="eastAsia"/>
              </w:rPr>
              <w:t>个泵站维修保养及清掏工作，用好管网巡查队伍，通过每日重点巡查、每月集中巡查和不定期针对性巡查相结合的机制，做好了管网、泵站、河道常态化巡查，强化管网问题发现机制，确保泵站等市政设施的正常运转，加强重点企业排污监管，提升问题发现和整治效率，今年共计启动管网维修项目</w:t>
            </w:r>
            <w:r>
              <w:rPr>
                <w:rStyle w:val="font71"/>
                <w:rFonts w:ascii="楷体_GB2312" w:hint="eastAsia"/>
              </w:rPr>
              <w:t>21</w:t>
            </w:r>
            <w:r>
              <w:rPr>
                <w:rStyle w:val="font71"/>
                <w:rFonts w:ascii="楷体_GB2312" w:hint="eastAsia"/>
              </w:rPr>
              <w:t>个，投入资金</w:t>
            </w:r>
            <w:r>
              <w:rPr>
                <w:rStyle w:val="font71"/>
                <w:rFonts w:ascii="楷体_GB2312" w:hint="eastAsia"/>
              </w:rPr>
              <w:t>238</w:t>
            </w:r>
            <w:r>
              <w:rPr>
                <w:rStyle w:val="font71"/>
                <w:rFonts w:ascii="楷体_GB2312" w:hint="eastAsia"/>
              </w:rPr>
              <w:t>万元，修复管网近</w:t>
            </w:r>
            <w:r>
              <w:rPr>
                <w:rStyle w:val="font71"/>
                <w:rFonts w:ascii="楷体_GB2312" w:hint="eastAsia"/>
              </w:rPr>
              <w:t>1000</w:t>
            </w:r>
            <w:r>
              <w:rPr>
                <w:rStyle w:val="font71"/>
                <w:rFonts w:ascii="楷体_GB2312" w:hint="eastAsia"/>
              </w:rPr>
              <w:t>米，有力的保证了市政设施正常运行，切实履行了河长制工作职责。</w:t>
            </w:r>
            <w:r>
              <w:rPr>
                <w:rStyle w:val="font71"/>
                <w:rFonts w:ascii="楷体_GB2312" w:hint="eastAsia"/>
              </w:rPr>
              <w:t xml:space="preserve"> 4. </w:t>
            </w:r>
            <w:r>
              <w:rPr>
                <w:rStyle w:val="font71"/>
                <w:rFonts w:ascii="楷体_GB2312" w:hint="eastAsia"/>
              </w:rPr>
              <w:t>全力推动环境综合提升。一是强化物业考核工作。组</w:t>
            </w:r>
            <w:r>
              <w:rPr>
                <w:rStyle w:val="font71"/>
                <w:rFonts w:ascii="楷体_GB2312" w:hint="eastAsia"/>
              </w:rPr>
              <w:t>织专人对物业作业情况开展考核工作，督促物业公司在做好“面”上普扫的基础上时，通过增加快保车加大区域巡回保洁以及强化道路扬尘、公园安全秩序、湖内水草清理等“点”上重点工作的力度，不断提高物业管理精细化水平。二是有序开展绿化提升工作。本着“企业到哪里，服务就到哪里”的原则，全年完成</w:t>
            </w:r>
            <w:r>
              <w:rPr>
                <w:rStyle w:val="font71"/>
                <w:rFonts w:ascii="楷体_GB2312" w:hint="eastAsia"/>
              </w:rPr>
              <w:t>2</w:t>
            </w:r>
            <w:r>
              <w:rPr>
                <w:rStyle w:val="font71"/>
                <w:rFonts w:ascii="楷体_GB2312" w:hint="eastAsia"/>
              </w:rPr>
              <w:t>万方企业围墙退让带绿化建设，</w:t>
            </w:r>
            <w:r>
              <w:rPr>
                <w:rStyle w:val="font71"/>
                <w:rFonts w:ascii="楷体_GB2312" w:hint="eastAsia"/>
              </w:rPr>
              <w:t>600</w:t>
            </w:r>
            <w:r>
              <w:rPr>
                <w:rStyle w:val="font71"/>
                <w:rFonts w:ascii="楷体_GB2312" w:hint="eastAsia"/>
              </w:rPr>
              <w:t>余株行道树的补植正在推进。三是全面落实《工业园区外环境综合整治及绿化提升工作方案》。大力开展市政公共环境和企业内部综合环境整治，全年常态化进</w:t>
            </w:r>
            <w:r>
              <w:rPr>
                <w:rStyle w:val="font71"/>
                <w:rFonts w:ascii="楷体_GB2312" w:hint="eastAsia"/>
              </w:rPr>
              <w:lastRenderedPageBreak/>
              <w:t>行绿化带除杂草、行道树修枝、刷白杆、病虫害防治等管护工作，</w:t>
            </w:r>
            <w:r>
              <w:rPr>
                <w:rStyle w:val="font71"/>
                <w:rFonts w:ascii="楷体_GB2312" w:hint="eastAsia"/>
              </w:rPr>
              <w:t>督促重点路段企业清理整改卫生死角、绿化死角</w:t>
            </w:r>
            <w:r>
              <w:rPr>
                <w:rStyle w:val="font71"/>
                <w:rFonts w:ascii="楷体_GB2312" w:hint="eastAsia"/>
              </w:rPr>
              <w:t>30</w:t>
            </w:r>
            <w:r>
              <w:rPr>
                <w:rStyle w:val="font71"/>
                <w:rFonts w:ascii="楷体_GB2312" w:hint="eastAsia"/>
              </w:rPr>
              <w:t>余处，有效提升环境卫生和园林绿化整体形象。督促平台公司实施未利用地块硬质围挡</w:t>
            </w:r>
            <w:r>
              <w:rPr>
                <w:rStyle w:val="font71"/>
                <w:rFonts w:ascii="楷体_GB2312" w:hint="eastAsia"/>
              </w:rPr>
              <w:t>6300</w:t>
            </w:r>
            <w:r>
              <w:rPr>
                <w:rStyle w:val="font71"/>
                <w:rFonts w:ascii="楷体_GB2312" w:hint="eastAsia"/>
              </w:rPr>
              <w:t>余米，钢丝网围挡</w:t>
            </w:r>
            <w:r>
              <w:rPr>
                <w:rStyle w:val="font71"/>
                <w:rFonts w:ascii="楷体_GB2312" w:hint="eastAsia"/>
              </w:rPr>
              <w:t>2000</w:t>
            </w:r>
            <w:r>
              <w:rPr>
                <w:rStyle w:val="font71"/>
                <w:rFonts w:ascii="楷体_GB2312" w:hint="eastAsia"/>
              </w:rPr>
              <w:t>余米，园区整体形象得到较大提升。</w:t>
            </w:r>
            <w:r>
              <w:rPr>
                <w:rStyle w:val="font71"/>
                <w:rFonts w:ascii="楷体_GB2312" w:hint="eastAsia"/>
              </w:rPr>
              <w:t xml:space="preserve"> 5. </w:t>
            </w:r>
            <w:r>
              <w:rPr>
                <w:rStyle w:val="font71"/>
                <w:rFonts w:ascii="楷体_GB2312" w:hint="eastAsia"/>
              </w:rPr>
              <w:t>全力做好国卫复审迎检工作。作为牵头科室，城管所全体干部坚持提前到岗备战，在国卫复审期间提前</w:t>
            </w:r>
            <w:r>
              <w:rPr>
                <w:rStyle w:val="font71"/>
                <w:rFonts w:ascii="楷体_GB2312" w:hint="eastAsia"/>
              </w:rPr>
              <w:t>2</w:t>
            </w:r>
            <w:r>
              <w:rPr>
                <w:rStyle w:val="font71"/>
                <w:rFonts w:ascii="楷体_GB2312" w:hint="eastAsia"/>
              </w:rPr>
              <w:t>个月放弃周末休息，积极开展问题排查整改，顺利通过了国卫复审。一是进一步强化疫情新常态下的病媒生物防治工作，在复审迎检期间开展集中投药活动，新增设临时毒饵站</w:t>
            </w:r>
            <w:r>
              <w:rPr>
                <w:rStyle w:val="font71"/>
                <w:rFonts w:ascii="楷体_GB2312" w:hint="eastAsia"/>
              </w:rPr>
              <w:t>1000</w:t>
            </w:r>
            <w:r>
              <w:rPr>
                <w:rStyle w:val="font71"/>
                <w:rFonts w:ascii="楷体_GB2312" w:hint="eastAsia"/>
              </w:rPr>
              <w:t>余个，有效控制了园区病媒生物密度。二是开展周边未利用地块旱厕及私</w:t>
            </w:r>
            <w:r>
              <w:rPr>
                <w:rStyle w:val="font71"/>
                <w:rFonts w:ascii="楷体_GB2312" w:hint="eastAsia"/>
              </w:rPr>
              <w:t>搭乱建专项清理工作，全年清理</w:t>
            </w:r>
            <w:r>
              <w:rPr>
                <w:rStyle w:val="font71"/>
                <w:rFonts w:ascii="楷体_GB2312" w:hint="eastAsia"/>
              </w:rPr>
              <w:t>300</w:t>
            </w:r>
            <w:r>
              <w:rPr>
                <w:rStyle w:val="font71"/>
                <w:rFonts w:ascii="楷体_GB2312" w:hint="eastAsia"/>
              </w:rPr>
              <w:t>余座，园区及周边未利用地块视野可及范围内的旱厕及私搭乱建得到了全面清理。三是复审迎检期间及时高效对区暗访组移交的</w:t>
            </w:r>
            <w:r>
              <w:rPr>
                <w:rStyle w:val="font71"/>
                <w:rFonts w:ascii="楷体_GB2312" w:hint="eastAsia"/>
              </w:rPr>
              <w:t>103</w:t>
            </w:r>
            <w:r>
              <w:rPr>
                <w:rStyle w:val="font71"/>
                <w:rFonts w:ascii="楷体_GB2312" w:hint="eastAsia"/>
              </w:rPr>
              <w:t>个交办问题进行了处理。自查整改问题</w:t>
            </w:r>
            <w:r>
              <w:rPr>
                <w:rStyle w:val="font71"/>
                <w:rFonts w:ascii="楷体_GB2312" w:hint="eastAsia"/>
              </w:rPr>
              <w:t>75</w:t>
            </w:r>
            <w:r>
              <w:rPr>
                <w:rStyle w:val="font71"/>
                <w:rFonts w:ascii="楷体_GB2312" w:hint="eastAsia"/>
              </w:rPr>
              <w:t>个，移交办事处及其他相关单位问题个</w:t>
            </w:r>
            <w:r>
              <w:rPr>
                <w:rStyle w:val="font71"/>
                <w:rFonts w:ascii="楷体_GB2312" w:hint="eastAsia"/>
              </w:rPr>
              <w:t>27</w:t>
            </w:r>
            <w:r>
              <w:rPr>
                <w:rStyle w:val="font71"/>
                <w:rFonts w:ascii="楷体_GB2312" w:hint="eastAsia"/>
              </w:rPr>
              <w:t>个，均已全部完成。四是协助各网格干部处理在下沉企业中排查出的问题</w:t>
            </w:r>
            <w:r>
              <w:rPr>
                <w:rStyle w:val="font71"/>
                <w:rFonts w:ascii="楷体_GB2312" w:hint="eastAsia"/>
              </w:rPr>
              <w:t>80</w:t>
            </w:r>
            <w:r>
              <w:rPr>
                <w:rStyle w:val="font71"/>
                <w:rFonts w:ascii="楷体_GB2312" w:hint="eastAsia"/>
              </w:rPr>
              <w:t>余项，园区卫生死角等得到进一步清理。</w:t>
            </w:r>
            <w:r>
              <w:rPr>
                <w:rStyle w:val="font71"/>
                <w:rFonts w:ascii="楷体_GB2312" w:hint="eastAsia"/>
              </w:rPr>
              <w:t xml:space="preserve"> 6. </w:t>
            </w:r>
            <w:r>
              <w:rPr>
                <w:rStyle w:val="font71"/>
                <w:rFonts w:ascii="楷体_GB2312" w:hint="eastAsia"/>
              </w:rPr>
              <w:t>全力推动违法建筑分类处置工作。一是全力督促自查整改。为推动园区内违法建筑整治工作，今年以来先后向辖区企业发出了《关于开展违法建筑自查整改工作的通知》、《关于立即停止使用未经</w:t>
            </w:r>
            <w:r>
              <w:rPr>
                <w:rStyle w:val="font71"/>
                <w:rFonts w:ascii="楷体_GB2312" w:hint="eastAsia"/>
              </w:rPr>
              <w:t>验收的建（构）筑物从事生产经营活动的通知》、《关于立即停止使用未经批准的临时建（构）筑从事生产经营活动的通知》等文件，督促企业进行整改。全年已督促三启发制品、港富畜产品等</w:t>
            </w:r>
            <w:r>
              <w:rPr>
                <w:rStyle w:val="font71"/>
                <w:rFonts w:ascii="楷体_GB2312" w:hint="eastAsia"/>
              </w:rPr>
              <w:t>6</w:t>
            </w:r>
            <w:r>
              <w:rPr>
                <w:rStyle w:val="font71"/>
                <w:rFonts w:ascii="楷体_GB2312" w:hint="eastAsia"/>
              </w:rPr>
              <w:t>处约</w:t>
            </w:r>
            <w:r>
              <w:rPr>
                <w:rStyle w:val="font71"/>
                <w:rFonts w:ascii="楷体_GB2312" w:hint="eastAsia"/>
              </w:rPr>
              <w:t>3000</w:t>
            </w:r>
            <w:r>
              <w:rPr>
                <w:rStyle w:val="font71"/>
                <w:rFonts w:ascii="楷体_GB2312" w:hint="eastAsia"/>
              </w:rPr>
              <w:t>平方米的违法建筑自行拆除，另有小丸、领先等多个企业正在进行自行拆除前的准备工作。二是及时进行案件移交。按照整改为主、拆除为辅、抑制增量、减少存量的原则，积极开展违法建筑整治工</w:t>
            </w:r>
            <w:r>
              <w:rPr>
                <w:rStyle w:val="font71"/>
                <w:rFonts w:ascii="楷体_GB2312" w:hint="eastAsia"/>
              </w:rPr>
              <w:lastRenderedPageBreak/>
              <w:t>作。按照重庆市合川区违法建筑整治工作联动机制，镇街及属地应履行好违法建筑的巡查和报告职责，今年以来除将润绿等安全隐患突出的企业及时向区城管局移交外，对巡查</w:t>
            </w:r>
            <w:r>
              <w:rPr>
                <w:rStyle w:val="font71"/>
                <w:rFonts w:ascii="楷体_GB2312" w:hint="eastAsia"/>
              </w:rPr>
              <w:t>中发现的三花门业、睿宁商贸、盛松食品等违法建筑案件均向区城管局以及相关单位进行了移交，力求形成合力，遏制增量。</w:t>
            </w:r>
            <w:r>
              <w:rPr>
                <w:rStyle w:val="font71"/>
                <w:rFonts w:ascii="楷体_GB2312" w:hint="eastAsia"/>
              </w:rPr>
              <w:t xml:space="preserve"> </w:t>
            </w:r>
          </w:p>
          <w:p w:rsidR="00000000" w:rsidRDefault="00540D42">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540D42">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540D42">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540D42">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540D42">
            <w:pPr>
              <w:jc w:val="left"/>
            </w:pPr>
            <w:r>
              <w:rPr>
                <w:rStyle w:val="font71"/>
                <w:rFonts w:ascii="楷体_GB2312" w:hint="eastAsia"/>
                <w:szCs w:val="28"/>
              </w:rPr>
              <w:t>无</w:t>
            </w:r>
            <w:r>
              <w:rPr>
                <w:rStyle w:val="font71"/>
                <w:rFonts w:ascii="楷体_GB2312" w:hint="eastAsia"/>
                <w:szCs w:val="28"/>
              </w:rPr>
              <w:t xml:space="preserve"> </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540D42">
            <w:pPr>
              <w:spacing w:line="0" w:lineRule="atLeast"/>
              <w:rPr>
                <w:rFonts w:eastAsia="楷体_GB2312"/>
                <w:b/>
                <w:bCs/>
                <w:sz w:val="32"/>
              </w:rPr>
            </w:pPr>
            <w:r>
              <w:rPr>
                <w:rFonts w:eastAsia="楷体_GB2312" w:hint="eastAsia"/>
                <w:b/>
                <w:bCs/>
                <w:sz w:val="32"/>
              </w:rPr>
              <w:lastRenderedPageBreak/>
              <w:t>接受捐赠</w:t>
            </w:r>
          </w:p>
          <w:p w:rsidR="00000000" w:rsidRDefault="00540D42">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540D42">
            <w:pPr>
              <w:jc w:val="left"/>
            </w:pPr>
            <w:r>
              <w:rPr>
                <w:rStyle w:val="font71"/>
                <w:rFonts w:ascii="楷体_GB2312" w:hint="eastAsia"/>
                <w:szCs w:val="28"/>
              </w:rPr>
              <w:t>无</w:t>
            </w:r>
          </w:p>
        </w:tc>
      </w:tr>
    </w:tbl>
    <w:p w:rsidR="00540D42" w:rsidRDefault="00540D42">
      <w:pPr>
        <w:jc w:val="left"/>
        <w:rPr>
          <w:rFonts w:ascii="楷体_GB2312" w:eastAsia="楷体_GB2312"/>
          <w:b/>
          <w:bCs/>
          <w:sz w:val="28"/>
          <w:szCs w:val="28"/>
        </w:rPr>
      </w:pPr>
    </w:p>
    <w:sectPr w:rsidR="00540D42">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102449"/>
    <w:rsid w:val="00102449"/>
    <w:rsid w:val="00540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451</Words>
  <Characters>2577</Characters>
  <Application>Microsoft Office Word</Application>
  <DocSecurity>0</DocSecurity>
  <Lines>21</Lines>
  <Paragraphs>6</Paragraphs>
  <ScaleCrop>false</ScaleCrop>
  <Company>WwW.YlmF.CoM</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2024-08-29T07:14:00Z</dcterms:created>
  <dcterms:modified xsi:type="dcterms:W3CDTF">2024-08-29T07:14:00Z</dcterms:modified>
</cp:coreProperties>
</file>