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D17D8D1">
      <w:pPr>
        <w:wordWrap w:val="0"/>
        <w:jc w:val="right"/>
        <w:rPr>
          <w:rFonts w:ascii="楷体_GB2312" w:eastAsia="楷体_GB2312"/>
          <w:b/>
          <w:sz w:val="30"/>
        </w:rPr>
      </w:pPr>
      <w:r>
        <w:rPr>
          <w:rFonts w:hint="eastAsia" w:ascii="楷体_GB2312" w:eastAsia="楷体_GB2312"/>
          <w:b/>
          <w:sz w:val="30"/>
        </w:rPr>
        <w:t xml:space="preserve">统一社会信用代码   </w:t>
      </w:r>
    </w:p>
    <w:p w14:paraId="36954296">
      <w:pPr>
        <w:wordWrap w:val="0"/>
        <w:jc w:val="right"/>
        <w:rPr>
          <w:rFonts w:hint="eastAsia" w:eastAsia="楷体_GB2312"/>
          <w:b/>
          <w:bCs/>
          <w:sz w:val="30"/>
        </w:rPr>
      </w:pPr>
      <w:r>
        <w:rPr>
          <w:rFonts w:eastAsia="楷体_GB2312"/>
          <w:b/>
          <w:bCs/>
          <w:sz w:val="30"/>
        </w:rPr>
        <w:t xml:space="preserve">   </w:t>
      </w:r>
      <w:r>
        <w:rPr>
          <w:rStyle w:val="8"/>
          <w:b/>
          <w:bCs/>
          <w:szCs w:val="30"/>
        </w:rPr>
        <w:t>12500382358721558K</w:t>
      </w:r>
      <w:r>
        <w:rPr>
          <w:rFonts w:eastAsia="楷体_GB2312"/>
          <w:b/>
          <w:bCs/>
          <w:sz w:val="30"/>
        </w:rPr>
        <w:t xml:space="preserve">   </w:t>
      </w:r>
    </w:p>
    <w:p w14:paraId="7E3D5F1F">
      <w:pPr>
        <w:jc w:val="right"/>
      </w:pPr>
    </w:p>
    <w:p w14:paraId="22C39F25">
      <w:pPr>
        <w:jc w:val="right"/>
      </w:pPr>
    </w:p>
    <w:p w14:paraId="41141A5A">
      <w:pPr>
        <w:jc w:val="right"/>
      </w:pPr>
    </w:p>
    <w:p w14:paraId="5BD96D75">
      <w:pPr>
        <w:jc w:val="right"/>
      </w:pPr>
    </w:p>
    <w:p w14:paraId="55575B7C">
      <w:pPr>
        <w:jc w:val="right"/>
      </w:pPr>
    </w:p>
    <w:p w14:paraId="721294A0">
      <w:pPr>
        <w:jc w:val="center"/>
        <w:rPr>
          <w:rFonts w:eastAsia="黑体"/>
          <w:b/>
          <w:bCs/>
          <w:spacing w:val="40"/>
          <w:sz w:val="52"/>
        </w:rPr>
      </w:pPr>
      <w:r>
        <w:rPr>
          <w:rFonts w:hint="eastAsia" w:hAnsi="黑体" w:eastAsia="黑体"/>
          <w:b/>
          <w:bCs/>
          <w:spacing w:val="40"/>
          <w:sz w:val="52"/>
        </w:rPr>
        <w:t>事业单位法人年度报告书</w:t>
      </w:r>
    </w:p>
    <w:p w14:paraId="5C767F9A">
      <w:pPr>
        <w:jc w:val="center"/>
        <w:rPr>
          <w:rFonts w:eastAsia="黑体"/>
          <w:b/>
          <w:bCs/>
          <w:spacing w:val="30"/>
        </w:rPr>
      </w:pPr>
    </w:p>
    <w:p w14:paraId="5382B8A8">
      <w:pPr>
        <w:jc w:val="center"/>
        <w:rPr>
          <w:rFonts w:eastAsia="楷体_GB2312"/>
          <w:b/>
          <w:bCs/>
          <w:spacing w:val="30"/>
          <w:sz w:val="36"/>
        </w:rPr>
      </w:pPr>
      <w:r>
        <w:rPr>
          <w:rFonts w:hint="eastAsia" w:eastAsia="楷体_GB2312"/>
          <w:b/>
          <w:bCs/>
          <w:spacing w:val="30"/>
          <w:sz w:val="36"/>
        </w:rPr>
        <w:t>（</w:t>
      </w:r>
      <w:r>
        <w:rPr>
          <w:rFonts w:eastAsia="楷体_GB2312"/>
          <w:b/>
          <w:bCs/>
          <w:spacing w:val="30"/>
          <w:sz w:val="36"/>
        </w:rPr>
        <w:t xml:space="preserve">  </w:t>
      </w:r>
      <w:r>
        <w:rPr>
          <w:rStyle w:val="8"/>
          <w:b/>
          <w:bCs/>
          <w:szCs w:val="30"/>
        </w:rPr>
        <w:t>2021</w:t>
      </w:r>
      <w:r>
        <w:rPr>
          <w:rFonts w:eastAsia="楷体_GB2312"/>
          <w:b/>
          <w:bCs/>
          <w:spacing w:val="30"/>
          <w:sz w:val="36"/>
        </w:rPr>
        <w:t xml:space="preserve">  </w:t>
      </w:r>
      <w:r>
        <w:rPr>
          <w:rFonts w:hint="eastAsia" w:eastAsia="楷体_GB2312"/>
          <w:b/>
          <w:bCs/>
          <w:spacing w:val="30"/>
          <w:sz w:val="36"/>
        </w:rPr>
        <w:t>年度）</w:t>
      </w:r>
    </w:p>
    <w:p w14:paraId="6222A64D">
      <w:pPr>
        <w:jc w:val="center"/>
        <w:rPr>
          <w:sz w:val="36"/>
        </w:rPr>
      </w:pPr>
    </w:p>
    <w:p w14:paraId="56A4C6AC">
      <w:pPr>
        <w:jc w:val="center"/>
        <w:rPr>
          <w:sz w:val="36"/>
        </w:rPr>
      </w:pPr>
    </w:p>
    <w:p w14:paraId="3301E689">
      <w:pPr>
        <w:jc w:val="center"/>
        <w:rPr>
          <w:sz w:val="36"/>
        </w:rPr>
      </w:pPr>
    </w:p>
    <w:p w14:paraId="590B371B">
      <w:pPr>
        <w:jc w:val="center"/>
        <w:rPr>
          <w:sz w:val="36"/>
        </w:rPr>
      </w:pPr>
    </w:p>
    <w:p w14:paraId="48A7C582">
      <w:pPr>
        <w:jc w:val="center"/>
        <w:rPr>
          <w:sz w:val="36"/>
        </w:rPr>
      </w:pPr>
    </w:p>
    <w:p w14:paraId="4B4190CA">
      <w:pPr>
        <w:jc w:val="center"/>
        <w:rPr>
          <w:sz w:val="36"/>
        </w:rPr>
      </w:pPr>
    </w:p>
    <w:tbl>
      <w:tblPr>
        <w:tblStyle w:val="4"/>
        <w:tblW w:w="0" w:type="auto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05"/>
        <w:gridCol w:w="5294"/>
      </w:tblGrid>
      <w:tr w14:paraId="04C8DBF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jc w:val="center"/>
        </w:trPr>
        <w:tc>
          <w:tcPr>
            <w:tcW w:w="2405" w:type="dxa"/>
            <w:vAlign w:val="bottom"/>
          </w:tcPr>
          <w:p w14:paraId="4BC6F310">
            <w:pPr>
              <w:jc w:val="distribute"/>
            </w:pPr>
            <w:r>
              <w:rPr>
                <w:rStyle w:val="9"/>
                <w:rFonts w:hint="default"/>
                <w:b/>
                <w:bCs/>
              </w:rPr>
              <w:t>单 位 名 称</w:t>
            </w:r>
          </w:p>
        </w:tc>
        <w:tc>
          <w:tcPr>
            <w:tcW w:w="5294" w:type="dxa"/>
            <w:tcBorders>
              <w:top w:val="nil"/>
              <w:left w:val="nil"/>
              <w:bottom w:val="single" w:color="auto" w:sz="12" w:space="0"/>
              <w:right w:val="nil"/>
            </w:tcBorders>
            <w:vAlign w:val="bottom"/>
          </w:tcPr>
          <w:p w14:paraId="3F8CE887">
            <w:pPr>
              <w:jc w:val="center"/>
              <w:rPr>
                <w:rStyle w:val="10"/>
                <w:rFonts w:ascii="楷体_GB2312"/>
              </w:rPr>
            </w:pPr>
            <w:r>
              <w:rPr>
                <w:rStyle w:val="10"/>
                <w:rFonts w:hint="eastAsia" w:ascii="楷体_GB2312"/>
              </w:rPr>
              <w:t>重庆市合川区双槐镇文化体育服务中心</w:t>
            </w:r>
          </w:p>
        </w:tc>
      </w:tr>
    </w:tbl>
    <w:p w14:paraId="48F082C0">
      <w:pPr>
        <w:rPr>
          <w:rFonts w:ascii="黑体" w:hAnsi="黑体" w:eastAsia="黑体"/>
          <w:b/>
          <w:bCs/>
          <w:sz w:val="24"/>
          <w:u w:val="single"/>
        </w:rPr>
      </w:pPr>
    </w:p>
    <w:tbl>
      <w:tblPr>
        <w:tblStyle w:val="4"/>
        <w:tblW w:w="0" w:type="auto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65"/>
        <w:gridCol w:w="5254"/>
      </w:tblGrid>
      <w:tr w14:paraId="3E61163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jc w:val="center"/>
        </w:trPr>
        <w:tc>
          <w:tcPr>
            <w:tcW w:w="2365" w:type="dxa"/>
            <w:vAlign w:val="bottom"/>
          </w:tcPr>
          <w:p w14:paraId="381EFA87">
            <w:pPr>
              <w:jc w:val="distribute"/>
            </w:pPr>
            <w:r>
              <w:rPr>
                <w:rStyle w:val="9"/>
                <w:rFonts w:hint="default"/>
                <w:b/>
                <w:bCs/>
              </w:rPr>
              <w:t>法</w:t>
            </w:r>
            <w:r>
              <w:rPr>
                <w:rStyle w:val="9"/>
                <w:rFonts w:hint="default"/>
                <w:b/>
                <w:bCs/>
                <w:spacing w:val="30"/>
              </w:rPr>
              <w:t>定代表</w:t>
            </w:r>
            <w:r>
              <w:rPr>
                <w:rStyle w:val="9"/>
                <w:rFonts w:hint="default"/>
                <w:b/>
                <w:bCs/>
              </w:rPr>
              <w:t>人</w:t>
            </w:r>
          </w:p>
        </w:tc>
        <w:tc>
          <w:tcPr>
            <w:tcW w:w="5254" w:type="dxa"/>
            <w:tcBorders>
              <w:top w:val="nil"/>
              <w:left w:val="nil"/>
              <w:bottom w:val="single" w:color="auto" w:sz="12" w:space="0"/>
              <w:right w:val="nil"/>
            </w:tcBorders>
            <w:vAlign w:val="bottom"/>
          </w:tcPr>
          <w:p w14:paraId="1CEA8B28"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</w:tbl>
    <w:p w14:paraId="557D41C9">
      <w:pPr>
        <w:ind w:firstLine="723" w:firstLineChars="300"/>
        <w:rPr>
          <w:rFonts w:hint="eastAsia" w:ascii="黑体" w:hAnsi="黑体" w:eastAsia="黑体"/>
          <w:b/>
          <w:bCs/>
          <w:sz w:val="24"/>
          <w:u w:val="single"/>
        </w:rPr>
      </w:pPr>
    </w:p>
    <w:p w14:paraId="3A1E1D80">
      <w:pPr>
        <w:jc w:val="center"/>
        <w:rPr>
          <w:rFonts w:hint="eastAsia" w:ascii="黑体" w:hAnsi="黑体" w:eastAsia="黑体"/>
          <w:b/>
          <w:bCs/>
          <w:sz w:val="30"/>
          <w:u w:val="single"/>
        </w:rPr>
      </w:pPr>
    </w:p>
    <w:p w14:paraId="42C927D0">
      <w:pPr>
        <w:jc w:val="center"/>
        <w:rPr>
          <w:rFonts w:hint="eastAsia" w:ascii="黑体" w:hAnsi="黑体" w:eastAsia="黑体"/>
          <w:b/>
          <w:bCs/>
          <w:sz w:val="30"/>
          <w:u w:val="single"/>
        </w:rPr>
      </w:pPr>
    </w:p>
    <w:p w14:paraId="0DB2485E">
      <w:pPr>
        <w:jc w:val="center"/>
        <w:rPr>
          <w:rFonts w:hint="eastAsia"/>
          <w:u w:val="single"/>
        </w:rPr>
      </w:pPr>
    </w:p>
    <w:p w14:paraId="0CE951A4">
      <w:pPr>
        <w:jc w:val="center"/>
        <w:rPr>
          <w:rFonts w:eastAsia="楷体_GB2312"/>
          <w:b/>
          <w:bCs/>
          <w:sz w:val="32"/>
        </w:rPr>
      </w:pPr>
      <w:r>
        <w:rPr>
          <w:rFonts w:hint="eastAsia" w:eastAsia="楷体_GB2312"/>
          <w:b/>
          <w:bCs/>
          <w:sz w:val="32"/>
        </w:rPr>
        <w:t>国家事业单位登记管理局制</w:t>
      </w:r>
    </w:p>
    <w:p w14:paraId="7161C9A2">
      <w:pPr>
        <w:jc w:val="center"/>
        <w:rPr>
          <w:rFonts w:eastAsia="楷体_GB2312"/>
          <w:b/>
          <w:bCs/>
          <w:sz w:val="32"/>
        </w:rPr>
      </w:pPr>
    </w:p>
    <w:tbl>
      <w:tblPr>
        <w:tblStyle w:val="4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60"/>
        <w:gridCol w:w="2031"/>
        <w:gridCol w:w="1796"/>
        <w:gridCol w:w="1701"/>
        <w:gridCol w:w="2452"/>
      </w:tblGrid>
      <w:tr w14:paraId="5D6E3E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21" w:hRule="atLeast"/>
        </w:trPr>
        <w:tc>
          <w:tcPr>
            <w:tcW w:w="1560" w:type="dxa"/>
            <w:vMerge w:val="restart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65F693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《事业</w:t>
            </w:r>
          </w:p>
          <w:p w14:paraId="12289B20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单位</w:t>
            </w:r>
          </w:p>
          <w:p w14:paraId="3B62664A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法人</w:t>
            </w:r>
          </w:p>
          <w:p w14:paraId="0F13C258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证书》</w:t>
            </w:r>
          </w:p>
          <w:p w14:paraId="452F4846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登载</w:t>
            </w:r>
          </w:p>
          <w:p w14:paraId="55358485">
            <w:pPr>
              <w:jc w:val="center"/>
              <w:rPr>
                <w:rFonts w:eastAsia="楷体_GB2312"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事项</w:t>
            </w:r>
          </w:p>
        </w:tc>
        <w:tc>
          <w:tcPr>
            <w:tcW w:w="2031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8BD03F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单位名称</w:t>
            </w:r>
          </w:p>
        </w:tc>
        <w:tc>
          <w:tcPr>
            <w:tcW w:w="5949" w:type="dxa"/>
            <w:gridSpan w:val="3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1F396E08">
            <w:pPr>
              <w:spacing w:line="320" w:lineRule="exact"/>
              <w:jc w:val="left"/>
              <w:rPr>
                <w:rStyle w:val="11"/>
                <w:rFonts w:ascii="楷体_GB2312"/>
                <w:szCs w:val="28"/>
              </w:rPr>
            </w:pPr>
            <w:r>
              <w:rPr>
                <w:rStyle w:val="11"/>
                <w:rFonts w:hint="eastAsia" w:ascii="楷体_GB2312"/>
                <w:szCs w:val="28"/>
              </w:rPr>
              <w:t>重庆市合川区双槐镇文化体育服务中心</w:t>
            </w:r>
          </w:p>
        </w:tc>
      </w:tr>
      <w:tr w14:paraId="762A57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37" w:hRule="atLeast"/>
        </w:trPr>
        <w:tc>
          <w:tcPr>
            <w:tcW w:w="1560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A46CF5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1F4F6B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宗旨和</w:t>
            </w:r>
          </w:p>
          <w:p w14:paraId="0077AE27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业务范围</w:t>
            </w:r>
          </w:p>
        </w:tc>
        <w:tc>
          <w:tcPr>
            <w:tcW w:w="594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 w14:paraId="23BF8DE8">
            <w:pPr>
              <w:jc w:val="left"/>
              <w:rPr>
                <w:rStyle w:val="11"/>
                <w:rFonts w:ascii="楷体_GB2312"/>
                <w:szCs w:val="28"/>
              </w:rPr>
            </w:pPr>
            <w:r>
              <w:rPr>
                <w:rStyle w:val="11"/>
                <w:rFonts w:hint="eastAsia" w:ascii="楷体_GB2312"/>
                <w:szCs w:val="28"/>
              </w:rPr>
              <w:t>丰富群众文化体育活动，促进文化体育事业健康发展。 负责文化娱乐、文化宣传、文化推广、文物保护、电影、广播电视、体育、旅游等工作。</w:t>
            </w:r>
          </w:p>
        </w:tc>
      </w:tr>
      <w:tr w14:paraId="106F21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53" w:hRule="atLeast"/>
        </w:trPr>
        <w:tc>
          <w:tcPr>
            <w:tcW w:w="1560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55D010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8A318C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住</w:t>
            </w:r>
            <w:r>
              <w:rPr>
                <w:rFonts w:eastAsia="楷体_GB2312"/>
                <w:b/>
                <w:bCs/>
                <w:sz w:val="32"/>
              </w:rPr>
              <w:t xml:space="preserve">    </w:t>
            </w:r>
            <w:r>
              <w:rPr>
                <w:rFonts w:hint="eastAsia" w:eastAsia="楷体_GB2312"/>
                <w:b/>
                <w:bCs/>
                <w:sz w:val="32"/>
              </w:rPr>
              <w:t>所</w:t>
            </w:r>
          </w:p>
        </w:tc>
        <w:tc>
          <w:tcPr>
            <w:tcW w:w="594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 w14:paraId="1257CD89">
            <w:pPr>
              <w:jc w:val="left"/>
            </w:pPr>
            <w:r>
              <w:rPr>
                <w:rStyle w:val="11"/>
                <w:rFonts w:hint="eastAsia" w:ascii="楷体_GB2312"/>
                <w:szCs w:val="28"/>
              </w:rPr>
              <w:t>重庆市合川区双槐镇槐城社区槐锦路</w:t>
            </w:r>
          </w:p>
        </w:tc>
      </w:tr>
      <w:tr w14:paraId="304AFF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5" w:hRule="atLeast"/>
        </w:trPr>
        <w:tc>
          <w:tcPr>
            <w:tcW w:w="1560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83FE32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4B5191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法定代表人</w:t>
            </w:r>
          </w:p>
        </w:tc>
        <w:tc>
          <w:tcPr>
            <w:tcW w:w="594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 w14:paraId="196B3236">
            <w:pPr>
              <w:jc w:val="left"/>
            </w:pPr>
            <w:r>
              <w:rPr>
                <w:rStyle w:val="11"/>
                <w:rFonts w:hint="eastAsia" w:ascii="楷体_GB2312"/>
                <w:szCs w:val="28"/>
              </w:rPr>
              <w:t>刘婵娟</w:t>
            </w:r>
          </w:p>
        </w:tc>
      </w:tr>
      <w:tr w14:paraId="30961A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6" w:hRule="atLeast"/>
        </w:trPr>
        <w:tc>
          <w:tcPr>
            <w:tcW w:w="1560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E9889C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362029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开办资金</w:t>
            </w:r>
          </w:p>
        </w:tc>
        <w:tc>
          <w:tcPr>
            <w:tcW w:w="594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 w14:paraId="16CB8FAC">
            <w:pPr>
              <w:jc w:val="left"/>
              <w:rPr>
                <w:rStyle w:val="11"/>
                <w:rFonts w:ascii="楷体_GB2312"/>
                <w:szCs w:val="28"/>
              </w:rPr>
            </w:pPr>
            <w:r>
              <w:rPr>
                <w:rStyle w:val="11"/>
                <w:rFonts w:hint="eastAsia" w:ascii="楷体_GB2312"/>
                <w:szCs w:val="28"/>
              </w:rPr>
              <w:t>1.5（万元）</w:t>
            </w:r>
          </w:p>
        </w:tc>
      </w:tr>
      <w:tr w14:paraId="4DF083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24" w:hRule="atLeast"/>
        </w:trPr>
        <w:tc>
          <w:tcPr>
            <w:tcW w:w="1560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3E6612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8AD7C7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经费来源</w:t>
            </w:r>
          </w:p>
        </w:tc>
        <w:tc>
          <w:tcPr>
            <w:tcW w:w="594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3EB04D32">
            <w:pPr>
              <w:jc w:val="left"/>
              <w:rPr>
                <w:rStyle w:val="10"/>
                <w:szCs w:val="32"/>
              </w:rPr>
            </w:pPr>
            <w:r>
              <w:rPr>
                <w:rStyle w:val="11"/>
                <w:rFonts w:hint="eastAsia" w:ascii="楷体_GB2312"/>
                <w:szCs w:val="28"/>
              </w:rPr>
              <w:t>财政补助（全额拨款）</w:t>
            </w:r>
          </w:p>
        </w:tc>
      </w:tr>
      <w:tr w14:paraId="749D53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24" w:hRule="atLeast"/>
        </w:trPr>
        <w:tc>
          <w:tcPr>
            <w:tcW w:w="1560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F7119D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6BDE19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举办单位</w:t>
            </w:r>
          </w:p>
        </w:tc>
        <w:tc>
          <w:tcPr>
            <w:tcW w:w="594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1CD2D392">
            <w:pPr>
              <w:jc w:val="left"/>
            </w:pPr>
            <w:r>
              <w:rPr>
                <w:rStyle w:val="11"/>
                <w:rFonts w:hint="eastAsia" w:ascii="楷体_GB2312"/>
                <w:szCs w:val="28"/>
              </w:rPr>
              <w:t>重庆市合川区双槐镇人民政府</w:t>
            </w:r>
          </w:p>
        </w:tc>
      </w:tr>
      <w:tr w14:paraId="189458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18" w:hRule="atLeast"/>
        </w:trPr>
        <w:tc>
          <w:tcPr>
            <w:tcW w:w="1560" w:type="dxa"/>
            <w:vMerge w:val="restar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1993C0">
            <w:pPr>
              <w:widowControl/>
              <w:jc w:val="center"/>
              <w:rPr>
                <w:rFonts w:eastAsia="楷体_GB2312"/>
                <w:b/>
                <w:sz w:val="32"/>
              </w:rPr>
            </w:pPr>
            <w:r>
              <w:rPr>
                <w:rFonts w:hint="eastAsia" w:eastAsia="楷体_GB2312"/>
                <w:b/>
                <w:sz w:val="32"/>
              </w:rPr>
              <w:t>资产</w:t>
            </w:r>
          </w:p>
          <w:p w14:paraId="2F8BB0A2">
            <w:pPr>
              <w:widowControl/>
              <w:jc w:val="center"/>
              <w:rPr>
                <w:rFonts w:eastAsia="楷体_GB2312"/>
                <w:b/>
                <w:sz w:val="32"/>
              </w:rPr>
            </w:pPr>
            <w:r>
              <w:rPr>
                <w:rFonts w:hint="eastAsia" w:eastAsia="楷体_GB2312"/>
                <w:b/>
                <w:sz w:val="32"/>
              </w:rPr>
              <w:t>损益</w:t>
            </w:r>
          </w:p>
          <w:p w14:paraId="1EA7E7AE">
            <w:pPr>
              <w:widowControl/>
              <w:jc w:val="center"/>
              <w:rPr>
                <w:rFonts w:eastAsia="楷体_GB2312"/>
                <w:sz w:val="32"/>
              </w:rPr>
            </w:pPr>
            <w:r>
              <w:rPr>
                <w:rFonts w:hint="eastAsia" w:eastAsia="楷体_GB2312"/>
                <w:b/>
                <w:sz w:val="32"/>
              </w:rPr>
              <w:t>情况</w:t>
            </w:r>
          </w:p>
        </w:tc>
        <w:tc>
          <w:tcPr>
            <w:tcW w:w="798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74BE6CC5">
            <w:pPr>
              <w:jc w:val="center"/>
              <w:rPr>
                <w:rStyle w:val="10"/>
              </w:rPr>
            </w:pPr>
            <w:r>
              <w:rPr>
                <w:rStyle w:val="10"/>
                <w:rFonts w:hint="eastAsia"/>
              </w:rPr>
              <w:t>净资产合计（所有者权益合计）</w:t>
            </w:r>
          </w:p>
        </w:tc>
      </w:tr>
      <w:tr w14:paraId="146EE2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18" w:hRule="atLeast"/>
        </w:trPr>
        <w:tc>
          <w:tcPr>
            <w:tcW w:w="1560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249C29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38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4B240B">
            <w:pPr>
              <w:jc w:val="center"/>
              <w:rPr>
                <w:rStyle w:val="10"/>
              </w:rPr>
            </w:pPr>
            <w:r>
              <w:rPr>
                <w:rStyle w:val="10"/>
                <w:rFonts w:hint="eastAsia"/>
              </w:rPr>
              <w:t>年初数（万元）</w:t>
            </w:r>
          </w:p>
        </w:tc>
        <w:tc>
          <w:tcPr>
            <w:tcW w:w="41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52F68EFA">
            <w:pPr>
              <w:jc w:val="center"/>
              <w:rPr>
                <w:rStyle w:val="10"/>
              </w:rPr>
            </w:pPr>
            <w:r>
              <w:rPr>
                <w:rStyle w:val="10"/>
                <w:rFonts w:hint="eastAsia"/>
              </w:rPr>
              <w:t>年末数（万元）</w:t>
            </w:r>
          </w:p>
        </w:tc>
      </w:tr>
      <w:tr w14:paraId="2212C8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18" w:hRule="atLeast"/>
        </w:trPr>
        <w:tc>
          <w:tcPr>
            <w:tcW w:w="1560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BF0B0C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38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4678A1">
            <w:pPr>
              <w:jc w:val="center"/>
              <w:rPr>
                <w:rStyle w:val="10"/>
              </w:rPr>
            </w:pPr>
            <w:r>
              <w:rPr>
                <w:rStyle w:val="10"/>
              </w:rPr>
              <w:t>1452</w:t>
            </w:r>
          </w:p>
        </w:tc>
        <w:tc>
          <w:tcPr>
            <w:tcW w:w="41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 w14:paraId="582C2070">
            <w:pPr>
              <w:jc w:val="center"/>
            </w:pPr>
            <w:r>
              <w:rPr>
                <w:rStyle w:val="11"/>
                <w:sz w:val="32"/>
                <w:szCs w:val="32"/>
              </w:rPr>
              <w:t>1617</w:t>
            </w:r>
          </w:p>
        </w:tc>
      </w:tr>
      <w:tr w14:paraId="32964D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7" w:hRule="atLeast"/>
        </w:trPr>
        <w:tc>
          <w:tcPr>
            <w:tcW w:w="1560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F5D299"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网上名称</w:t>
            </w:r>
          </w:p>
        </w:tc>
        <w:tc>
          <w:tcPr>
            <w:tcW w:w="38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384CDC">
            <w:pPr>
              <w:spacing w:line="0" w:lineRule="atLeast"/>
              <w:jc w:val="left"/>
              <w:rPr>
                <w:rFonts w:ascii="楷体_GB2312" w:eastAsia="楷体_GB2312"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重庆市合川区双槐镇文化体育服务中心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685EA2">
            <w:pPr>
              <w:jc w:val="center"/>
              <w:rPr>
                <w:rFonts w:ascii="楷体_GB2312" w:eastAsia="楷体_GB2312"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从业人数</w:t>
            </w:r>
          </w:p>
        </w:tc>
        <w:tc>
          <w:tcPr>
            <w:tcW w:w="24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23647750">
            <w:pPr>
              <w:spacing w:line="0" w:lineRule="atLeast"/>
              <w:jc w:val="left"/>
              <w:rPr>
                <w:rFonts w:ascii="楷体_GB2312" w:eastAsia="楷体_GB2312"/>
                <w:sz w:val="32"/>
              </w:rPr>
            </w:pPr>
            <w:r>
              <w:rPr>
                <w:rStyle w:val="10"/>
              </w:rPr>
              <w:t>6</w:t>
            </w:r>
          </w:p>
        </w:tc>
      </w:tr>
      <w:tr w14:paraId="226CB2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91" w:hRule="atLeast"/>
        </w:trPr>
        <w:tc>
          <w:tcPr>
            <w:tcW w:w="1560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969089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对《条</w:t>
            </w:r>
          </w:p>
          <w:p w14:paraId="22C8DCC0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例》和</w:t>
            </w:r>
          </w:p>
          <w:p w14:paraId="00C5A073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实施细</w:t>
            </w:r>
          </w:p>
          <w:p w14:paraId="1734D6ED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则有关</w:t>
            </w:r>
          </w:p>
          <w:p w14:paraId="4244D826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变更登</w:t>
            </w:r>
          </w:p>
          <w:p w14:paraId="6D8FCA14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记规定</w:t>
            </w:r>
          </w:p>
          <w:p w14:paraId="16323522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的执行</w:t>
            </w:r>
          </w:p>
          <w:p w14:paraId="62A04350">
            <w:pPr>
              <w:jc w:val="center"/>
              <w:rPr>
                <w:rFonts w:eastAsia="楷体_GB2312"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情</w:t>
            </w:r>
            <w:r>
              <w:rPr>
                <w:rFonts w:eastAsia="楷体_GB2312"/>
                <w:b/>
                <w:bCs/>
                <w:sz w:val="32"/>
              </w:rPr>
              <w:t xml:space="preserve">  </w:t>
            </w:r>
            <w:r>
              <w:rPr>
                <w:rFonts w:hint="eastAsia" w:eastAsia="楷体_GB2312"/>
                <w:b/>
                <w:bCs/>
                <w:sz w:val="32"/>
              </w:rPr>
              <w:t>况</w:t>
            </w:r>
          </w:p>
        </w:tc>
        <w:tc>
          <w:tcPr>
            <w:tcW w:w="7980" w:type="dxa"/>
            <w:gridSpan w:val="4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 w14:paraId="28223890">
            <w:pPr>
              <w:spacing w:line="320" w:lineRule="exact"/>
              <w:rPr>
                <w:rStyle w:val="11"/>
                <w:rFonts w:ascii="楷体_GB2312"/>
                <w:szCs w:val="28"/>
              </w:rPr>
            </w:pPr>
            <w:r>
              <w:rPr>
                <w:rStyle w:val="11"/>
                <w:rFonts w:hint="eastAsia" w:ascii="楷体_GB2312"/>
                <w:szCs w:val="28"/>
              </w:rPr>
              <w:t xml:space="preserve">对《条例》和实施细则有关变更登记规定均认真执行。 </w:t>
            </w:r>
          </w:p>
        </w:tc>
      </w:tr>
      <w:tr w14:paraId="41B208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4" w:hRule="atLeast"/>
        </w:trPr>
        <w:tc>
          <w:tcPr>
            <w:tcW w:w="1560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 w14:paraId="0414A411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开</w:t>
            </w:r>
          </w:p>
          <w:p w14:paraId="53E4B808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展</w:t>
            </w:r>
          </w:p>
          <w:p w14:paraId="37A51DA8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业</w:t>
            </w:r>
          </w:p>
          <w:p w14:paraId="169D47A0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务</w:t>
            </w:r>
          </w:p>
          <w:p w14:paraId="739138E0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活</w:t>
            </w:r>
          </w:p>
          <w:p w14:paraId="105118A3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动</w:t>
            </w:r>
          </w:p>
          <w:p w14:paraId="34C87BC0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情</w:t>
            </w:r>
          </w:p>
          <w:p w14:paraId="78F7D94E">
            <w:pPr>
              <w:jc w:val="center"/>
              <w:rPr>
                <w:u w:val="single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况</w:t>
            </w:r>
          </w:p>
        </w:tc>
        <w:tc>
          <w:tcPr>
            <w:tcW w:w="798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</w:tcPr>
          <w:p w14:paraId="1BADCCCB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11"/>
                <w:rFonts w:ascii="楷体_GB2312"/>
              </w:rPr>
            </w:pPr>
            <w:r>
              <w:rPr>
                <w:rStyle w:val="11"/>
                <w:rFonts w:hint="eastAsia" w:ascii="楷体_GB2312"/>
              </w:rPr>
              <w:t>一、主要工作及成效 （一）牢牢掌握意识形态工作领导权 一是严格落实意识形态工作责任制。按照“一岗双责、党政同责”的要求，明确党委抓意识形态工作的主体责任、书记的“第一责任人”责任及分管领导的直接责任。今年，镇党委专题研究意识形态工作2次、分析研判会2次，进一步优化管阵地、管渠道、管内容、管活动、管重点人员“五项管理”工作机制，做好阵地台账、队伍台账、制度台账、工作台账、问题台账等“五本台账”，开展工作督查4次，通过现场检查、走访调查、资料审查等方式，督促各基层党组织抓好本辖区意识形态工作。 二是加强重点领域和重要时间节点管理。积极占领主流宣传阵地，加强对辖区理论阵地、网络阵地、文化传播阵地的监督管理，完善意识形态申报、审批、备案、处置制度。网络舆情及时正面回复率100%，完成对各村（社区）、驻镇单位意识形态工作督查。 三是突出工作特色做好善行引领。围绕“善”文化，打造“首善双槐”载体，以“五善”工程为核心，引领镇党建、经济、社会、文化、法治和德治等各项工作，把“五善堂”作为“德治”建设的载体，大兴崇善、向善之风。2021年双槐镇荣评重庆市书香之镇荣誉称号。结合全国文明城区成果巩固工作，大力开展“我们的节日”春节、清明节、端午节、六一儿童节、七一建党节、国庆节等活动12场宣扬善文化。 （二）持续用力巩固壮大主流思想舆论工作</w:t>
            </w:r>
            <w:r>
              <w:rPr>
                <w:rStyle w:val="11"/>
                <w:rFonts w:ascii="楷体_GB2312"/>
              </w:rPr>
              <w:t> </w:t>
            </w:r>
            <w:r>
              <w:rPr>
                <w:rStyle w:val="11"/>
                <w:rFonts w:hint="eastAsia" w:ascii="楷体_GB2312"/>
              </w:rPr>
              <w:t xml:space="preserve"> 一是学习制度促动。突出中心组学习引领，结合党史学习教育，有针对性地安排学习专题创新学习方式，制定党委中心组（读书班）年度学习计划，将习近平总书记系列重要讲话精神、党的百年历史成就纳为党委中心组主要学习内容之一，中心组每月集中学习1次。今年共开展专题学习12次。 二是学习活动带动。创新“善书堂 干部夜校”“善之声”等学习，广泛发动全镇1273党员、2000余名群众加入“学习强国”平台学习，凝聚人心激发活力。开展党史学习教育、全民反诈、疫情防控知识宣讲、党的十九届六中全会</w:t>
            </w:r>
            <w:bookmarkStart w:id="0" w:name="_GoBack"/>
            <w:bookmarkEnd w:id="0"/>
            <w:r>
              <w:rPr>
                <w:rStyle w:val="11"/>
                <w:rFonts w:hint="eastAsia" w:ascii="楷体_GB2312"/>
              </w:rPr>
              <w:t xml:space="preserve">、广播宣传等活动14场，形成“自觉学习+分享交流促共同进步”的氛围。 三是学习典型催动。完成党史学习教育、十九届六中全会宣讲，积极参与合川区新闻典型挖掘培训会及统战及舆情信息工作培训会，对村（社区）新闻信息员开展照片拍摄及新闻稿撰写培训会，壮大宣传人才队伍。利用宣传栏、微信公众号、QQ群、院坝会、“榜样面对面”及“善行志愿服务”等方式，精心组织宣传宣讲活动，把党史学习教育、习近平总书记系列讲话、乡村振兴、疫情防控、全民反诈、党的十九大精神、十九届六中全会等精神“飞入寻常百姓家”。 （三）持续用力创新对外宣传工作 一是用好镇内宣传阵地。录制并播放“善之声”广播48期；更新大型墙体广告20余处，路灯道旗30余块，宣传围墙8余处，招呼站宣传栏12期，其他户外宣传广告110余期。配合其他部门做好党史学习教育、全民反诈、疫情防控、爱国卫生运动、农村环境卫生整治等工作宣传，形成横向到边、纵向到底、纵横结合的立体化宣传格局。 二是强化新闻信息报送力度。截止12月，《央视新闻》上稿1条，《重庆新闻》上稿2条，《重庆日报》上稿1条，《合川电视台》上稿80余条，《合川日报》上稿30余条，市级网络媒体上稿20余篇，区级网络媒体上稿21条。加大微信推广力度，通过官方微信每周及时发布工作动态、特色亮点，扩大双槐影响力，全年累计发送官方微信63期。 三是编撰“善”文化系列作品。编撰《双槐善书——疫情防控篇》《双槐善书—十九届六中全会》等文艺作品，投资48万打造乡情陈列馆和成渝文化旅游展示区（高速公路服务区），推动双槐特色文化、民俗文化的发展，助长乡村文明和谐之风。 （四）抓实文明引导，提振发展“精气神” 一是疫情防控+文明引导，扎实开展宣教工作。将全国文明城区创建成果巩固工作与疫情防控相结合，采取“创文+防控”的模式，统筹协调，筑牢联防联控，联创联动阵地，进一步明确“时间表”、“路线图”、“任务书”，细化“施工图”。用“心”营造疫情防控和创建工作宣传氛围，实现疫情防控“你知我知，携手共度”，创建精神“抬眼可见，举足即观”，全面提升城镇卫生环境和社会文明程度，培养群众爱卫生的好习惯。 二是市民修身行动，助力市民素质提升。在全镇范围，大力开展”市民修身行动”，开展立德扬善修身、文明礼仪修身、传统文化修身、卫生习惯修身、志愿服务修身、全民阅读修身、法治教育修身、健康生活修身等修身活动36期。通过理论宣讲、入户指导、有奖知识竞答、技能知识培训等宣讲活动，确保社会主义核心价值观、习近平关于生态环境的重要讲话、垃圾分类、卫生习惯、防疫知识、合川文明12条2.0版等家喻户晓，人人皆知。 三是深挖典型，发挥榜样的力量。开展“最美合川人—我们的乡贤我们评”现场评选活动16场，表彰优秀党务工作者、先进党员、优秀教师、重点企业代表、典型善行志愿服务者、“最美婆婆娘”、“最美媳妇”、“最美村居干部”、“最美乡贤”等优秀典型40余人。通过榜样面对面、道德模范微讲堂，发挥榜样力量，促进乡村文明。 （五）普及文体共享，激发新活力惠及民生 一是强化基建，整体功能不断完善。建成1750㎡新综合文化服务中心，内设乡村书咖、舞蹈室、钢琴室、排练室等有序开展各项活动。辅导各村社区做好文体基础工作，利用文化活动室开展“善书堂”系列读书活动、兴趣交流等活动23场。 二是精心组织，各项活动有序开展。组织本土文体骨干参加区工会运动会比赛、合川区“我为理论献一课”比赛均获较好成绩。结合春节、清明节、植树节、“国土绿化周”、“世界水日”、端午节、六一儿童节等时间节点，广泛开展2021年双槐镇（河马）春节联欢晚会、2021年新春文化集市等群众性活动公共文化服务活动16场。2021年，“河马春晚”历经层层选拔成功列入2021年全国“村晚”示范展示活动，合川区双槐镇河马村也因此成为全国15个示范展示点之一，让河马村欣欣向荣的丰收景象，朴实无华的文明乡风第一次通过央视镜头向全国观众展示，胜利吹响乡村文艺——“河马春晚”向全国舞台进发的文化号角！ 三是加强监管，促文化市场健康发展。协调组织农村电影放映工作，保障群众共享文化大餐。加强镇域“1+1+26”（市级、区级、镇级）处文物该保护工作，明确文物保护责任人，开展文物巡查60次，联合开展文物消防安全检查5次。沟通协调网络公司跟进“闭路”、广播等设备维护工作，确保广播电视安全。加强文具店、广告公司、打（复）印店、物流公司等文化市场监管，做好“扫黄打非”日常管控，维护文化市场秩序。 二、2022年工作打算 一是严格意识形态工作落实。开展意识形态专题研究，分析研判双槐镇意识形态重点项目。对我镇所有宣传阵地、宗教场所进行摸底，不断完善、细化台帐，做到“心中有数”。 二是占领广大农村的宣传阵地。充分发挥善行志愿宣讲团队的宣传效应，用活“五善堂”，扬正控负。用好宣传宣讲队伍，开展党史学习教育、习近平新时代中国特色社会主义思想、十九大精神、十九届六中全会等政策宣传活动；用活坝坝舞宣讲点，成立“夜间院坝学校”，党员干部带头开展政策解读。 三是凝聚力量发出双槐好声音。紧紧围绕国家、市、区、镇重要会议和精神，第一时间利用好平面广告、广播宣传、电视报纸网络等宣传平台，发出好声音，宣传好政策。增强新闻嗅觉，磨炼写作功底，争取2022年度完成中央级主流媒体宣传1条，市级主流媒体宣传5条，区级媒体和其他网络媒体300余条。 四是加强协调做足亮点打造。打造“善书”主题精品节目，推进杨家祠堂文化祠堂、乡情陈列馆和成渝文化展示区（高速路服务区）文旅项目建设，积极参加区级、市级文体比赛，争取好成绩，加分双槐好形象。 五是对标目标考核，认真完成各项工作任务。完成好上级部门（宣传部、文旅委、统战部等）和镇党委政府安排的各项工作。完成好各项工作任务、积极申报示范点，对标目标考核，争取工作完成率100%，各项工作排名靠前。 </w:t>
            </w:r>
          </w:p>
          <w:p w14:paraId="59B70196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11"/>
                <w:rFonts w:ascii="楷体_GB2312"/>
              </w:rPr>
            </w:pPr>
          </w:p>
        </w:tc>
      </w:tr>
      <w:tr w14:paraId="2E5CD9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21" w:hRule="atLeast"/>
        </w:trPr>
        <w:tc>
          <w:tcPr>
            <w:tcW w:w="1560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1A0EEF">
            <w:pPr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相关资质认可或执业许可证明文件及有效期</w:t>
            </w:r>
          </w:p>
        </w:tc>
        <w:tc>
          <w:tcPr>
            <w:tcW w:w="7980" w:type="dxa"/>
            <w:gridSpan w:val="4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 w14:paraId="7C700928">
            <w:pPr>
              <w:spacing w:line="320" w:lineRule="exact"/>
              <w:rPr>
                <w:rStyle w:val="11"/>
                <w:rFonts w:ascii="楷体_GB2312"/>
                <w:szCs w:val="28"/>
              </w:rPr>
            </w:pPr>
            <w:r>
              <w:rPr>
                <w:rStyle w:val="11"/>
                <w:rFonts w:hint="eastAsia" w:ascii="楷体_GB2312"/>
              </w:rPr>
              <w:t>事业单位法人证书： 有效期2020年6月12日——2025年6月12日</w:t>
            </w:r>
          </w:p>
        </w:tc>
      </w:tr>
      <w:tr w14:paraId="7165B4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74" w:hRule="atLeast"/>
        </w:trPr>
        <w:tc>
          <w:tcPr>
            <w:tcW w:w="1560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9CB467">
            <w:pPr>
              <w:spacing w:line="0" w:lineRule="atLeast"/>
            </w:pPr>
            <w:r>
              <w:rPr>
                <w:rFonts w:hint="eastAsia" w:eastAsia="楷体_GB2312"/>
                <w:b/>
                <w:bCs/>
                <w:sz w:val="32"/>
              </w:rPr>
              <w:t>绩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eastAsia="楷体_GB2312"/>
                <w:b/>
                <w:bCs/>
                <w:sz w:val="32"/>
              </w:rPr>
              <w:t>效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eastAsia="楷体_GB2312"/>
                <w:b/>
                <w:bCs/>
                <w:sz w:val="32"/>
              </w:rPr>
              <w:t>和受奖惩及诉讼投诉情</w:t>
            </w:r>
            <w:r>
              <w:rPr>
                <w:rFonts w:eastAsia="楷体_GB2312"/>
                <w:b/>
                <w:bCs/>
                <w:sz w:val="32"/>
              </w:rPr>
              <w:t xml:space="preserve">    </w:t>
            </w:r>
            <w:r>
              <w:rPr>
                <w:rFonts w:hint="eastAsia" w:eastAsia="楷体_GB2312"/>
                <w:b/>
                <w:bCs/>
                <w:sz w:val="32"/>
              </w:rPr>
              <w:t>况</w:t>
            </w:r>
          </w:p>
        </w:tc>
        <w:tc>
          <w:tcPr>
            <w:tcW w:w="798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 w14:paraId="4CE16B99">
            <w:pPr>
              <w:jc w:val="left"/>
            </w:pPr>
            <w:r>
              <w:rPr>
                <w:rStyle w:val="11"/>
                <w:rFonts w:hint="eastAsia" w:ascii="楷体_GB2312"/>
                <w:szCs w:val="28"/>
              </w:rPr>
              <w:t>无</w:t>
            </w:r>
          </w:p>
        </w:tc>
      </w:tr>
      <w:tr w14:paraId="632071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5" w:hRule="atLeast"/>
        </w:trPr>
        <w:tc>
          <w:tcPr>
            <w:tcW w:w="1560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 w14:paraId="0CAF89F4">
            <w:pPr>
              <w:spacing w:line="0" w:lineRule="atLeast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接受捐赠</w:t>
            </w:r>
          </w:p>
          <w:p w14:paraId="3814D6BC">
            <w:pPr>
              <w:spacing w:line="0" w:lineRule="atLeast"/>
            </w:pPr>
            <w:r>
              <w:rPr>
                <w:rFonts w:hint="eastAsia" w:eastAsia="楷体_GB2312"/>
                <w:b/>
                <w:bCs/>
                <w:sz w:val="32"/>
              </w:rPr>
              <w:t>资助及使用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eastAsia="楷体_GB2312"/>
                <w:b/>
                <w:bCs/>
                <w:sz w:val="32"/>
              </w:rPr>
              <w:t>情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eastAsia="楷体_GB2312"/>
                <w:b/>
                <w:bCs/>
                <w:sz w:val="32"/>
              </w:rPr>
              <w:t>况</w:t>
            </w:r>
          </w:p>
        </w:tc>
        <w:tc>
          <w:tcPr>
            <w:tcW w:w="798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</w:tcPr>
          <w:p w14:paraId="3B9F0DF5">
            <w:pPr>
              <w:jc w:val="left"/>
            </w:pPr>
            <w:r>
              <w:rPr>
                <w:rStyle w:val="11"/>
                <w:rFonts w:hint="eastAsia" w:ascii="楷体_GB2312"/>
                <w:szCs w:val="28"/>
              </w:rPr>
              <w:t>无</w:t>
            </w:r>
          </w:p>
        </w:tc>
      </w:tr>
    </w:tbl>
    <w:p w14:paraId="688AFD71">
      <w:pPr>
        <w:jc w:val="left"/>
        <w:rPr>
          <w:rFonts w:ascii="楷体_GB2312" w:eastAsia="楷体_GB2312"/>
          <w:b/>
          <w:bCs/>
          <w:sz w:val="28"/>
          <w:szCs w:val="28"/>
        </w:rPr>
      </w:pPr>
    </w:p>
    <w:sectPr>
      <w:pgSz w:w="11906" w:h="16838"/>
      <w:pgMar w:top="1440" w:right="1134" w:bottom="1440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VertAlignCellWithSp/>
    <w:doNotBreakConstrainedForcedTable/>
    <w:doNotVertAlignInTxbx/>
    <w:useAnsiKerningPairs/>
    <w:cachedColBalance/>
    <w:compatSetting w:name="compatibilityMode" w:uri="http://schemas.microsoft.com/office/word" w:val="14"/>
  </w:compat>
  <w:rsids>
    <w:rsidRoot w:val="00F44B6C"/>
    <w:rsid w:val="00E93E2E"/>
    <w:rsid w:val="00F44B6C"/>
    <w:rsid w:val="1FB62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locked/>
    <w:uiPriority w:val="99"/>
    <w:rPr>
      <w:rFonts w:hint="default" w:ascii="Times New Roman" w:hAnsi="Times New Roman" w:eastAsia="宋体" w:cs="Times New Roman"/>
      <w:sz w:val="18"/>
      <w:szCs w:val="18"/>
    </w:rPr>
  </w:style>
  <w:style w:type="character" w:customStyle="1" w:styleId="7">
    <w:name w:val="页脚 Char"/>
    <w:basedOn w:val="5"/>
    <w:link w:val="2"/>
    <w:semiHidden/>
    <w:qFormat/>
    <w:locked/>
    <w:uiPriority w:val="99"/>
    <w:rPr>
      <w:rFonts w:hint="default" w:ascii="Times New Roman" w:hAnsi="Times New Roman" w:eastAsia="宋体" w:cs="Times New Roman"/>
      <w:sz w:val="18"/>
      <w:szCs w:val="18"/>
    </w:rPr>
  </w:style>
  <w:style w:type="character" w:customStyle="1" w:styleId="8">
    <w:name w:val="font21"/>
    <w:basedOn w:val="5"/>
    <w:qFormat/>
    <w:uiPriority w:val="0"/>
    <w:rPr>
      <w:rFonts w:hint="default" w:ascii="Times New Roman" w:hAnsi="Times New Roman" w:eastAsia="楷体_GB2312" w:cs="Times New Roman"/>
      <w:sz w:val="30"/>
      <w:szCs w:val="24"/>
    </w:rPr>
  </w:style>
  <w:style w:type="character" w:customStyle="1" w:styleId="9">
    <w:name w:val="font51"/>
    <w:basedOn w:val="5"/>
    <w:qFormat/>
    <w:uiPriority w:val="0"/>
    <w:rPr>
      <w:rFonts w:hint="eastAsia" w:ascii="黑体" w:hAnsi="黑体" w:eastAsia="黑体"/>
      <w:sz w:val="36"/>
      <w:szCs w:val="24"/>
    </w:rPr>
  </w:style>
  <w:style w:type="character" w:customStyle="1" w:styleId="10">
    <w:name w:val="font61"/>
    <w:basedOn w:val="5"/>
    <w:qFormat/>
    <w:uiPriority w:val="0"/>
    <w:rPr>
      <w:rFonts w:hint="default" w:ascii="Times New Roman" w:hAnsi="Times New Roman" w:eastAsia="楷体_GB2312" w:cs="Times New Roman"/>
      <w:sz w:val="32"/>
      <w:szCs w:val="24"/>
    </w:rPr>
  </w:style>
  <w:style w:type="character" w:customStyle="1" w:styleId="11">
    <w:name w:val="font71"/>
    <w:basedOn w:val="5"/>
    <w:uiPriority w:val="0"/>
    <w:rPr>
      <w:rFonts w:hint="default" w:ascii="Times New Roman" w:hAnsi="Times New Roman" w:eastAsia="楷体_GB2312" w:cs="Times New Roman"/>
      <w:sz w:val="28"/>
      <w:szCs w:val="24"/>
    </w:rPr>
  </w:style>
  <w:style w:type="character" w:customStyle="1" w:styleId="12">
    <w:name w:val="hps"/>
    <w:basedOn w:val="5"/>
    <w:uiPriority w:val="0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WwW.YlmF.CoM</Company>
  <Pages>8</Pages>
  <Words>3544</Words>
  <Characters>3650</Characters>
  <Lines>27</Lines>
  <Paragraphs>7</Paragraphs>
  <TotalTime>0</TotalTime>
  <ScaleCrop>false</ScaleCrop>
  <LinksUpToDate>false</LinksUpToDate>
  <CharactersWithSpaces>3712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2024-08-29T02:32:00Z</dcterms:created>
  <dc:creator>雨林木风</dc:creator>
  <cp:lastModifiedBy>葫芦侠</cp:lastModifiedBy>
  <dcterms:modified xsi:type="dcterms:W3CDTF">2025-03-12T07:35:05Z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eyJoZGlkIjoiYzY5MTJkNGQ5MjQ0MTc1NWM2YjE0ZjM4ODZmNTZlMWIiLCJ1c2VySWQiOiI1MjQwNjMyMjIifQ==</vt:lpwstr>
  </property>
  <property fmtid="{D5CDD505-2E9C-101B-9397-08002B2CF9AE}" pid="3" name="KSOProductBuildVer">
    <vt:lpwstr>2052-12.1.0.20305</vt:lpwstr>
  </property>
  <property fmtid="{D5CDD505-2E9C-101B-9397-08002B2CF9AE}" pid="4" name="ICV">
    <vt:lpwstr>44E73BC3D2E74FA9BE0A603B388B1DE8_12</vt:lpwstr>
  </property>
</Properties>
</file>