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A1519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0A1519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12500382MB1E28032L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0A1519">
      <w:pPr>
        <w:jc w:val="right"/>
      </w:pPr>
    </w:p>
    <w:p w:rsidR="00000000" w:rsidRDefault="000A1519">
      <w:pPr>
        <w:jc w:val="right"/>
      </w:pPr>
    </w:p>
    <w:p w:rsidR="00000000" w:rsidRDefault="000A1519">
      <w:pPr>
        <w:jc w:val="right"/>
      </w:pPr>
    </w:p>
    <w:p w:rsidR="00000000" w:rsidRDefault="000A1519">
      <w:pPr>
        <w:jc w:val="right"/>
      </w:pPr>
    </w:p>
    <w:p w:rsidR="00000000" w:rsidRDefault="000A1519">
      <w:pPr>
        <w:jc w:val="right"/>
      </w:pPr>
    </w:p>
    <w:p w:rsidR="00000000" w:rsidRDefault="000A1519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0A1519">
      <w:pPr>
        <w:jc w:val="center"/>
        <w:rPr>
          <w:rFonts w:eastAsia="黑体"/>
          <w:b/>
          <w:bCs/>
          <w:spacing w:val="30"/>
        </w:rPr>
      </w:pPr>
    </w:p>
    <w:p w:rsidR="00000000" w:rsidRDefault="000A1519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0A1519">
      <w:pPr>
        <w:jc w:val="center"/>
        <w:rPr>
          <w:sz w:val="36"/>
        </w:rPr>
      </w:pPr>
    </w:p>
    <w:p w:rsidR="00000000" w:rsidRDefault="000A1519">
      <w:pPr>
        <w:jc w:val="center"/>
        <w:rPr>
          <w:sz w:val="36"/>
        </w:rPr>
      </w:pPr>
    </w:p>
    <w:p w:rsidR="00000000" w:rsidRDefault="000A1519">
      <w:pPr>
        <w:jc w:val="center"/>
        <w:rPr>
          <w:sz w:val="36"/>
        </w:rPr>
      </w:pPr>
    </w:p>
    <w:p w:rsidR="00000000" w:rsidRDefault="000A1519">
      <w:pPr>
        <w:jc w:val="center"/>
        <w:rPr>
          <w:sz w:val="36"/>
        </w:rPr>
      </w:pPr>
    </w:p>
    <w:p w:rsidR="00000000" w:rsidRDefault="000A1519">
      <w:pPr>
        <w:jc w:val="center"/>
        <w:rPr>
          <w:sz w:val="36"/>
        </w:rPr>
      </w:pPr>
    </w:p>
    <w:p w:rsidR="00000000" w:rsidRDefault="000A1519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0A1519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0A1519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重庆市合川区土场镇建设环保服务中心</w:t>
            </w:r>
          </w:p>
        </w:tc>
      </w:tr>
    </w:tbl>
    <w:p w:rsidR="00000000" w:rsidRDefault="000A1519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0A1519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0A1519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0A1519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0A1519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0A1519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0A1519">
      <w:pPr>
        <w:jc w:val="center"/>
        <w:rPr>
          <w:rFonts w:hint="eastAsia"/>
          <w:u w:val="single"/>
        </w:rPr>
      </w:pPr>
    </w:p>
    <w:p w:rsidR="00000000" w:rsidRDefault="000A1519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0A1519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A15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0A15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0A15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0A15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0A15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0A1519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A15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A1519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重庆市合川区土场镇建设环保服务中心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A1519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A15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和</w:t>
            </w:r>
            <w:proofErr w:type="gramEnd"/>
          </w:p>
          <w:p w:rsidR="00000000" w:rsidRDefault="000A15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A1519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负责城乡建设、自建设项目及配套建设、建设统计年报和档案管理、住房及物业、镇容镇貌、环境卫生、园林绿化、市政公用设施、生态环境保护、污染监测防治、交通建设、道路绿化工作等。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A1519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A15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A1519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重庆市合川区土场镇西进街</w:t>
            </w:r>
            <w:r>
              <w:rPr>
                <w:rStyle w:val="font71"/>
                <w:rFonts w:ascii="楷体_GB2312" w:hint="eastAsia"/>
                <w:szCs w:val="28"/>
              </w:rPr>
              <w:t>98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A1519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A15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A1519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詹丹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A1519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A15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A1519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10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A1519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A15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A1519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A1519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A15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A1519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重庆市合川区土场镇人民政府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A1519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0A1519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0A1519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A1519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A1519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A1519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A1519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A1519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A1519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107.8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A1519">
            <w:pPr>
              <w:jc w:val="center"/>
            </w:pPr>
            <w:r>
              <w:rPr>
                <w:rStyle w:val="font71"/>
                <w:sz w:val="32"/>
                <w:szCs w:val="32"/>
              </w:rPr>
              <w:t>283.9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A1519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A1519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公益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A1519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0A1519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8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A15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条</w:t>
            </w:r>
          </w:p>
          <w:p w:rsidR="00000000" w:rsidRDefault="000A15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》和</w:t>
            </w:r>
            <w:proofErr w:type="gramEnd"/>
          </w:p>
          <w:p w:rsidR="00000000" w:rsidRDefault="000A15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0A15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0A15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0A15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0A15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0A1519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A1519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0A15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0A15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0A15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0A15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务</w:t>
            </w:r>
            <w:proofErr w:type="gramEnd"/>
          </w:p>
          <w:p w:rsidR="00000000" w:rsidRDefault="000A15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0A15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0A1519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0A1519">
            <w:pPr>
              <w:jc w:val="center"/>
              <w:rPr>
                <w:u w:val="single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0A151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一、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年开展工作情况总结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（一）生态环保管理</w:t>
            </w:r>
            <w:r>
              <w:rPr>
                <w:rStyle w:val="font71"/>
                <w:rFonts w:ascii="楷体_GB2312" w:hint="eastAsia"/>
              </w:rPr>
              <w:t xml:space="preserve"> 1.</w:t>
            </w:r>
            <w:r>
              <w:rPr>
                <w:rStyle w:val="font71"/>
                <w:rFonts w:ascii="楷体_GB2312" w:hint="eastAsia"/>
              </w:rPr>
              <w:t>加强组织领导。落实环境保护责任，建立健全“党政同责、一岗双责、齐抓共管”的环境保护责任体系，构建“党委统一领导、政府依法监管、村居全面负责、社会支持监督”的环境保护格局。土场镇党委、政府成立了由镇长任组长、分管领导任副组长、相关部门负责人为成员的环保工作领导小组，下设办公室具体负责环保日常监管工作。制定出台了《土场镇环境监管网格化工作实施方案》和《土场镇环境保护工作“党政同责”、“一岗双责”实施意见》等文件。党委会每季度不少于一次专题研究环境保护工作，分析环境保护形势，研究制定改善环境保护条件的办法、措施，</w:t>
            </w:r>
            <w:r>
              <w:rPr>
                <w:rStyle w:val="font71"/>
                <w:rFonts w:ascii="楷体_GB2312" w:hint="eastAsia"/>
              </w:rPr>
              <w:t>研究解决环境保护工作中的重点、难点问题，安排部署环境保护工作。一直保持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人及以上环境监管人员持有环境执法证，人员变动立即补位持证，以满足辖区环境监管需要。</w:t>
            </w:r>
            <w:r>
              <w:rPr>
                <w:rStyle w:val="font71"/>
                <w:rFonts w:ascii="楷体_GB2312" w:hint="eastAsia"/>
              </w:rPr>
              <w:t xml:space="preserve"> 2.</w:t>
            </w:r>
            <w:r>
              <w:rPr>
                <w:rStyle w:val="font71"/>
                <w:rFonts w:ascii="楷体_GB2312" w:hint="eastAsia"/>
              </w:rPr>
              <w:t>严格环境准入。严</w:t>
            </w:r>
            <w:r>
              <w:rPr>
                <w:rStyle w:val="font71"/>
                <w:rFonts w:ascii="楷体_GB2312" w:hint="eastAsia"/>
              </w:rPr>
              <w:lastRenderedPageBreak/>
              <w:t>格贯彻落实国家、市、区产业政策以及环境准入政策，由于土场镇的土地规划无工业用地，因此鼓励企业进园区，对于存量“散乱污”企业，今年已经督促搬迁或者整改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家。</w:t>
            </w:r>
            <w:r>
              <w:rPr>
                <w:rStyle w:val="font71"/>
                <w:rFonts w:ascii="楷体_GB2312" w:hint="eastAsia"/>
              </w:rPr>
              <w:t xml:space="preserve"> 3.</w:t>
            </w:r>
            <w:r>
              <w:rPr>
                <w:rStyle w:val="font71"/>
                <w:rFonts w:ascii="楷体_GB2312" w:hint="eastAsia"/>
              </w:rPr>
              <w:t>开展网格化工作。土场镇二、三级环境监管网格一共有</w:t>
            </w:r>
            <w:r>
              <w:rPr>
                <w:rStyle w:val="font71"/>
                <w:rFonts w:ascii="楷体_GB2312" w:hint="eastAsia"/>
              </w:rPr>
              <w:t>40</w:t>
            </w:r>
            <w:r>
              <w:rPr>
                <w:rStyle w:val="font71"/>
                <w:rFonts w:ascii="楷体_GB2312" w:hint="eastAsia"/>
              </w:rPr>
              <w:t>个环境监管网格，明确了网格长和副网格长各</w:t>
            </w:r>
            <w:r>
              <w:rPr>
                <w:rStyle w:val="font71"/>
                <w:rFonts w:ascii="楷体_GB2312" w:hint="eastAsia"/>
              </w:rPr>
              <w:t>40</w:t>
            </w:r>
            <w:r>
              <w:rPr>
                <w:rStyle w:val="font71"/>
                <w:rFonts w:ascii="楷体_GB2312" w:hint="eastAsia"/>
              </w:rPr>
              <w:t>名及环保网格员</w:t>
            </w:r>
            <w:r>
              <w:rPr>
                <w:rStyle w:val="font71"/>
                <w:rFonts w:ascii="楷体_GB2312" w:hint="eastAsia"/>
              </w:rPr>
              <w:t>130</w:t>
            </w:r>
            <w:r>
              <w:rPr>
                <w:rStyle w:val="font71"/>
                <w:rFonts w:ascii="楷体_GB2312" w:hint="eastAsia"/>
              </w:rPr>
              <w:t>名，每月对网格内污染源进行监管和排查。</w:t>
            </w:r>
            <w:r>
              <w:rPr>
                <w:rStyle w:val="font71"/>
                <w:rFonts w:ascii="楷体_GB2312" w:hint="eastAsia"/>
              </w:rPr>
              <w:t xml:space="preserve"> 4.</w:t>
            </w:r>
            <w:r>
              <w:rPr>
                <w:rStyle w:val="font71"/>
                <w:rFonts w:ascii="楷体_GB2312" w:hint="eastAsia"/>
              </w:rPr>
              <w:t>强化环保宣传。综</w:t>
            </w:r>
            <w:r>
              <w:rPr>
                <w:rStyle w:val="font71"/>
                <w:rFonts w:ascii="楷体_GB2312" w:hint="eastAsia"/>
              </w:rPr>
              <w:t>合运用公示栏、广播、宣传车、</w:t>
            </w:r>
            <w:r>
              <w:rPr>
                <w:rStyle w:val="font71"/>
                <w:rFonts w:ascii="楷体_GB2312" w:hint="eastAsia"/>
              </w:rPr>
              <w:t>LED</w:t>
            </w:r>
            <w:r>
              <w:rPr>
                <w:rStyle w:val="font71"/>
                <w:rFonts w:ascii="楷体_GB2312" w:hint="eastAsia"/>
              </w:rPr>
              <w:t>屏等载体，以制作宣传横幅、宣传展板、发放宣传资料、居民开放日、院坝会、夜间巡逻、学习培训会、“文明城区”巩固等形式，广泛开展“十进”“六</w:t>
            </w:r>
            <w:r>
              <w:rPr>
                <w:rStyle w:val="font71"/>
                <w:rFonts w:ascii="楷体_GB2312" w:hint="eastAsia"/>
              </w:rPr>
              <w:t>.</w:t>
            </w:r>
            <w:r>
              <w:rPr>
                <w:rStyle w:val="font71"/>
                <w:rFonts w:ascii="楷体_GB2312" w:hint="eastAsia"/>
              </w:rPr>
              <w:t>五”环境日、“全国节能宣传周和全国低碳日”等活动。全年出动宣传车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次，发放宣传资料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万余份，依托网格化管理，明确各网格人员在环保工作方面走访入户宣传责任。</w:t>
            </w:r>
            <w:r>
              <w:rPr>
                <w:rStyle w:val="font71"/>
                <w:rFonts w:ascii="楷体_GB2312" w:hint="eastAsia"/>
              </w:rPr>
              <w:t xml:space="preserve"> 5.</w:t>
            </w:r>
            <w:r>
              <w:rPr>
                <w:rStyle w:val="font71"/>
                <w:rFonts w:ascii="楷体_GB2312" w:hint="eastAsia"/>
              </w:rPr>
              <w:t>土场镇已经调查涉嫌环境违法行为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件，但还未下达行政处罚事先告知书。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（二）环境污染防治方面</w:t>
            </w:r>
            <w:r>
              <w:rPr>
                <w:rStyle w:val="font71"/>
                <w:rFonts w:ascii="楷体_GB2312" w:hint="eastAsia"/>
              </w:rPr>
              <w:t xml:space="preserve"> 1.</w:t>
            </w:r>
            <w:r>
              <w:rPr>
                <w:rStyle w:val="font71"/>
                <w:rFonts w:ascii="楷体_GB2312" w:hint="eastAsia"/>
              </w:rPr>
              <w:t>开展水污染防治行动，打好碧水保卫战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）强化饮用水源保护工作。开展饮用水源日常巡</w:t>
            </w:r>
            <w:r>
              <w:rPr>
                <w:rStyle w:val="font71"/>
                <w:rFonts w:ascii="楷体_GB2312" w:hint="eastAsia"/>
              </w:rPr>
              <w:t>查，完成饮用水水源地突发环境事件风险评估及应急预案编制，督促业主及时维护标识标牌、界桩界碑、隔离防护等设施，排查保护区内环境问题</w:t>
            </w:r>
            <w:r>
              <w:rPr>
                <w:rStyle w:val="font71"/>
                <w:rFonts w:ascii="楷体_GB2312" w:hint="eastAsia"/>
              </w:rPr>
              <w:t>7</w:t>
            </w:r>
            <w:r>
              <w:rPr>
                <w:rStyle w:val="font71"/>
                <w:rFonts w:ascii="楷体_GB2312" w:hint="eastAsia"/>
              </w:rPr>
              <w:t>个，发现问题督促立即整治，杨家沟水库水质已出</w:t>
            </w:r>
            <w:r>
              <w:rPr>
                <w:rStyle w:val="font71"/>
                <w:rFonts w:ascii="楷体_GB2312" w:hint="eastAsia"/>
              </w:rPr>
              <w:t>1-10</w:t>
            </w:r>
            <w:r>
              <w:rPr>
                <w:rStyle w:val="font71"/>
                <w:rFonts w:ascii="楷体_GB2312" w:hint="eastAsia"/>
              </w:rPr>
              <w:t>月评价结果分别为Ⅳ类、</w:t>
            </w:r>
            <w:r>
              <w:rPr>
                <w:rStyle w:val="font71"/>
                <w:rFonts w:ascii="楷体_GB2312" w:hint="eastAsia"/>
              </w:rPr>
              <w:t>V</w:t>
            </w:r>
            <w:r>
              <w:rPr>
                <w:rStyle w:val="font71"/>
                <w:rFonts w:ascii="楷体_GB2312" w:hint="eastAsia"/>
              </w:rPr>
              <w:t>类、Ⅲ类、Ⅲ类、劣Ⅴ类、劣Ⅴ类、Ⅳ类、Ⅲ类、Ⅳ类、Ⅲ类，超标物主要为总氮，由于渠江提水工程已经开始正常运行，</w:t>
            </w:r>
            <w:r>
              <w:rPr>
                <w:rStyle w:val="font71"/>
                <w:rFonts w:ascii="楷体_GB2312" w:hint="eastAsia"/>
              </w:rPr>
              <w:t>11</w:t>
            </w:r>
            <w:r>
              <w:rPr>
                <w:rStyle w:val="font71"/>
                <w:rFonts w:ascii="楷体_GB2312" w:hint="eastAsia"/>
              </w:rPr>
              <w:t>月中旬杨家沟水库已经为备用水库。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）水环境保护工作。柏水溪河土场段全长</w:t>
            </w:r>
            <w:r>
              <w:rPr>
                <w:rStyle w:val="font71"/>
                <w:rFonts w:ascii="楷体_GB2312" w:hint="eastAsia"/>
              </w:rPr>
              <w:t>11</w:t>
            </w:r>
            <w:r>
              <w:rPr>
                <w:rStyle w:val="font71"/>
                <w:rFonts w:ascii="楷体_GB2312" w:hint="eastAsia"/>
              </w:rPr>
              <w:t>公里，途间共有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个排污口，分别位北汽瑞翔污水处理厂、场镇污水处理厂、捷益电镀厂（均已设置入河排污口标志）。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至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月水质监测有</w:t>
            </w:r>
            <w:r>
              <w:rPr>
                <w:rStyle w:val="font71"/>
                <w:rFonts w:ascii="楷体_GB2312" w:hint="eastAsia"/>
              </w:rPr>
              <w:t>8</w:t>
            </w:r>
            <w:r>
              <w:rPr>
                <w:rStyle w:val="font71"/>
                <w:rFonts w:ascii="楷体_GB2312" w:hint="eastAsia"/>
              </w:rPr>
              <w:t>个月为</w:t>
            </w:r>
            <w:r>
              <w:rPr>
                <w:rStyle w:val="font71"/>
                <w:rFonts w:ascii="楷体_GB2312" w:hint="eastAsia"/>
              </w:rPr>
              <w:t>IV</w:t>
            </w:r>
            <w:r>
              <w:rPr>
                <w:rStyle w:val="font71"/>
                <w:rFonts w:ascii="楷体_GB2312" w:hint="eastAsia"/>
              </w:rPr>
              <w:t>类，</w:t>
            </w:r>
            <w:r>
              <w:rPr>
                <w:rStyle w:val="font71"/>
                <w:rFonts w:ascii="楷体_GB2312" w:hint="eastAsia"/>
              </w:rPr>
              <w:t xml:space="preserve"> 6</w:t>
            </w:r>
            <w:r>
              <w:rPr>
                <w:rStyle w:val="font71"/>
                <w:rFonts w:ascii="楷体_GB2312" w:hint="eastAsia"/>
              </w:rPr>
              <w:t>月为</w:t>
            </w:r>
            <w:r>
              <w:rPr>
                <w:rStyle w:val="font71"/>
                <w:rFonts w:ascii="楷体_GB2312" w:hint="eastAsia"/>
              </w:rPr>
              <w:t>V</w:t>
            </w:r>
            <w:r>
              <w:rPr>
                <w:rStyle w:val="font71"/>
                <w:rFonts w:ascii="楷体_GB2312" w:hint="eastAsia"/>
              </w:rPr>
              <w:t>类，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月为劣</w:t>
            </w:r>
            <w:r>
              <w:rPr>
                <w:rStyle w:val="font71"/>
                <w:rFonts w:ascii="楷体_GB2312" w:hint="eastAsia"/>
              </w:rPr>
              <w:t>V</w:t>
            </w:r>
            <w:r>
              <w:rPr>
                <w:rStyle w:val="font71"/>
                <w:rFonts w:ascii="楷体_GB2312" w:hint="eastAsia"/>
              </w:rPr>
              <w:t>类。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今年来各级河长开展巡河</w:t>
            </w:r>
            <w:r>
              <w:rPr>
                <w:rStyle w:val="font71"/>
                <w:rFonts w:ascii="楷体_GB2312" w:hint="eastAsia"/>
              </w:rPr>
              <w:t>300</w:t>
            </w:r>
            <w:r>
              <w:rPr>
                <w:rStyle w:val="font71"/>
                <w:rFonts w:ascii="楷体_GB2312" w:hint="eastAsia"/>
              </w:rPr>
              <w:t>余次，</w:t>
            </w:r>
            <w:r>
              <w:rPr>
                <w:rStyle w:val="font71"/>
                <w:rFonts w:ascii="楷体_GB2312" w:hint="eastAsia"/>
              </w:rPr>
              <w:lastRenderedPageBreak/>
              <w:t>开展劝导河道散养等劝导</w:t>
            </w:r>
            <w:r>
              <w:rPr>
                <w:rStyle w:val="font71"/>
                <w:rFonts w:ascii="楷体_GB2312" w:hint="eastAsia"/>
              </w:rPr>
              <w:t>20</w:t>
            </w:r>
            <w:r>
              <w:rPr>
                <w:rStyle w:val="font71"/>
                <w:rFonts w:ascii="楷体_GB2312" w:hint="eastAsia"/>
              </w:rPr>
              <w:t>余起，发现“四乱”等问题</w:t>
            </w:r>
            <w:r>
              <w:rPr>
                <w:rStyle w:val="font71"/>
                <w:rFonts w:ascii="楷体_GB2312" w:hint="eastAsia"/>
              </w:rPr>
              <w:t>7</w:t>
            </w:r>
            <w:r>
              <w:rPr>
                <w:rStyle w:val="font71"/>
                <w:rFonts w:ascii="楷体_GB2312" w:hint="eastAsia"/>
              </w:rPr>
              <w:t>个，全部督查进行了整改。沿途聘请河道清洁员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名，保洁员定期河道清理保洁，投入</w:t>
            </w:r>
            <w:r>
              <w:rPr>
                <w:rStyle w:val="font71"/>
                <w:rFonts w:ascii="楷体_GB2312" w:hint="eastAsia"/>
              </w:rPr>
              <w:t>10</w:t>
            </w:r>
            <w:r>
              <w:rPr>
                <w:rStyle w:val="font71"/>
                <w:rFonts w:ascii="楷体_GB2312" w:hint="eastAsia"/>
              </w:rPr>
              <w:t>余万元用于河道清堵排畅。落实排放涉河养殖场（企业）网格化巡查机制，及时发现问题督促整改，在小溪入河口设置拦污网</w:t>
            </w:r>
            <w:r>
              <w:rPr>
                <w:rStyle w:val="font71"/>
                <w:rFonts w:ascii="楷体_GB2312" w:hint="eastAsia"/>
              </w:rPr>
              <w:t xml:space="preserve"> 6</w:t>
            </w:r>
            <w:r>
              <w:rPr>
                <w:rStyle w:val="font71"/>
                <w:rFonts w:ascii="楷体_GB2312" w:hint="eastAsia"/>
              </w:rPr>
              <w:t>个。做好农药化肥减量宣传指导，签订禁止肥水养殖目标责任书</w:t>
            </w:r>
            <w:r>
              <w:rPr>
                <w:rStyle w:val="font71"/>
                <w:rFonts w:ascii="楷体_GB2312" w:hint="eastAsia"/>
              </w:rPr>
              <w:t>15</w:t>
            </w:r>
            <w:r>
              <w:rPr>
                <w:rStyle w:val="font71"/>
                <w:rFonts w:ascii="楷体_GB2312" w:hint="eastAsia"/>
              </w:rPr>
              <w:t>份，积分管理回收薄膜等废弃物资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吨。依托新时代文明实践站、党代表服务站、人大代表活动站，开展“河小青”、</w:t>
            </w:r>
            <w:r>
              <w:rPr>
                <w:rStyle w:val="font71"/>
                <w:rFonts w:ascii="楷体_GB2312" w:hint="eastAsia"/>
              </w:rPr>
              <w:t>青春建功、巾帼志愿服务、“两代表”主题活动。健全督促考核机制，对工作落实不严的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个单位进行工作提醒。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）加强镇污水处理厂监管。每月至少巡查一次，督促污水处理厂正常运行，确保污水处理率均达</w:t>
            </w:r>
            <w:r>
              <w:rPr>
                <w:rStyle w:val="font71"/>
                <w:rFonts w:ascii="楷体_GB2312" w:hint="eastAsia"/>
              </w:rPr>
              <w:t>85%</w:t>
            </w:r>
            <w:r>
              <w:rPr>
                <w:rStyle w:val="font71"/>
                <w:rFonts w:ascii="楷体_GB2312" w:hint="eastAsia"/>
              </w:rPr>
              <w:t>以上，出水水质达标，杜绝污水直排。加强场镇已建成污水管网维护力度，做好污水管网的运营维护，及时完成堵塞、破损、坍塌等管网修复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次。</w:t>
            </w:r>
            <w:r>
              <w:rPr>
                <w:rStyle w:val="font71"/>
                <w:rFonts w:ascii="楷体_GB2312" w:hint="eastAsia"/>
              </w:rPr>
              <w:t xml:space="preserve"> 2. </w:t>
            </w:r>
            <w:r>
              <w:rPr>
                <w:rStyle w:val="font71"/>
                <w:rFonts w:ascii="楷体_GB2312" w:hint="eastAsia"/>
              </w:rPr>
              <w:t>开展大气污染防治行动，打好蓝天保卫战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）土场镇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年空气质量优良天数为</w:t>
            </w:r>
            <w:r>
              <w:rPr>
                <w:rStyle w:val="font71"/>
                <w:rFonts w:ascii="楷体_GB2312" w:hint="eastAsia"/>
              </w:rPr>
              <w:t>299</w:t>
            </w:r>
            <w:r>
              <w:rPr>
                <w:rStyle w:val="font71"/>
                <w:rFonts w:ascii="楷体_GB2312" w:hint="eastAsia"/>
              </w:rPr>
              <w:t>天，</w:t>
            </w:r>
            <w:r>
              <w:rPr>
                <w:rStyle w:val="font71"/>
                <w:rFonts w:ascii="楷体_GB2312" w:hint="eastAsia"/>
              </w:rPr>
              <w:t>PM2.5</w:t>
            </w:r>
            <w:r>
              <w:rPr>
                <w:rStyle w:val="font71"/>
                <w:rFonts w:ascii="楷体_GB2312" w:hint="eastAsia"/>
              </w:rPr>
              <w:t>年均浓度为</w:t>
            </w:r>
            <w:r>
              <w:rPr>
                <w:rStyle w:val="font71"/>
                <w:rFonts w:ascii="楷体_GB2312" w:hint="eastAsia"/>
              </w:rPr>
              <w:t>43</w:t>
            </w:r>
            <w:r>
              <w:rPr>
                <w:rStyle w:val="font71"/>
                <w:rFonts w:ascii="楷体_GB2312" w:hint="eastAsia"/>
              </w:rPr>
              <w:t>微克</w:t>
            </w:r>
            <w:r>
              <w:rPr>
                <w:rStyle w:val="font71"/>
                <w:rFonts w:ascii="楷体_GB2312" w:hint="eastAsia"/>
              </w:rPr>
              <w:t>/</w:t>
            </w:r>
            <w:r>
              <w:rPr>
                <w:rStyle w:val="font71"/>
                <w:rFonts w:ascii="楷体_GB2312" w:hint="eastAsia"/>
              </w:rPr>
              <w:t>立方米，其中重污染天气一天。全年及时认领并按要求处置回复生态</w:t>
            </w:r>
            <w:r>
              <w:rPr>
                <w:rStyle w:val="font71"/>
                <w:rFonts w:ascii="楷体_GB2312" w:hint="eastAsia"/>
              </w:rPr>
              <w:t>环境监管</w:t>
            </w:r>
            <w:r>
              <w:rPr>
                <w:rStyle w:val="font71"/>
                <w:rFonts w:ascii="楷体_GB2312" w:hint="eastAsia"/>
              </w:rPr>
              <w:t>APP</w:t>
            </w:r>
            <w:r>
              <w:rPr>
                <w:rStyle w:val="font71"/>
                <w:rFonts w:ascii="楷体_GB2312" w:hint="eastAsia"/>
              </w:rPr>
              <w:t>排发的任务</w:t>
            </w:r>
            <w:r>
              <w:rPr>
                <w:rStyle w:val="font71"/>
                <w:rFonts w:ascii="楷体_GB2312" w:hint="eastAsia"/>
              </w:rPr>
              <w:t>88</w:t>
            </w:r>
            <w:r>
              <w:rPr>
                <w:rStyle w:val="font71"/>
                <w:rFonts w:ascii="楷体_GB2312" w:hint="eastAsia"/>
              </w:rPr>
              <w:t>件。夯实三级网格巡查，对野外焚烧和熏制腊肉做到早发现、早应对、早处置、早反馈，在污染预警期间做到天天巡查；开展餐饮油烟整治，加强已整治餐饮业、公共机构食堂油烟治理设施运行、维护情况的巡查检查，督促餐饮单位及时清洗和正常使用油烟净化设施，和市场监督管理所开展联合工作，确保新开餐饮单位均安装油烟净化器。加强扬尘污染控制，增派人力和增加洒扫道路频次，确保每天有环卫工人进行保洁，同时对主次干道每天按照“错峰作业、文明洒水”的原则进行洒水降尘，做到道路无灰土、见本色、干净整洁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）加强</w:t>
            </w:r>
            <w:r>
              <w:rPr>
                <w:rStyle w:val="font71"/>
                <w:rFonts w:ascii="楷体_GB2312" w:hint="eastAsia"/>
              </w:rPr>
              <w:t>臭氧</w:t>
            </w:r>
            <w:r>
              <w:rPr>
                <w:rStyle w:val="font71"/>
                <w:rFonts w:ascii="楷体_GB2312" w:hint="eastAsia"/>
              </w:rPr>
              <w:lastRenderedPageBreak/>
              <w:t>污染控制。从加强工业企业</w:t>
            </w:r>
            <w:r>
              <w:rPr>
                <w:rStyle w:val="font71"/>
                <w:rFonts w:ascii="楷体_GB2312" w:hint="eastAsia"/>
              </w:rPr>
              <w:t>VOCs</w:t>
            </w:r>
            <w:r>
              <w:rPr>
                <w:rStyle w:val="font71"/>
                <w:rFonts w:ascii="楷体_GB2312" w:hint="eastAsia"/>
              </w:rPr>
              <w:t>（挥发性有机物）的排放管控、严控工业企业</w:t>
            </w:r>
            <w:r>
              <w:rPr>
                <w:rStyle w:val="font71"/>
                <w:rFonts w:ascii="楷体_GB2312" w:hint="eastAsia"/>
              </w:rPr>
              <w:t>NOx</w:t>
            </w:r>
            <w:r>
              <w:rPr>
                <w:rStyle w:val="font71"/>
                <w:rFonts w:ascii="楷体_GB2312" w:hint="eastAsia"/>
              </w:rPr>
              <w:t>（氮氧化物）排放、鼓励企业错峰和调序生产、深化机动车污染排放控制、强化油气回收治理和油品监管、深入开展非道路移动机械尾气排放管控、加大生活源</w:t>
            </w:r>
            <w:r>
              <w:rPr>
                <w:rStyle w:val="font71"/>
                <w:rFonts w:ascii="楷体_GB2312" w:hint="eastAsia"/>
              </w:rPr>
              <w:t>VOCs</w:t>
            </w:r>
            <w:r>
              <w:rPr>
                <w:rStyle w:val="font71"/>
                <w:rFonts w:ascii="楷体_GB2312" w:hint="eastAsia"/>
              </w:rPr>
              <w:t>污染防控力度、强化告知引导和执法联动、加强预报预警和污染应急应对等几个方面开展臭氧污染控制，今年检查企业近</w:t>
            </w:r>
            <w:r>
              <w:rPr>
                <w:rStyle w:val="font71"/>
                <w:rFonts w:ascii="楷体_GB2312" w:hint="eastAsia"/>
              </w:rPr>
              <w:t>300</w:t>
            </w:r>
            <w:r>
              <w:rPr>
                <w:rStyle w:val="font71"/>
                <w:rFonts w:ascii="楷体_GB2312" w:hint="eastAsia"/>
              </w:rPr>
              <w:t>家</w:t>
            </w:r>
            <w:r>
              <w:rPr>
                <w:rStyle w:val="font71"/>
                <w:rFonts w:ascii="楷体_GB2312" w:hint="eastAsia"/>
              </w:rPr>
              <w:t>/</w:t>
            </w:r>
            <w:r>
              <w:rPr>
                <w:rStyle w:val="font71"/>
                <w:rFonts w:ascii="楷体_GB2312" w:hint="eastAsia"/>
              </w:rPr>
              <w:t>次，共发放臭氧告知书</w:t>
            </w:r>
            <w:r>
              <w:rPr>
                <w:rStyle w:val="font71"/>
                <w:rFonts w:ascii="楷体_GB2312" w:hint="eastAsia"/>
              </w:rPr>
              <w:t>25</w:t>
            </w:r>
            <w:r>
              <w:rPr>
                <w:rStyle w:val="font71"/>
                <w:rFonts w:ascii="楷体_GB2312" w:hint="eastAsia"/>
              </w:rPr>
              <w:t>份，完成</w:t>
            </w:r>
            <w:r>
              <w:rPr>
                <w:rStyle w:val="font71"/>
                <w:rFonts w:ascii="楷体_GB2312" w:hint="eastAsia"/>
              </w:rPr>
              <w:t>9</w:t>
            </w:r>
            <w:r>
              <w:rPr>
                <w:rStyle w:val="font71"/>
                <w:rFonts w:ascii="楷体_GB2312" w:hint="eastAsia"/>
              </w:rPr>
              <w:t>台非道路移动机械的登记和牌照发放，及时处置使用高排放非道路移动机械的行为。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）开展工业企业排放监督管理，每月巡查督促辖区内的两家</w:t>
            </w:r>
            <w:r>
              <w:rPr>
                <w:rStyle w:val="font71"/>
                <w:rFonts w:ascii="楷体_GB2312" w:hint="eastAsia"/>
              </w:rPr>
              <w:t>排放大气污染物的砖瓦企业环保在线监测系统正常运行，实现污染物稳定达标排放，配合做好错峰生产等工作。</w:t>
            </w:r>
            <w:r>
              <w:rPr>
                <w:rStyle w:val="font71"/>
                <w:rFonts w:ascii="楷体_GB2312" w:hint="eastAsia"/>
              </w:rPr>
              <w:t xml:space="preserve"> 3. </w:t>
            </w:r>
            <w:r>
              <w:rPr>
                <w:rStyle w:val="font71"/>
                <w:rFonts w:ascii="楷体_GB2312" w:hint="eastAsia"/>
              </w:rPr>
              <w:t>开展土壤污染防治行动，打好净土保卫战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）开展土壤污染防治行动。加强农用地、建设用地、农业固体废物污染防治。完成土壤严格管控区</w:t>
            </w:r>
            <w:r>
              <w:rPr>
                <w:rStyle w:val="font71"/>
                <w:rFonts w:ascii="楷体_GB2312" w:hint="eastAsia"/>
              </w:rPr>
              <w:t>264.02</w:t>
            </w:r>
            <w:r>
              <w:rPr>
                <w:rStyle w:val="font71"/>
                <w:rFonts w:ascii="楷体_GB2312" w:hint="eastAsia"/>
              </w:rPr>
              <w:t>亩和安全利用区</w:t>
            </w:r>
            <w:r>
              <w:rPr>
                <w:rStyle w:val="font71"/>
                <w:rFonts w:ascii="楷体_GB2312" w:hint="eastAsia"/>
              </w:rPr>
              <w:t>778.23</w:t>
            </w:r>
            <w:r>
              <w:rPr>
                <w:rStyle w:val="font71"/>
                <w:rFonts w:ascii="楷体_GB2312" w:hint="eastAsia"/>
              </w:rPr>
              <w:t>亩的调查摸底工作。贯彻落实《重庆市建设用地土壤污染防治办法》，有序推进土壤污染防治工作，上报工业土壤污染防治项目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个。积极推进危险废物规范化管理，提升危险废物管理水平。推动固体废物综合利用设施建设，逐步实现工业固体废物的“减量化、资源化、无</w:t>
            </w:r>
            <w:r>
              <w:rPr>
                <w:rStyle w:val="font71"/>
                <w:rFonts w:ascii="楷体_GB2312" w:hint="eastAsia"/>
              </w:rPr>
              <w:t>害化”。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）开展农村环境卫生整治工作。土场镇近几年持续加大农村环境卫生整治工作的基础设施投入，现有垃圾固运箱</w:t>
            </w:r>
            <w:r>
              <w:rPr>
                <w:rStyle w:val="font71"/>
                <w:rFonts w:ascii="楷体_GB2312" w:hint="eastAsia"/>
              </w:rPr>
              <w:t>76</w:t>
            </w:r>
            <w:r>
              <w:rPr>
                <w:rStyle w:val="font71"/>
                <w:rFonts w:ascii="楷体_GB2312" w:hint="eastAsia"/>
              </w:rPr>
              <w:t>个，垃圾桶</w:t>
            </w:r>
            <w:r>
              <w:rPr>
                <w:rStyle w:val="font71"/>
                <w:rFonts w:ascii="楷体_GB2312" w:hint="eastAsia"/>
              </w:rPr>
              <w:t>554</w:t>
            </w:r>
            <w:r>
              <w:rPr>
                <w:rStyle w:val="font71"/>
                <w:rFonts w:ascii="楷体_GB2312" w:hint="eastAsia"/>
              </w:rPr>
              <w:t>个，张贴农村环境卫生“门前三包”牌</w:t>
            </w:r>
            <w:r>
              <w:rPr>
                <w:rStyle w:val="font71"/>
                <w:rFonts w:ascii="楷体_GB2312" w:hint="eastAsia"/>
              </w:rPr>
              <w:t>3000</w:t>
            </w:r>
            <w:r>
              <w:rPr>
                <w:rStyle w:val="font71"/>
                <w:rFonts w:ascii="楷体_GB2312" w:hint="eastAsia"/>
              </w:rPr>
              <w:t>余份。开展美丽庭院创建评比工作，成功召开土场镇农村环境卫生整治工作千人大会，建立了农村环境卫生考核长效机制，对土场镇</w:t>
            </w:r>
            <w:r>
              <w:rPr>
                <w:rStyle w:val="font71"/>
                <w:rFonts w:ascii="楷体_GB2312" w:hint="eastAsia"/>
              </w:rPr>
              <w:t>7</w:t>
            </w:r>
            <w:r>
              <w:rPr>
                <w:rStyle w:val="font71"/>
                <w:rFonts w:ascii="楷体_GB2312" w:hint="eastAsia"/>
              </w:rPr>
              <w:t>个村（社区）环境卫生纳入了日常监管考核。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）做好矿山领域污染防治工作。对关闭矿山土墙井进行生态修复治理，现已施工完毕并完成竣工测绘，</w:t>
            </w:r>
            <w:r>
              <w:rPr>
                <w:rStyle w:val="font71"/>
                <w:rFonts w:ascii="楷体_GB2312" w:hint="eastAsia"/>
              </w:rPr>
              <w:lastRenderedPageBreak/>
              <w:t>正在申请市级验收。对关闭矿山白岭煤矿已经开始进场施工。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）开展农村污染源整治工作</w:t>
            </w:r>
            <w:r>
              <w:rPr>
                <w:rStyle w:val="font71"/>
                <w:rFonts w:ascii="楷体_GB2312" w:hint="eastAsia"/>
              </w:rPr>
              <w:t>。回收农用地膜和农用棚膜，以及种子、肥料、饲料塑料包装袋等不可降解垃圾的农业生产废物共计</w:t>
            </w:r>
            <w:r>
              <w:rPr>
                <w:rStyle w:val="font71"/>
                <w:rFonts w:ascii="楷体_GB2312" w:hint="eastAsia"/>
              </w:rPr>
              <w:t>3000</w:t>
            </w:r>
            <w:r>
              <w:rPr>
                <w:rStyle w:val="font71"/>
                <w:rFonts w:ascii="楷体_GB2312" w:hint="eastAsia"/>
              </w:rPr>
              <w:t>余公斤。加强畜禽养殖污染防治和废弃物资源化利用，严格按照“减量化、无害化、资源化”利用的原则，坚持治旧控新、堵疏结合，扎实推进畜禽粪污资源化利用工作。目前，辖区内</w:t>
            </w:r>
            <w:r>
              <w:rPr>
                <w:rStyle w:val="font71"/>
                <w:rFonts w:ascii="楷体_GB2312" w:hint="eastAsia"/>
              </w:rPr>
              <w:t>20</w:t>
            </w:r>
            <w:r>
              <w:rPr>
                <w:rStyle w:val="font71"/>
                <w:rFonts w:ascii="楷体_GB2312" w:hint="eastAsia"/>
              </w:rPr>
              <w:t>头生猪当量以上畜禽养殖场粪污处理设施设备配套率达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，畜禽养殖粪污资源化利用率达</w:t>
            </w:r>
            <w:r>
              <w:rPr>
                <w:rStyle w:val="font71"/>
                <w:rFonts w:ascii="楷体_GB2312" w:hint="eastAsia"/>
              </w:rPr>
              <w:t>90%</w:t>
            </w:r>
            <w:r>
              <w:rPr>
                <w:rStyle w:val="font71"/>
                <w:rFonts w:ascii="楷体_GB2312" w:hint="eastAsia"/>
              </w:rPr>
              <w:t>以上。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一是监督指导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家新建养殖场完善粪污治理设施，</w:t>
            </w:r>
            <w:r w:rsidR="00BD0B10" w:rsidRPr="00BD0B10">
              <w:rPr>
                <w:rStyle w:val="font71"/>
                <w:rFonts w:ascii="楷体_GB2312" w:hint="eastAsia"/>
              </w:rPr>
              <w:t>截至目前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，全部已完成相关设施建设。其中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家已通过区级项目验收，累计争取区级财政资金约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万元；二是每月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次对辖</w:t>
            </w:r>
            <w:r>
              <w:rPr>
                <w:rStyle w:val="font71"/>
                <w:rFonts w:ascii="楷体_GB2312" w:hint="eastAsia"/>
              </w:rPr>
              <w:t>区内</w:t>
            </w:r>
            <w:r>
              <w:rPr>
                <w:rStyle w:val="font71"/>
                <w:rFonts w:ascii="楷体_GB2312" w:hint="eastAsia"/>
              </w:rPr>
              <w:t>28</w:t>
            </w:r>
            <w:r>
              <w:rPr>
                <w:rStyle w:val="font71"/>
                <w:rFonts w:ascii="楷体_GB2312" w:hint="eastAsia"/>
              </w:rPr>
              <w:t>家</w:t>
            </w:r>
            <w:r>
              <w:rPr>
                <w:rStyle w:val="font71"/>
                <w:rFonts w:ascii="楷体_GB2312" w:hint="eastAsia"/>
              </w:rPr>
              <w:t>20</w:t>
            </w:r>
            <w:r>
              <w:rPr>
                <w:rStyle w:val="font71"/>
                <w:rFonts w:ascii="楷体_GB2312" w:hint="eastAsia"/>
              </w:rPr>
              <w:t>头生猪当量以上畜禽养殖场集中开展养殖环保监管巡查，累计发现问题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次，现已全部整改完成。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</w:t>
            </w:r>
            <w:r>
              <w:rPr>
                <w:rStyle w:val="font71"/>
                <w:rFonts w:ascii="楷体_GB2312" w:hint="eastAsia"/>
              </w:rPr>
              <w:t>5</w:t>
            </w:r>
            <w:r>
              <w:rPr>
                <w:rStyle w:val="font71"/>
                <w:rFonts w:ascii="楷体_GB2312" w:hint="eastAsia"/>
              </w:rPr>
              <w:t>）加强固体废物环境管理。建立危险废物和一般固体废物产生源清单</w:t>
            </w:r>
            <w:r>
              <w:rPr>
                <w:rStyle w:val="font71"/>
                <w:rFonts w:ascii="楷体_GB2312" w:hint="eastAsia"/>
              </w:rPr>
              <w:t>16</w:t>
            </w:r>
            <w:r>
              <w:rPr>
                <w:rStyle w:val="font71"/>
                <w:rFonts w:ascii="楷体_GB2312" w:hint="eastAsia"/>
              </w:rPr>
              <w:t>家，对其每月开展巡查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次，督促辖区内危险废物、一般工业固体废物产生经营单位按要求完成申报登记工作。严格落实危险废物交有资质单位处理，一般工业固体废物禁止混入生活垃圾处理等管理规定。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）做好“合川区无废城市”建设前期宣传。面向学校、社区、家庭、企业开展生态文明教育，凝聚民心、汇集民智，推动生产、生活方式绿色化。引导公众转变传统观念，有效化</w:t>
            </w:r>
            <w:r>
              <w:rPr>
                <w:rStyle w:val="font71"/>
                <w:rFonts w:ascii="楷体_GB2312" w:hint="eastAsia"/>
              </w:rPr>
              <w:t>解“邻避效应”，引导形成“邻利效应”。营造政府有效引导、企业自觉执行、公众积极参与的氛围，有效引导绿色、健康、可持续的消费需求，形成有力的市场终端推动力。</w:t>
            </w:r>
            <w:r>
              <w:rPr>
                <w:rStyle w:val="font71"/>
                <w:rFonts w:ascii="楷体_GB2312" w:hint="eastAsia"/>
              </w:rPr>
              <w:t xml:space="preserve"> 4.</w:t>
            </w:r>
            <w:r>
              <w:rPr>
                <w:rStyle w:val="font71"/>
                <w:rFonts w:ascii="楷体_GB2312" w:hint="eastAsia"/>
              </w:rPr>
              <w:t>开展噪声污染防治行动，改善城乡环境质量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）社会生活噪声污染防治工作。严格控制经营性文化娱乐场所，禁止在居民住宅区、学校、医院等敏感区周围开办产生噪声和振动污染的娱乐</w:t>
            </w:r>
            <w:r>
              <w:rPr>
                <w:rStyle w:val="font71"/>
                <w:rFonts w:ascii="楷体_GB2312" w:hint="eastAsia"/>
              </w:rPr>
              <w:lastRenderedPageBreak/>
              <w:t>场所。通过每月两次巡逻防控发现、群众报警处理、社区民警走访等方式，加大了对广场坝坝舞等噪声的整治。加强对露天市场的管理，禁止高声叫卖，避免噪声扰民。加强社区噪声污染防治宣传教育，提高社</w:t>
            </w:r>
            <w:r>
              <w:rPr>
                <w:rStyle w:val="font71"/>
                <w:rFonts w:ascii="楷体_GB2312" w:hint="eastAsia"/>
              </w:rPr>
              <w:t>区居民文明、守法意识，引导社区居民自觉维护良好社区环境。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）建筑施工噪声污染防治工作。督促施工单位落实施工工地降噪措施，严格夜间建筑施工的管理，每年开展中、高考期间噪声专项整治，严格夜间建筑施工管理。今年处理建筑工地施工噪声投诉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起。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）工业噪声污染防治工作。由镇建设环保服务中心牵头，对现有工业企业噪声进行核查，是否严格执行了排污申报和排污许可证制度。今年受理工业噪声污染投诉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件，处理满意率为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二、存在的问题和打算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（一）“合川区无废城市”宣传普及有待加强，理念行为尚需引导。固体废物减量化</w:t>
            </w:r>
            <w:r>
              <w:rPr>
                <w:rStyle w:val="font71"/>
                <w:rFonts w:ascii="楷体_GB2312" w:hint="eastAsia"/>
              </w:rPr>
              <w:t>、资源化宣传教育手段不足、宣传力度不够、宣传工作缺乏持续性和有效性。公众参与积极性不高，获得感不强，公民对固体废物减量、分类及资源化利用意识较淡薄。企业对工业固体废物资源化利用认识不足，农业从业人员环保意识淡薄，秸秆综合利用意识不强。生活垃圾分类宣传教育缺乏有效手段与方法，导致投放参与度低，准确性差。餐厨垃圾源头减量化意识不足，产生量持续增长。因此，需对民众的理念和行为加以引导，逐步养成绿色生活方式，形成无废氛围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（二）辖区水环境质量不理想。一是园区内服务玻璃产业园的污水处理厂未投入使用，玻璃园和建筑企业</w:t>
            </w:r>
            <w:r>
              <w:rPr>
                <w:rStyle w:val="font71"/>
                <w:rFonts w:ascii="楷体_GB2312" w:hint="eastAsia"/>
              </w:rPr>
              <w:t>雨污不分，有偷排现象，污染河道水体。二是河道附近的群众到河里洗衣、家禽散养的影响河道水质的现象还有存在。三是镇街财力紧张，区级对河长制工作开展资金有限，治理资金短缺。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（三）环境保护是需要各级各部门、全社</w:t>
            </w:r>
            <w:r>
              <w:rPr>
                <w:rStyle w:val="font71"/>
                <w:rFonts w:ascii="楷体_GB2312" w:hint="eastAsia"/>
              </w:rPr>
              <w:lastRenderedPageBreak/>
              <w:t>会共同努力的工作，然而在对违法企业的整顿、非法企业的打击和大气污染防治过程中，由于部门联动配合不够，致使执法行动收不到应有的效果。处理环保投诉缺乏有效的监测仪器，执法人员多靠经验判断，处罚起来缺乏依据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</w:t>
            </w:r>
            <w:r>
              <w:rPr>
                <w:rStyle w:val="font71"/>
                <w:rFonts w:ascii="楷体_GB2312" w:hint="eastAsia"/>
              </w:rPr>
              <w:t>2022</w:t>
            </w:r>
            <w:r>
              <w:rPr>
                <w:rStyle w:val="font71"/>
                <w:rFonts w:ascii="楷体_GB2312" w:hint="eastAsia"/>
              </w:rPr>
              <w:t>年工作计划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（一）认真落实党中央关于碳达峰、碳中和的决策部署和要求。习近平总书记提出，要“力</w:t>
            </w:r>
            <w:r>
              <w:rPr>
                <w:rStyle w:val="font71"/>
                <w:rFonts w:ascii="楷体_GB2312" w:hint="eastAsia"/>
              </w:rPr>
              <w:t>争</w:t>
            </w:r>
            <w:r>
              <w:rPr>
                <w:rStyle w:val="font71"/>
                <w:rFonts w:ascii="楷体_GB2312" w:hint="eastAsia"/>
              </w:rPr>
              <w:t>2030</w:t>
            </w:r>
            <w:r>
              <w:rPr>
                <w:rStyle w:val="font71"/>
                <w:rFonts w:ascii="楷体_GB2312" w:hint="eastAsia"/>
              </w:rPr>
              <w:t>年前实现碳达峰、</w:t>
            </w:r>
            <w:r>
              <w:rPr>
                <w:rStyle w:val="font71"/>
                <w:rFonts w:ascii="楷体_GB2312" w:hint="eastAsia"/>
              </w:rPr>
              <w:t>2060</w:t>
            </w:r>
            <w:r>
              <w:rPr>
                <w:rStyle w:val="font71"/>
                <w:rFonts w:ascii="楷体_GB2312" w:hint="eastAsia"/>
              </w:rPr>
              <w:t>年前实现碳中和”，强调要“坚定不移走生态优先、绿色低碳的高质量发展道路”。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二）扎实开展“无废城市”建设。实施固体废物污染防治行动，持续开展危险废物三年专项整治行动，严厉打击固体废物环境违法犯罪行为，推进固定废物的减量化资源化和减少填埋量，不断提升固体废物利用处置、环境监管和环境风险防范“三个能力”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（三）持续打好污染防治攻坚战。环境空气质量优良天数比</w:t>
            </w:r>
            <w:r>
              <w:rPr>
                <w:rStyle w:val="font71"/>
                <w:rFonts w:ascii="楷体_GB2312" w:hint="eastAsia"/>
              </w:rPr>
              <w:t>2021</w:t>
            </w:r>
            <w:r>
              <w:rPr>
                <w:rStyle w:val="font71"/>
                <w:rFonts w:ascii="楷体_GB2312" w:hint="eastAsia"/>
              </w:rPr>
              <w:t>年有所提升，基本消除重污染天气。地表水水质优良比例保持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，全面消除劣</w:t>
            </w:r>
            <w:r>
              <w:rPr>
                <w:rStyle w:val="font71"/>
                <w:rFonts w:ascii="楷体_GB2312" w:hint="eastAsia"/>
              </w:rPr>
              <w:t>V</w:t>
            </w:r>
            <w:r>
              <w:rPr>
                <w:rStyle w:val="font71"/>
                <w:rFonts w:ascii="楷体_GB2312" w:hint="eastAsia"/>
              </w:rPr>
              <w:t>类水体。乡镇集中式饮用水水源水质达到</w:t>
            </w:r>
            <w:r>
              <w:rPr>
                <w:rStyle w:val="font71"/>
                <w:rFonts w:ascii="楷体_GB2312" w:hint="eastAsia"/>
              </w:rPr>
              <w:t>或优于Ⅲ类比例均保持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。区域噪声达到相应功能区要求。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四）生态环境治理体系与治理能力大幅提升。形成党委领导、政府主导、企业主体、社会组织和公众共同参与的现代环境治理体系，完善的城乡环境基础设施，配合完善天地一体化的生态环境智慧感知体系、生态环境智慧监管执法体系和生态环境数字化治理大数据平台，大幅提升生态环境保护领域治理体系和治理能力现代化水平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0A151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A1519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A1519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无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A1519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0A1519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0A1519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0A1519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0A1519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0A1519" w:rsidRDefault="000A1519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0A1519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BD0B10"/>
    <w:rsid w:val="000A1519"/>
    <w:rsid w:val="00BD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762</Words>
  <Characters>4347</Characters>
  <Application>Microsoft Office Word</Application>
  <DocSecurity>0</DocSecurity>
  <Lines>36</Lines>
  <Paragraphs>10</Paragraphs>
  <ScaleCrop>false</ScaleCrop>
  <Company>WwW.YlmF.CoM</Company>
  <LinksUpToDate>false</LinksUpToDate>
  <CharactersWithSpaces>5099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2024-08-29T08:07:00Z</dcterms:created>
  <dcterms:modified xsi:type="dcterms:W3CDTF">2024-08-29T08:07:00Z</dcterms:modified>
</cp:coreProperties>
</file>