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56" w:rsidRPr="00240312" w:rsidRDefault="00AD0156" w:rsidP="00AD0156">
      <w:pPr>
        <w:spacing w:line="580" w:lineRule="exact"/>
        <w:jc w:val="center"/>
        <w:rPr>
          <w:rFonts w:eastAsia="方正楷体_GBK" w:hint="eastAsia"/>
          <w:sz w:val="28"/>
          <w:szCs w:val="28"/>
        </w:rPr>
      </w:pPr>
      <w:bookmarkStart w:id="0" w:name="_GoBack"/>
      <w:r w:rsidRPr="00240312">
        <w:rPr>
          <w:rFonts w:eastAsia="方正小标宋_GBK" w:hint="eastAsia"/>
          <w:sz w:val="44"/>
          <w:szCs w:val="44"/>
        </w:rPr>
        <w:t>合川区</w:t>
      </w:r>
      <w:r w:rsidRPr="00240312">
        <w:rPr>
          <w:rFonts w:eastAsia="方正小标宋_GBK" w:hint="eastAsia"/>
          <w:sz w:val="44"/>
          <w:szCs w:val="44"/>
        </w:rPr>
        <w:t>2020</w:t>
      </w:r>
      <w:r w:rsidRPr="00240312">
        <w:rPr>
          <w:rFonts w:eastAsia="方正小标宋_GBK" w:hint="eastAsia"/>
          <w:sz w:val="44"/>
          <w:szCs w:val="44"/>
        </w:rPr>
        <w:t>年重点建设项目名单</w:t>
      </w:r>
    </w:p>
    <w:bookmarkEnd w:id="0"/>
    <w:p w:rsidR="00AD0156" w:rsidRPr="00240312" w:rsidRDefault="00AD0156" w:rsidP="00AD0156">
      <w:pPr>
        <w:spacing w:line="580" w:lineRule="exact"/>
        <w:jc w:val="left"/>
        <w:rPr>
          <w:rFonts w:eastAsia="方正楷体_GBK" w:hint="eastAsia"/>
          <w:sz w:val="28"/>
          <w:szCs w:val="28"/>
        </w:rPr>
      </w:pPr>
      <w:r w:rsidRPr="00240312">
        <w:rPr>
          <w:rFonts w:eastAsia="方正楷体_GBK" w:hint="eastAsia"/>
          <w:sz w:val="28"/>
          <w:szCs w:val="28"/>
        </w:rPr>
        <w:t>（带☆为市级主导市级重大建设项目；带★为区级主导市级重大建设项目；带▲为区级重点关注建设项目</w:t>
      </w:r>
      <w:r w:rsidRPr="00240312">
        <w:rPr>
          <w:rFonts w:eastAsia="方正楷体_GBK" w:hint="eastAsia"/>
          <w:sz w:val="28"/>
          <w:szCs w:val="28"/>
        </w:rPr>
        <w:t>)</w:t>
      </w:r>
    </w:p>
    <w:p w:rsidR="00AD0156" w:rsidRPr="00240312" w:rsidRDefault="00AD0156" w:rsidP="00AD0156">
      <w:pPr>
        <w:spacing w:line="580" w:lineRule="exact"/>
        <w:jc w:val="right"/>
        <w:rPr>
          <w:rFonts w:eastAsia="方正楷体_GBK" w:hint="eastAsia"/>
          <w:sz w:val="28"/>
          <w:szCs w:val="28"/>
        </w:rPr>
      </w:pPr>
      <w:r w:rsidRPr="00240312">
        <w:rPr>
          <w:rFonts w:eastAsia="方正楷体_GBK" w:hint="eastAsia"/>
          <w:sz w:val="28"/>
          <w:szCs w:val="28"/>
        </w:rPr>
        <w:t>单位：万元</w:t>
      </w:r>
    </w:p>
    <w:tbl>
      <w:tblPr>
        <w:tblW w:w="15653" w:type="dxa"/>
        <w:jc w:val="center"/>
        <w:tblLayout w:type="fixed"/>
        <w:tblLook w:val="04A0" w:firstRow="1" w:lastRow="0" w:firstColumn="1" w:lastColumn="0" w:noHBand="0" w:noVBand="1"/>
      </w:tblPr>
      <w:tblGrid>
        <w:gridCol w:w="865"/>
        <w:gridCol w:w="2268"/>
        <w:gridCol w:w="850"/>
        <w:gridCol w:w="1110"/>
        <w:gridCol w:w="733"/>
        <w:gridCol w:w="3686"/>
        <w:gridCol w:w="1180"/>
        <w:gridCol w:w="790"/>
        <w:gridCol w:w="1983"/>
        <w:gridCol w:w="1276"/>
        <w:gridCol w:w="912"/>
      </w:tblGrid>
      <w:tr w:rsidR="00AD0156" w:rsidRPr="00240312" w:rsidTr="001C3E4F">
        <w:trPr>
          <w:trHeight w:hRule="exact" w:val="284"/>
          <w:tblHeader/>
          <w:jc w:val="center"/>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序号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项目名称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hint="eastAsia"/>
                <w:sz w:val="21"/>
                <w:szCs w:val="21"/>
              </w:rPr>
            </w:pPr>
            <w:r w:rsidRPr="00240312">
              <w:rPr>
                <w:rFonts w:eastAsia="方正黑体_GBK" w:cs="Arial" w:hint="eastAsia"/>
                <w:sz w:val="21"/>
                <w:szCs w:val="21"/>
              </w:rPr>
              <w:t>责任</w:t>
            </w:r>
          </w:p>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领导</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hint="eastAsia"/>
                <w:sz w:val="21"/>
                <w:szCs w:val="21"/>
              </w:rPr>
            </w:pPr>
            <w:r w:rsidRPr="00240312">
              <w:rPr>
                <w:rFonts w:eastAsia="方正黑体_GBK" w:cs="Arial" w:hint="eastAsia"/>
                <w:sz w:val="21"/>
                <w:szCs w:val="21"/>
              </w:rPr>
              <w:t>责任</w:t>
            </w:r>
          </w:p>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单位</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hint="eastAsia"/>
                <w:sz w:val="21"/>
                <w:szCs w:val="21"/>
              </w:rPr>
            </w:pPr>
            <w:r w:rsidRPr="00240312">
              <w:rPr>
                <w:rFonts w:eastAsia="方正黑体_GBK" w:cs="Arial" w:hint="eastAsia"/>
                <w:sz w:val="21"/>
                <w:szCs w:val="21"/>
              </w:rPr>
              <w:t>项目</w:t>
            </w:r>
          </w:p>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性质</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项目建设规模或主要建设内容</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hint="eastAsia"/>
                <w:sz w:val="21"/>
                <w:szCs w:val="21"/>
              </w:rPr>
            </w:pPr>
            <w:r w:rsidRPr="00240312">
              <w:rPr>
                <w:rFonts w:eastAsia="方正黑体_GBK" w:cs="Arial" w:hint="eastAsia"/>
                <w:sz w:val="21"/>
                <w:szCs w:val="21"/>
              </w:rPr>
              <w:t>估算</w:t>
            </w:r>
          </w:p>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总投资</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hint="eastAsia"/>
                <w:sz w:val="21"/>
                <w:szCs w:val="21"/>
              </w:rPr>
            </w:pPr>
            <w:r w:rsidRPr="00240312">
              <w:rPr>
                <w:rFonts w:eastAsia="方正黑体_GBK" w:cs="Arial" w:hint="eastAsia"/>
                <w:sz w:val="21"/>
                <w:szCs w:val="21"/>
              </w:rPr>
              <w:t>建设</w:t>
            </w:r>
          </w:p>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年限</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2020</w:t>
            </w:r>
            <w:r w:rsidRPr="00240312">
              <w:rPr>
                <w:rFonts w:eastAsia="方正黑体_GBK" w:cs="Arial" w:hint="eastAsia"/>
                <w:sz w:val="21"/>
                <w:szCs w:val="21"/>
              </w:rPr>
              <w:t>年度目标</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hint="eastAsia"/>
                <w:sz w:val="21"/>
                <w:szCs w:val="21"/>
              </w:rPr>
            </w:pPr>
            <w:r w:rsidRPr="00240312">
              <w:rPr>
                <w:rFonts w:eastAsia="方正黑体_GBK" w:cs="Arial" w:hint="eastAsia"/>
                <w:sz w:val="21"/>
                <w:szCs w:val="21"/>
              </w:rPr>
              <w:t>年度计划</w:t>
            </w:r>
          </w:p>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投资</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eastAsia="方正黑体_GBK" w:cs="Arial"/>
                <w:sz w:val="21"/>
                <w:szCs w:val="21"/>
              </w:rPr>
            </w:pPr>
            <w:r w:rsidRPr="00240312">
              <w:rPr>
                <w:rFonts w:eastAsia="方正黑体_GBK" w:cs="Arial" w:hint="eastAsia"/>
                <w:sz w:val="21"/>
                <w:szCs w:val="21"/>
              </w:rPr>
              <w:t>备注</w:t>
            </w:r>
          </w:p>
        </w:tc>
      </w:tr>
      <w:tr w:rsidR="00AD0156" w:rsidRPr="00240312" w:rsidTr="001C3E4F">
        <w:trPr>
          <w:trHeight w:val="624"/>
          <w:tblHeader/>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912"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r>
      <w:tr w:rsidR="00AD0156" w:rsidRPr="00240312" w:rsidTr="001C3E4F">
        <w:trPr>
          <w:trHeight w:val="240"/>
          <w:tblHeader/>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c>
          <w:tcPr>
            <w:tcW w:w="912" w:type="dxa"/>
            <w:vMerge/>
            <w:tcBorders>
              <w:top w:val="single" w:sz="4" w:space="0" w:color="auto"/>
              <w:left w:val="single" w:sz="4" w:space="0" w:color="auto"/>
              <w:bottom w:val="single" w:sz="4" w:space="0" w:color="auto"/>
              <w:right w:val="single" w:sz="4" w:space="0" w:color="auto"/>
            </w:tcBorders>
            <w:vAlign w:val="center"/>
          </w:tcPr>
          <w:p w:rsidR="00AD0156" w:rsidRPr="00240312" w:rsidRDefault="00AD0156" w:rsidP="001C3E4F">
            <w:pPr>
              <w:widowControl/>
              <w:spacing w:line="240" w:lineRule="exact"/>
              <w:jc w:val="left"/>
              <w:rPr>
                <w:rFonts w:eastAsia="方正黑体_GBK" w:cs="Arial"/>
                <w:sz w:val="21"/>
                <w:szCs w:val="21"/>
              </w:rPr>
            </w:pP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合计：</w:t>
            </w:r>
            <w:r w:rsidRPr="00240312">
              <w:rPr>
                <w:rFonts w:cs="Arial" w:hint="eastAsia"/>
                <w:b/>
                <w:bCs/>
                <w:sz w:val="21"/>
                <w:szCs w:val="21"/>
              </w:rPr>
              <w:t>180</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noWrap/>
            <w:vAlign w:val="bottom"/>
          </w:tcPr>
          <w:p w:rsidR="00AD0156" w:rsidRPr="00240312" w:rsidRDefault="00AD0156" w:rsidP="001C3E4F">
            <w:pPr>
              <w:widowControl/>
              <w:spacing w:line="240" w:lineRule="exact"/>
              <w:jc w:val="right"/>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22477589 </w:t>
            </w:r>
          </w:p>
        </w:tc>
        <w:tc>
          <w:tcPr>
            <w:tcW w:w="79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2508081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一</w:t>
            </w:r>
          </w:p>
        </w:tc>
        <w:tc>
          <w:tcPr>
            <w:tcW w:w="2268"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基础设施（</w:t>
            </w:r>
            <w:r w:rsidRPr="00240312">
              <w:rPr>
                <w:rFonts w:cs="Arial" w:hint="eastAsia"/>
                <w:b/>
                <w:bCs/>
                <w:sz w:val="21"/>
                <w:szCs w:val="21"/>
              </w:rPr>
              <w:t>90</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noWrap/>
            <w:vAlign w:val="bottom"/>
          </w:tcPr>
          <w:p w:rsidR="00AD0156" w:rsidRPr="00240312" w:rsidRDefault="00AD0156" w:rsidP="001C3E4F">
            <w:pPr>
              <w:widowControl/>
              <w:spacing w:line="240" w:lineRule="exact"/>
              <w:jc w:val="right"/>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12054966 </w:t>
            </w:r>
          </w:p>
        </w:tc>
        <w:tc>
          <w:tcPr>
            <w:tcW w:w="79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984411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（一）</w:t>
            </w:r>
          </w:p>
        </w:tc>
        <w:tc>
          <w:tcPr>
            <w:tcW w:w="2268"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交通基础设施（</w:t>
            </w:r>
            <w:r w:rsidRPr="00240312">
              <w:rPr>
                <w:rFonts w:cs="Arial" w:hint="eastAsia"/>
                <w:b/>
                <w:bCs/>
                <w:sz w:val="21"/>
                <w:szCs w:val="21"/>
              </w:rPr>
              <w:t>27</w:t>
            </w:r>
            <w:r w:rsidRPr="00240312">
              <w:rPr>
                <w:rFonts w:cs="Arial" w:hint="eastAsia"/>
                <w:b/>
                <w:bCs/>
                <w:sz w:val="21"/>
                <w:szCs w:val="21"/>
              </w:rPr>
              <w:t>个</w:t>
            </w:r>
            <w:r w:rsidRPr="00240312">
              <w:rPr>
                <w:rFonts w:cs="Arial" w:hint="eastAsia"/>
                <w:b/>
                <w:bCs/>
                <w:sz w:val="21"/>
                <w:szCs w:val="21"/>
              </w:rPr>
              <w:t>)</w:t>
            </w:r>
          </w:p>
        </w:tc>
        <w:tc>
          <w:tcPr>
            <w:tcW w:w="85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right"/>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10254310 </w:t>
            </w:r>
          </w:p>
        </w:tc>
        <w:tc>
          <w:tcPr>
            <w:tcW w:w="790"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751000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516"/>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☆▲合安高速公路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94</w:t>
            </w:r>
            <w:r w:rsidRPr="00240312">
              <w:rPr>
                <w:rFonts w:cs="Arial" w:hint="eastAsia"/>
                <w:sz w:val="21"/>
                <w:szCs w:val="21"/>
              </w:rPr>
              <w:t>公里，其中合川段</w:t>
            </w:r>
            <w:r w:rsidRPr="00240312">
              <w:rPr>
                <w:rFonts w:cs="Arial" w:hint="eastAsia"/>
                <w:sz w:val="21"/>
                <w:szCs w:val="21"/>
              </w:rPr>
              <w:t>50</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2017-2021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完成总工程量的</w:t>
            </w:r>
            <w:r w:rsidRPr="00240312">
              <w:rPr>
                <w:rFonts w:cs="Arial" w:hint="eastAsia"/>
                <w:sz w:val="21"/>
                <w:szCs w:val="21"/>
              </w:rPr>
              <w:t>90%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☆▲重庆三环合川至长寿段</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74</w:t>
            </w:r>
            <w:r w:rsidRPr="00240312">
              <w:rPr>
                <w:rFonts w:cs="Arial" w:hint="eastAsia"/>
                <w:sz w:val="21"/>
                <w:szCs w:val="21"/>
              </w:rPr>
              <w:t>公里，其中合川段</w:t>
            </w:r>
            <w:r w:rsidRPr="00240312">
              <w:rPr>
                <w:rFonts w:cs="Arial" w:hint="eastAsia"/>
                <w:sz w:val="21"/>
                <w:szCs w:val="21"/>
              </w:rPr>
              <w:t>26</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410000</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2016-2021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完成总工程量的</w:t>
            </w:r>
            <w:r w:rsidRPr="00240312">
              <w:rPr>
                <w:rFonts w:cs="Arial" w:hint="eastAsia"/>
                <w:sz w:val="21"/>
                <w:szCs w:val="21"/>
              </w:rPr>
              <w:t>95%</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85000</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3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☆▲渝广高速公路支线</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合川段</w:t>
            </w:r>
            <w:r w:rsidRPr="00240312">
              <w:rPr>
                <w:rFonts w:cs="Arial" w:hint="eastAsia"/>
                <w:sz w:val="21"/>
                <w:szCs w:val="21"/>
              </w:rPr>
              <w:t>13</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☆▲合璧津高速公路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96</w:t>
            </w:r>
            <w:r w:rsidRPr="00240312">
              <w:rPr>
                <w:rFonts w:cs="Arial" w:hint="eastAsia"/>
                <w:sz w:val="21"/>
                <w:szCs w:val="21"/>
              </w:rPr>
              <w:t>公里，其中合川段约</w:t>
            </w:r>
            <w:r w:rsidRPr="00240312">
              <w:rPr>
                <w:rFonts w:cs="Arial" w:hint="eastAsia"/>
                <w:sz w:val="21"/>
                <w:szCs w:val="21"/>
              </w:rPr>
              <w:t>3</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2017-2022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完成总工程量的</w:t>
            </w:r>
            <w:r w:rsidRPr="00240312">
              <w:rPr>
                <w:rFonts w:cs="Arial" w:hint="eastAsia"/>
                <w:sz w:val="21"/>
                <w:szCs w:val="21"/>
              </w:rPr>
              <w:t>70%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5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☆▲利泽航运枢纽工程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库区正常蓄水位</w:t>
            </w:r>
            <w:r w:rsidRPr="00240312">
              <w:rPr>
                <w:rFonts w:cs="Arial" w:hint="eastAsia"/>
                <w:sz w:val="21"/>
                <w:szCs w:val="21"/>
              </w:rPr>
              <w:t>210.725</w:t>
            </w:r>
            <w:r w:rsidRPr="00240312">
              <w:rPr>
                <w:rFonts w:cs="Arial" w:hint="eastAsia"/>
                <w:sz w:val="21"/>
                <w:szCs w:val="21"/>
              </w:rPr>
              <w:t>米，总库容</w:t>
            </w:r>
            <w:r w:rsidRPr="00240312">
              <w:rPr>
                <w:rFonts w:cs="Arial" w:hint="eastAsia"/>
                <w:sz w:val="21"/>
                <w:szCs w:val="21"/>
              </w:rPr>
              <w:t>6.19</w:t>
            </w:r>
            <w:r w:rsidRPr="00240312">
              <w:rPr>
                <w:rFonts w:cs="Arial" w:hint="eastAsia"/>
                <w:sz w:val="21"/>
                <w:szCs w:val="21"/>
              </w:rPr>
              <w:t>亿立方米；船闸设计通过能力为</w:t>
            </w:r>
            <w:r w:rsidRPr="00240312">
              <w:rPr>
                <w:rFonts w:cs="Arial" w:hint="eastAsia"/>
                <w:sz w:val="21"/>
                <w:szCs w:val="21"/>
              </w:rPr>
              <w:t>2</w:t>
            </w:r>
            <w:r w:rsidRPr="00240312">
              <w:rPr>
                <w:rFonts w:cs="Arial" w:hint="eastAsia"/>
                <w:sz w:val="21"/>
                <w:szCs w:val="21"/>
              </w:rPr>
              <w:t>×</w:t>
            </w:r>
            <w:r w:rsidRPr="00240312">
              <w:rPr>
                <w:rFonts w:cs="Arial" w:hint="eastAsia"/>
                <w:sz w:val="21"/>
                <w:szCs w:val="21"/>
              </w:rPr>
              <w:t>500</w:t>
            </w:r>
            <w:r w:rsidRPr="00240312">
              <w:rPr>
                <w:rFonts w:cs="Arial" w:hint="eastAsia"/>
                <w:sz w:val="21"/>
                <w:szCs w:val="21"/>
              </w:rPr>
              <w:t>吨；电站额定水头</w:t>
            </w:r>
            <w:r w:rsidRPr="00240312">
              <w:rPr>
                <w:rFonts w:cs="Arial" w:hint="eastAsia"/>
                <w:sz w:val="21"/>
                <w:szCs w:val="21"/>
              </w:rPr>
              <w:t>5.3</w:t>
            </w:r>
            <w:r w:rsidRPr="00240312">
              <w:rPr>
                <w:rFonts w:cs="Arial" w:hint="eastAsia"/>
                <w:sz w:val="21"/>
                <w:szCs w:val="21"/>
              </w:rPr>
              <w:t>米，装机容量</w:t>
            </w:r>
            <w:r w:rsidRPr="00240312">
              <w:rPr>
                <w:rFonts w:cs="Arial" w:hint="eastAsia"/>
                <w:sz w:val="21"/>
                <w:szCs w:val="21"/>
              </w:rPr>
              <w:t>74</w:t>
            </w:r>
            <w:r w:rsidRPr="00240312">
              <w:rPr>
                <w:rFonts w:cs="Arial" w:hint="eastAsia"/>
                <w:sz w:val="21"/>
                <w:szCs w:val="21"/>
              </w:rPr>
              <w:t>兆瓦，多年平均发电量</w:t>
            </w:r>
            <w:r w:rsidRPr="00240312">
              <w:rPr>
                <w:rFonts w:cs="Arial" w:hint="eastAsia"/>
                <w:sz w:val="21"/>
                <w:szCs w:val="21"/>
              </w:rPr>
              <w:t>3.17</w:t>
            </w:r>
            <w:r w:rsidRPr="00240312">
              <w:rPr>
                <w:rFonts w:cs="Arial" w:hint="eastAsia"/>
                <w:sz w:val="21"/>
                <w:szCs w:val="21"/>
              </w:rPr>
              <w:t>亿千瓦时。</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390000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2015-2022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完成泄洪冲沙闸、冲沙闸门库、连接坝段、船闸工程、左岸下游狮子坟泵站、围堰工程，拆除临时建筑。</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hRule="exact" w:val="56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▲“四好农村路”建设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实施</w:t>
            </w:r>
            <w:r w:rsidRPr="00240312">
              <w:rPr>
                <w:rFonts w:cs="Arial" w:hint="eastAsia"/>
                <w:sz w:val="21"/>
                <w:szCs w:val="21"/>
              </w:rPr>
              <w:t>2635</w:t>
            </w:r>
            <w:r w:rsidRPr="00240312">
              <w:rPr>
                <w:rFonts w:cs="Arial" w:hint="eastAsia"/>
                <w:sz w:val="21"/>
                <w:szCs w:val="21"/>
              </w:rPr>
              <w:t>公里“四好农村路”建设。</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建设“四好农村路”</w:t>
            </w:r>
            <w:r w:rsidRPr="00240312">
              <w:rPr>
                <w:rFonts w:cs="Arial" w:hint="eastAsia"/>
                <w:sz w:val="21"/>
                <w:szCs w:val="21"/>
              </w:rPr>
              <w:t>800</w:t>
            </w:r>
            <w:r w:rsidRPr="00240312">
              <w:rPr>
                <w:rFonts w:cs="Arial" w:hint="eastAsia"/>
                <w:sz w:val="21"/>
                <w:szCs w:val="21"/>
              </w:rPr>
              <w:t>公里。</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94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▲二郎经龙多山至太和快速干道</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28.81</w:t>
            </w:r>
            <w:r w:rsidRPr="00240312">
              <w:rPr>
                <w:rFonts w:cs="Arial" w:hint="eastAsia"/>
                <w:sz w:val="21"/>
                <w:szCs w:val="21"/>
              </w:rPr>
              <w:t>公里，</w:t>
            </w:r>
            <w:r w:rsidRPr="00240312">
              <w:rPr>
                <w:rFonts w:cs="Arial" w:hint="eastAsia"/>
                <w:sz w:val="21"/>
                <w:szCs w:val="21"/>
              </w:rPr>
              <w:t>10</w:t>
            </w:r>
            <w:r w:rsidRPr="00240312">
              <w:rPr>
                <w:rFonts w:cs="Arial" w:hint="eastAsia"/>
                <w:sz w:val="21"/>
                <w:szCs w:val="21"/>
              </w:rPr>
              <w:t>米双车道沥青混凝土路面，建设等级二级。主线起于二郎镇，经龙凤、隆兴，接合安高速隆兴服务区，里程</w:t>
            </w:r>
            <w:r w:rsidRPr="00240312">
              <w:rPr>
                <w:rFonts w:cs="Arial" w:hint="eastAsia"/>
                <w:sz w:val="21"/>
                <w:szCs w:val="21"/>
              </w:rPr>
              <w:t>28</w:t>
            </w:r>
            <w:r w:rsidRPr="00240312">
              <w:rPr>
                <w:rFonts w:cs="Arial" w:hint="eastAsia"/>
                <w:sz w:val="21"/>
                <w:szCs w:val="21"/>
              </w:rPr>
              <w:t>公里；支线位于龙凤，经省道</w:t>
            </w:r>
            <w:r w:rsidRPr="00240312">
              <w:rPr>
                <w:rFonts w:cs="Arial" w:hint="eastAsia"/>
                <w:sz w:val="21"/>
                <w:szCs w:val="21"/>
              </w:rPr>
              <w:t>S439</w:t>
            </w:r>
            <w:r w:rsidRPr="00240312">
              <w:rPr>
                <w:rFonts w:cs="Arial" w:hint="eastAsia"/>
                <w:sz w:val="21"/>
                <w:szCs w:val="21"/>
              </w:rPr>
              <w:t>线龙凤至潼南界段，里程</w:t>
            </w:r>
            <w:r w:rsidRPr="00240312">
              <w:rPr>
                <w:rFonts w:cs="Arial" w:hint="eastAsia"/>
                <w:sz w:val="21"/>
                <w:szCs w:val="21"/>
              </w:rPr>
              <w:t>0.81</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▲重要连接道改造工程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续建农双路等</w:t>
            </w:r>
            <w:r w:rsidRPr="00240312">
              <w:rPr>
                <w:rFonts w:cs="Arial" w:hint="eastAsia"/>
                <w:sz w:val="21"/>
                <w:szCs w:val="21"/>
              </w:rPr>
              <w:t>70</w:t>
            </w:r>
            <w:r w:rsidRPr="00240312">
              <w:rPr>
                <w:rFonts w:cs="Arial" w:hint="eastAsia"/>
                <w:sz w:val="21"/>
                <w:szCs w:val="21"/>
              </w:rPr>
              <w:t>公里重要连接道，新、改建古中路等</w:t>
            </w:r>
            <w:r w:rsidRPr="00240312">
              <w:rPr>
                <w:rFonts w:cs="Arial" w:hint="eastAsia"/>
                <w:sz w:val="21"/>
                <w:szCs w:val="21"/>
              </w:rPr>
              <w:t>80</w:t>
            </w:r>
            <w:r w:rsidRPr="00240312">
              <w:rPr>
                <w:rFonts w:cs="Arial" w:hint="eastAsia"/>
                <w:sz w:val="21"/>
                <w:szCs w:val="21"/>
              </w:rPr>
              <w:t>公里重要连接道。</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60720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▲国省道改造工程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续建渝康路等</w:t>
            </w:r>
            <w:r w:rsidRPr="00240312">
              <w:rPr>
                <w:rFonts w:cs="Arial" w:hint="eastAsia"/>
                <w:sz w:val="21"/>
                <w:szCs w:val="21"/>
              </w:rPr>
              <w:t>186</w:t>
            </w:r>
            <w:r w:rsidRPr="00240312">
              <w:rPr>
                <w:rFonts w:cs="Arial" w:hint="eastAsia"/>
                <w:sz w:val="21"/>
                <w:szCs w:val="21"/>
              </w:rPr>
              <w:t>公里国省道，新、改建</w:t>
            </w:r>
            <w:r w:rsidRPr="00240312">
              <w:rPr>
                <w:rFonts w:cs="Arial" w:hint="eastAsia"/>
                <w:sz w:val="21"/>
                <w:szCs w:val="21"/>
              </w:rPr>
              <w:t>S539</w:t>
            </w:r>
            <w:r w:rsidRPr="00240312">
              <w:rPr>
                <w:rFonts w:cs="Arial" w:hint="eastAsia"/>
                <w:sz w:val="21"/>
                <w:szCs w:val="21"/>
              </w:rPr>
              <w:t>钱塘至古楼等</w:t>
            </w:r>
            <w:r w:rsidRPr="00240312">
              <w:rPr>
                <w:rFonts w:cs="Arial" w:hint="eastAsia"/>
                <w:sz w:val="21"/>
                <w:szCs w:val="21"/>
              </w:rPr>
              <w:t>60</w:t>
            </w:r>
            <w:r w:rsidRPr="00240312">
              <w:rPr>
                <w:rFonts w:cs="Arial" w:hint="eastAsia"/>
                <w:sz w:val="21"/>
                <w:szCs w:val="21"/>
              </w:rPr>
              <w:t>公里国省道。</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173590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16000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☆▲市郊铁路渝合线</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区物铁公司、区交通局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66</w:t>
            </w:r>
            <w:r w:rsidRPr="00240312">
              <w:rPr>
                <w:rFonts w:cs="Arial" w:hint="eastAsia"/>
                <w:sz w:val="21"/>
                <w:szCs w:val="21"/>
              </w:rPr>
              <w:t>公里，其中正线</w:t>
            </w:r>
            <w:r w:rsidRPr="00240312">
              <w:rPr>
                <w:rFonts w:cs="Arial" w:hint="eastAsia"/>
                <w:sz w:val="21"/>
                <w:szCs w:val="21"/>
              </w:rPr>
              <w:t>46</w:t>
            </w:r>
            <w:r w:rsidRPr="00240312">
              <w:rPr>
                <w:rFonts w:cs="Arial" w:hint="eastAsia"/>
                <w:sz w:val="21"/>
                <w:szCs w:val="21"/>
              </w:rPr>
              <w:t>公里，联络线</w:t>
            </w:r>
            <w:r w:rsidRPr="00240312">
              <w:rPr>
                <w:rFonts w:cs="Arial" w:hint="eastAsia"/>
                <w:sz w:val="21"/>
                <w:szCs w:val="21"/>
              </w:rPr>
              <w:t>20</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900000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2017-2021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复工。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★▲合川双槐至钱塘高速公路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28.9</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330000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完成总工程量的</w:t>
            </w:r>
            <w:r w:rsidRPr="00240312">
              <w:rPr>
                <w:rFonts w:cs="Arial" w:hint="eastAsia"/>
                <w:sz w:val="21"/>
                <w:szCs w:val="21"/>
              </w:rPr>
              <w:t>25%</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☆▲渝武扩能</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58</w:t>
            </w:r>
            <w:r w:rsidRPr="00240312">
              <w:rPr>
                <w:rFonts w:cs="Arial" w:hint="eastAsia"/>
                <w:sz w:val="21"/>
                <w:szCs w:val="21"/>
              </w:rPr>
              <w:t>公里，合川段新建约</w:t>
            </w:r>
            <w:r w:rsidRPr="00240312">
              <w:rPr>
                <w:rFonts w:cs="Arial" w:hint="eastAsia"/>
                <w:sz w:val="21"/>
                <w:szCs w:val="21"/>
              </w:rPr>
              <w:t>20</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完成总工程量的</w:t>
            </w:r>
            <w:r w:rsidRPr="00240312">
              <w:rPr>
                <w:rFonts w:cs="Arial" w:hint="eastAsia"/>
                <w:sz w:val="21"/>
                <w:szCs w:val="21"/>
              </w:rPr>
              <w:t>20%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▲合川十塘至大石高速公路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全长约</w:t>
            </w:r>
            <w:r w:rsidRPr="00240312">
              <w:rPr>
                <w:rFonts w:cs="Arial" w:hint="eastAsia"/>
                <w:sz w:val="21"/>
                <w:szCs w:val="21"/>
              </w:rPr>
              <w:t>27</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完成总工程量的</w:t>
            </w:r>
            <w:r w:rsidRPr="00240312">
              <w:rPr>
                <w:rFonts w:cs="Arial" w:hint="eastAsia"/>
                <w:sz w:val="21"/>
                <w:szCs w:val="21"/>
              </w:rPr>
              <w:t>20%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☆▲渝西高铁西线</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渝西高铁西线过境合川并靠近城区设站。</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3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公交站点建设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r w:rsidRPr="00240312">
              <w:rPr>
                <w:rFonts w:cs="Arial" w:hint="eastAsia"/>
                <w:sz w:val="21"/>
                <w:szCs w:val="21"/>
              </w:rPr>
              <w:br/>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AD0156">
            <w:pPr>
              <w:widowControl/>
              <w:spacing w:line="240" w:lineRule="exact"/>
              <w:ind w:leftChars="-10" w:left="2" w:rightChars="-55" w:right="-176" w:hangingChars="16" w:hanging="34"/>
              <w:rPr>
                <w:rFonts w:cs="Arial"/>
                <w:sz w:val="21"/>
                <w:szCs w:val="21"/>
              </w:rPr>
            </w:pPr>
            <w:r w:rsidRPr="00240312">
              <w:rPr>
                <w:rFonts w:cs="Arial" w:hint="eastAsia"/>
                <w:sz w:val="21"/>
                <w:szCs w:val="21"/>
              </w:rPr>
              <w:t>区交通局、钓鱼城文旅公司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建设第一批公交站点</w:t>
            </w:r>
            <w:r w:rsidRPr="00240312">
              <w:rPr>
                <w:rFonts w:cs="Arial" w:hint="eastAsia"/>
                <w:sz w:val="21"/>
                <w:szCs w:val="21"/>
              </w:rPr>
              <w:t>43</w:t>
            </w:r>
            <w:r w:rsidRPr="00240312">
              <w:rPr>
                <w:rFonts w:cs="Arial" w:hint="eastAsia"/>
                <w:sz w:val="21"/>
                <w:szCs w:val="21"/>
              </w:rPr>
              <w:t>处，第二批公交站点</w:t>
            </w:r>
            <w:r w:rsidRPr="00240312">
              <w:rPr>
                <w:rFonts w:cs="Arial" w:hint="eastAsia"/>
                <w:sz w:val="21"/>
                <w:szCs w:val="21"/>
              </w:rPr>
              <w:t>69</w:t>
            </w:r>
            <w:r w:rsidRPr="00240312">
              <w:rPr>
                <w:rFonts w:cs="Arial" w:hint="eastAsia"/>
                <w:sz w:val="21"/>
                <w:szCs w:val="21"/>
              </w:rPr>
              <w:t>处。</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第一批公交站点完工，第二批公交站点完成</w:t>
            </w:r>
            <w:r w:rsidRPr="00240312">
              <w:rPr>
                <w:rFonts w:cs="Arial" w:hint="eastAsia"/>
                <w:sz w:val="21"/>
                <w:szCs w:val="21"/>
              </w:rPr>
              <w:t>50%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2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16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▲建材产业基地基础设施工程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区交通局、区城投（集团）公司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位于清平至双凤保合，新建道路</w:t>
            </w:r>
            <w:r w:rsidRPr="00240312">
              <w:rPr>
                <w:rFonts w:cs="Arial" w:hint="eastAsia"/>
                <w:sz w:val="21"/>
                <w:szCs w:val="21"/>
              </w:rPr>
              <w:t>4</w:t>
            </w:r>
            <w:r w:rsidRPr="00240312">
              <w:rPr>
                <w:rFonts w:cs="Arial" w:hint="eastAsia"/>
                <w:sz w:val="21"/>
                <w:szCs w:val="21"/>
              </w:rPr>
              <w:t>公里，改建道路</w:t>
            </w:r>
            <w:r w:rsidRPr="00240312">
              <w:rPr>
                <w:rFonts w:cs="Arial" w:hint="eastAsia"/>
                <w:sz w:val="21"/>
                <w:szCs w:val="21"/>
              </w:rPr>
              <w:t>7</w:t>
            </w:r>
            <w:r w:rsidRPr="00240312">
              <w:rPr>
                <w:rFonts w:cs="Arial" w:hint="eastAsia"/>
                <w:sz w:val="21"/>
                <w:szCs w:val="21"/>
              </w:rPr>
              <w:t>公里，完善附属工程。</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5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公交首末站建设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r w:rsidRPr="00240312">
              <w:rPr>
                <w:rFonts w:cs="Arial" w:hint="eastAsia"/>
                <w:sz w:val="21"/>
                <w:szCs w:val="21"/>
              </w:rPr>
              <w:br/>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区交通局、钓鱼城文旅公司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建设南溪片区、城南片区、高校片区、花滩片区、农贸城片区和东渡片区公交首末站。</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6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合川到主城轨道交通建设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区住房</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城乡建委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27</w:t>
            </w:r>
            <w:r w:rsidRPr="00240312">
              <w:rPr>
                <w:rFonts w:cs="Arial" w:hint="eastAsia"/>
                <w:sz w:val="21"/>
                <w:szCs w:val="21"/>
              </w:rPr>
              <w:t>公里，轨道交通</w:t>
            </w:r>
            <w:r w:rsidRPr="00240312">
              <w:rPr>
                <w:rFonts w:cs="Arial" w:hint="eastAsia"/>
                <w:sz w:val="21"/>
                <w:szCs w:val="21"/>
              </w:rPr>
              <w:t>6</w:t>
            </w:r>
            <w:r w:rsidRPr="00240312">
              <w:rPr>
                <w:rFonts w:cs="Arial" w:hint="eastAsia"/>
                <w:sz w:val="21"/>
                <w:szCs w:val="21"/>
              </w:rPr>
              <w:t>号线从团山堡延伸至土场，并逐步延伸至合川城区。</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1080000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2023-2027</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启动可研编制等前期工作。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1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▲重庆快速路六横线延伸线水土至草街段</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区住房</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城乡建委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25</w:t>
            </w:r>
            <w:r w:rsidRPr="00240312">
              <w:rPr>
                <w:rFonts w:cs="Arial" w:hint="eastAsia"/>
                <w:sz w:val="21"/>
                <w:szCs w:val="21"/>
              </w:rPr>
              <w:t>公里，双向六车道，水土至土场、草街接入合川城区。</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375000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2023-2027</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hRule="exact" w:val="59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合川到主城快速通道</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区住房</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城乡建委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w:t>
            </w:r>
            <w:r w:rsidRPr="00240312">
              <w:rPr>
                <w:rFonts w:cs="Arial" w:hint="eastAsia"/>
                <w:sz w:val="21"/>
                <w:szCs w:val="21"/>
              </w:rPr>
              <w:t>28</w:t>
            </w:r>
            <w:r w:rsidRPr="00240312">
              <w:rPr>
                <w:rFonts w:cs="Arial" w:hint="eastAsia"/>
                <w:sz w:val="21"/>
                <w:szCs w:val="21"/>
              </w:rPr>
              <w:t>公里，双向八车道，从蔡家经八塘、十塘延伸至合川城区。</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720000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启动可研编制等前期工作。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9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合川大石至武胜赛马高速公路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全长约</w:t>
            </w:r>
            <w:r w:rsidRPr="00240312">
              <w:rPr>
                <w:rFonts w:cs="Arial" w:hint="eastAsia"/>
                <w:sz w:val="21"/>
                <w:szCs w:val="21"/>
              </w:rPr>
              <w:t>40</w:t>
            </w:r>
            <w:r w:rsidRPr="00240312">
              <w:rPr>
                <w:rFonts w:cs="Arial" w:hint="eastAsia"/>
                <w:sz w:val="21"/>
                <w:szCs w:val="21"/>
              </w:rPr>
              <w:t>公里，起于大石接合安高速，经古楼、三庙、燕窝出境四川，于四川武胜县赛马附近接遂广高速。</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2022-2026</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6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渝武扩能延伸段</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渝武扩能向钓鱼城大道方向延伸约</w:t>
            </w:r>
            <w:r w:rsidRPr="00240312">
              <w:rPr>
                <w:rFonts w:cs="Arial" w:hint="eastAsia"/>
                <w:sz w:val="21"/>
                <w:szCs w:val="21"/>
              </w:rPr>
              <w:t>3.8</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开展工程可行性研究论证。</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5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合川涞滩至武胜飞龙高速</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全长约</w:t>
            </w:r>
            <w:r w:rsidRPr="00240312">
              <w:rPr>
                <w:rFonts w:cs="Arial" w:hint="eastAsia"/>
                <w:sz w:val="21"/>
                <w:szCs w:val="21"/>
              </w:rPr>
              <w:t>30</w:t>
            </w:r>
            <w:r w:rsidRPr="00240312">
              <w:rPr>
                <w:rFonts w:cs="Arial" w:hint="eastAsia"/>
                <w:sz w:val="21"/>
                <w:szCs w:val="21"/>
              </w:rPr>
              <w:t>公里，其中合川境内</w:t>
            </w:r>
            <w:r w:rsidRPr="00240312">
              <w:rPr>
                <w:rFonts w:cs="Arial" w:hint="eastAsia"/>
                <w:sz w:val="21"/>
                <w:szCs w:val="21"/>
              </w:rPr>
              <w:t>20</w:t>
            </w:r>
            <w:r w:rsidRPr="00240312">
              <w:rPr>
                <w:rFonts w:cs="Arial" w:hint="eastAsia"/>
                <w:sz w:val="21"/>
                <w:szCs w:val="21"/>
              </w:rPr>
              <w:t>公里，起于涞滩，经龙市肖家出境四川，于四川武胜县飞龙镇附近接遂广高速。</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2023-2027</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3"/>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市郊铁路延伸至遂宁南充等地</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全长约</w:t>
            </w:r>
            <w:r w:rsidRPr="00240312">
              <w:rPr>
                <w:rFonts w:cs="Arial" w:hint="eastAsia"/>
                <w:sz w:val="21"/>
                <w:szCs w:val="21"/>
              </w:rPr>
              <w:t>90</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1350000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2023-2027</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4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市郊铁路渝合线延伸至武胜县</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全长约</w:t>
            </w:r>
            <w:r w:rsidRPr="00240312">
              <w:rPr>
                <w:rFonts w:cs="Arial" w:hint="eastAsia"/>
                <w:sz w:val="21"/>
                <w:szCs w:val="21"/>
              </w:rPr>
              <w:t>38</w:t>
            </w:r>
            <w:r w:rsidRPr="00240312">
              <w:rPr>
                <w:rFonts w:cs="Arial" w:hint="eastAsia"/>
                <w:sz w:val="21"/>
                <w:szCs w:val="21"/>
              </w:rPr>
              <w:t>公里，市郊铁路花滩站跨嘉陵江到云门街道，沿渝武高速公路走向经钱塘镇，进入武胜县街子镇后到武胜县城。</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230000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2023-2027</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3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26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市郊铁路合大线</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正线全长</w:t>
            </w:r>
            <w:r w:rsidRPr="00240312">
              <w:rPr>
                <w:rFonts w:cs="Arial" w:hint="eastAsia"/>
                <w:sz w:val="21"/>
                <w:szCs w:val="21"/>
              </w:rPr>
              <w:t>100.8</w:t>
            </w:r>
            <w:r w:rsidRPr="00240312">
              <w:rPr>
                <w:rFonts w:cs="Arial" w:hint="eastAsia"/>
                <w:sz w:val="21"/>
                <w:szCs w:val="21"/>
              </w:rPr>
              <w:t>公里，经合川、铜梁、大足、荣昌，其中合川境内线路长</w:t>
            </w:r>
            <w:r w:rsidRPr="00240312">
              <w:rPr>
                <w:rFonts w:cs="Arial" w:hint="eastAsia"/>
                <w:sz w:val="21"/>
                <w:szCs w:val="21"/>
              </w:rPr>
              <w:t>12.7</w:t>
            </w:r>
            <w:r w:rsidRPr="00240312">
              <w:rPr>
                <w:rFonts w:cs="Arial" w:hint="eastAsia"/>
                <w:sz w:val="21"/>
                <w:szCs w:val="21"/>
              </w:rPr>
              <w:t>公里。新设车站</w:t>
            </w:r>
            <w:r w:rsidRPr="00240312">
              <w:rPr>
                <w:rFonts w:cs="Arial" w:hint="eastAsia"/>
                <w:sz w:val="21"/>
                <w:szCs w:val="21"/>
              </w:rPr>
              <w:t>9</w:t>
            </w:r>
            <w:r w:rsidRPr="00240312">
              <w:rPr>
                <w:rFonts w:cs="Arial" w:hint="eastAsia"/>
                <w:sz w:val="21"/>
                <w:szCs w:val="21"/>
              </w:rPr>
              <w:t>个，适时改建大足接轨站，共分布</w:t>
            </w:r>
            <w:r w:rsidRPr="00240312">
              <w:rPr>
                <w:rFonts w:cs="Arial" w:hint="eastAsia"/>
                <w:sz w:val="21"/>
                <w:szCs w:val="21"/>
              </w:rPr>
              <w:t>2</w:t>
            </w:r>
            <w:r w:rsidRPr="00240312">
              <w:rPr>
                <w:rFonts w:cs="Arial" w:hint="eastAsia"/>
                <w:sz w:val="21"/>
                <w:szCs w:val="21"/>
              </w:rPr>
              <w:t>个会让站和</w:t>
            </w:r>
            <w:r w:rsidRPr="00240312">
              <w:rPr>
                <w:rFonts w:cs="Arial" w:hint="eastAsia"/>
                <w:sz w:val="21"/>
                <w:szCs w:val="21"/>
              </w:rPr>
              <w:t>7</w:t>
            </w:r>
            <w:r w:rsidRPr="00240312">
              <w:rPr>
                <w:rFonts w:cs="Arial" w:hint="eastAsia"/>
                <w:sz w:val="21"/>
                <w:szCs w:val="21"/>
              </w:rPr>
              <w:t>个中间站。</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完成可研报告编制。</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4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钱塘至隆兴高速公路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全长约</w:t>
            </w:r>
            <w:r w:rsidRPr="00240312">
              <w:rPr>
                <w:rFonts w:cs="Arial" w:hint="eastAsia"/>
                <w:sz w:val="21"/>
                <w:szCs w:val="21"/>
              </w:rPr>
              <w:t>30</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4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（二）</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城镇基础设施（</w:t>
            </w:r>
            <w:r w:rsidRPr="00240312">
              <w:rPr>
                <w:rFonts w:cs="Arial" w:hint="eastAsia"/>
                <w:b/>
                <w:bCs/>
                <w:sz w:val="21"/>
                <w:szCs w:val="21"/>
              </w:rPr>
              <w:t>31</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390392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100235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w:t>
            </w:r>
            <w:r w:rsidRPr="00240312">
              <w:rPr>
                <w:rFonts w:cs="Arial" w:hint="eastAsia"/>
                <w:b/>
                <w:bCs/>
                <w:sz w:val="21"/>
                <w:szCs w:val="21"/>
              </w:rPr>
              <w:t>1</w:t>
            </w:r>
            <w:r w:rsidRPr="00240312">
              <w:rPr>
                <w:rFonts w:cs="Arial" w:hint="eastAsia"/>
                <w:b/>
                <w:bCs/>
                <w:sz w:val="21"/>
                <w:szCs w:val="21"/>
              </w:rPr>
              <w:t>）</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城市通道（</w:t>
            </w:r>
            <w:r w:rsidRPr="00240312">
              <w:rPr>
                <w:rFonts w:cs="Arial" w:hint="eastAsia"/>
                <w:b/>
                <w:bCs/>
                <w:sz w:val="21"/>
                <w:szCs w:val="21"/>
              </w:rPr>
              <w:t>7</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100073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9700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白塔街火柴厂农贸市场道路工程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区城投（集团）公司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道路长</w:t>
            </w:r>
            <w:r w:rsidRPr="00240312">
              <w:rPr>
                <w:rFonts w:cs="Arial" w:hint="eastAsia"/>
                <w:sz w:val="21"/>
                <w:szCs w:val="21"/>
              </w:rPr>
              <w:t>210</w:t>
            </w:r>
            <w:r w:rsidRPr="00240312">
              <w:rPr>
                <w:rFonts w:cs="Arial" w:hint="eastAsia"/>
                <w:sz w:val="21"/>
                <w:szCs w:val="21"/>
              </w:rPr>
              <w:t>米，宽</w:t>
            </w:r>
            <w:r w:rsidRPr="00240312">
              <w:rPr>
                <w:rFonts w:cs="Arial" w:hint="eastAsia"/>
                <w:sz w:val="21"/>
                <w:szCs w:val="21"/>
              </w:rPr>
              <w:t>16</w:t>
            </w:r>
            <w:r w:rsidRPr="00240312">
              <w:rPr>
                <w:rFonts w:cs="Arial" w:hint="eastAsia"/>
                <w:sz w:val="21"/>
                <w:szCs w:val="21"/>
              </w:rPr>
              <w:t>米；地下通道长</w:t>
            </w:r>
            <w:r w:rsidRPr="00240312">
              <w:rPr>
                <w:rFonts w:cs="Arial" w:hint="eastAsia"/>
                <w:sz w:val="21"/>
                <w:szCs w:val="21"/>
              </w:rPr>
              <w:t>135</w:t>
            </w:r>
            <w:r w:rsidRPr="00240312">
              <w:rPr>
                <w:rFonts w:cs="Arial" w:hint="eastAsia"/>
                <w:sz w:val="21"/>
                <w:szCs w:val="21"/>
              </w:rPr>
              <w:t>米，宽</w:t>
            </w:r>
            <w:r w:rsidRPr="00240312">
              <w:rPr>
                <w:rFonts w:cs="Arial" w:hint="eastAsia"/>
                <w:sz w:val="21"/>
                <w:szCs w:val="21"/>
              </w:rPr>
              <w:t>16</w:t>
            </w:r>
            <w:r w:rsidRPr="00240312">
              <w:rPr>
                <w:rFonts w:cs="Arial" w:hint="eastAsia"/>
                <w:sz w:val="21"/>
                <w:szCs w:val="21"/>
              </w:rPr>
              <w:t>米，停车位</w:t>
            </w:r>
            <w:r w:rsidRPr="00240312">
              <w:rPr>
                <w:rFonts w:cs="Arial" w:hint="eastAsia"/>
                <w:sz w:val="21"/>
                <w:szCs w:val="21"/>
              </w:rPr>
              <w:t>97</w:t>
            </w:r>
            <w:r w:rsidRPr="00240312">
              <w:rPr>
                <w:rFonts w:cs="Arial" w:hint="eastAsia"/>
                <w:sz w:val="21"/>
                <w:szCs w:val="21"/>
              </w:rPr>
              <w:t>个。</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2491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5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南城白鹿山立交桥改造工程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区住房</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城乡建委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C</w:t>
            </w:r>
            <w:r w:rsidRPr="00240312">
              <w:rPr>
                <w:rFonts w:cs="Arial" w:hint="eastAsia"/>
                <w:sz w:val="21"/>
                <w:szCs w:val="21"/>
              </w:rPr>
              <w:t>匝道起于渝合高速连接道，全长</w:t>
            </w:r>
            <w:r w:rsidRPr="00240312">
              <w:rPr>
                <w:rFonts w:cs="Arial" w:hint="eastAsia"/>
                <w:sz w:val="21"/>
                <w:szCs w:val="21"/>
              </w:rPr>
              <w:t>325</w:t>
            </w:r>
            <w:r w:rsidRPr="00240312">
              <w:rPr>
                <w:rFonts w:cs="Arial" w:hint="eastAsia"/>
                <w:sz w:val="21"/>
                <w:szCs w:val="21"/>
              </w:rPr>
              <w:t>米。辅道</w:t>
            </w:r>
            <w:r w:rsidRPr="00240312">
              <w:rPr>
                <w:rFonts w:cs="Arial" w:hint="eastAsia"/>
                <w:sz w:val="21"/>
                <w:szCs w:val="21"/>
              </w:rPr>
              <w:t>1</w:t>
            </w:r>
            <w:r w:rsidRPr="00240312">
              <w:rPr>
                <w:rFonts w:cs="Arial" w:hint="eastAsia"/>
                <w:sz w:val="21"/>
                <w:szCs w:val="21"/>
              </w:rPr>
              <w:t>道路全长</w:t>
            </w:r>
            <w:r w:rsidRPr="00240312">
              <w:rPr>
                <w:rFonts w:cs="Arial" w:hint="eastAsia"/>
                <w:sz w:val="21"/>
                <w:szCs w:val="21"/>
              </w:rPr>
              <w:t>159</w:t>
            </w:r>
            <w:r w:rsidRPr="00240312">
              <w:rPr>
                <w:rFonts w:cs="Arial" w:hint="eastAsia"/>
                <w:sz w:val="21"/>
                <w:szCs w:val="21"/>
              </w:rPr>
              <w:t>米，辅道</w:t>
            </w:r>
            <w:r w:rsidRPr="00240312">
              <w:rPr>
                <w:rFonts w:cs="Arial" w:hint="eastAsia"/>
                <w:sz w:val="21"/>
                <w:szCs w:val="21"/>
              </w:rPr>
              <w:t>2</w:t>
            </w:r>
            <w:r w:rsidRPr="00240312">
              <w:rPr>
                <w:rFonts w:cs="Arial" w:hint="eastAsia"/>
                <w:sz w:val="21"/>
                <w:szCs w:val="21"/>
              </w:rPr>
              <w:t>道路全长</w:t>
            </w:r>
            <w:r w:rsidRPr="00240312">
              <w:rPr>
                <w:rFonts w:cs="Arial" w:hint="eastAsia"/>
                <w:sz w:val="21"/>
                <w:szCs w:val="21"/>
              </w:rPr>
              <w:t>158</w:t>
            </w:r>
            <w:r w:rsidRPr="00240312">
              <w:rPr>
                <w:rFonts w:cs="Arial" w:hint="eastAsia"/>
                <w:sz w:val="21"/>
                <w:szCs w:val="21"/>
              </w:rPr>
              <w:t>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完成工程量的</w:t>
            </w:r>
            <w:r w:rsidRPr="00240312">
              <w:rPr>
                <w:rFonts w:cs="Arial" w:hint="eastAsia"/>
                <w:sz w:val="21"/>
                <w:szCs w:val="21"/>
              </w:rPr>
              <w:t>50%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花滩大道</w:t>
            </w:r>
            <w:r w:rsidRPr="00240312">
              <w:rPr>
                <w:rFonts w:cs="Arial" w:hint="eastAsia"/>
                <w:sz w:val="21"/>
                <w:szCs w:val="21"/>
              </w:rPr>
              <w:t>B</w:t>
            </w:r>
            <w:r w:rsidRPr="00240312">
              <w:rPr>
                <w:rFonts w:cs="Arial" w:hint="eastAsia"/>
                <w:sz w:val="21"/>
                <w:szCs w:val="21"/>
              </w:rPr>
              <w:t>段</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r w:rsidRPr="00240312">
              <w:rPr>
                <w:rFonts w:cs="Arial" w:hint="eastAsia"/>
                <w:sz w:val="21"/>
                <w:szCs w:val="21"/>
              </w:rPr>
              <w:br/>
            </w:r>
            <w:r w:rsidRPr="00240312">
              <w:rPr>
                <w:rFonts w:cs="Arial" w:hint="eastAsia"/>
                <w:sz w:val="21"/>
                <w:szCs w:val="21"/>
              </w:rPr>
              <w:t>李文莉</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道路长</w:t>
            </w:r>
            <w:r w:rsidRPr="00240312">
              <w:rPr>
                <w:rFonts w:cs="Arial" w:hint="eastAsia"/>
                <w:sz w:val="21"/>
                <w:szCs w:val="21"/>
              </w:rPr>
              <w:t>500</w:t>
            </w:r>
            <w:r w:rsidRPr="00240312">
              <w:rPr>
                <w:rFonts w:cs="Arial" w:hint="eastAsia"/>
                <w:sz w:val="21"/>
                <w:szCs w:val="21"/>
              </w:rPr>
              <w:t>米，路幅宽</w:t>
            </w:r>
            <w:r w:rsidRPr="00240312">
              <w:rPr>
                <w:rFonts w:cs="Arial" w:hint="eastAsia"/>
                <w:sz w:val="21"/>
                <w:szCs w:val="21"/>
              </w:rPr>
              <w:t>50</w:t>
            </w:r>
            <w:r w:rsidRPr="00240312">
              <w:rPr>
                <w:rFonts w:cs="Arial" w:hint="eastAsia"/>
                <w:sz w:val="21"/>
                <w:szCs w:val="21"/>
              </w:rPr>
              <w:t>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5130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66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★▲花滩嘉陵江大桥</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r w:rsidRPr="00240312">
              <w:rPr>
                <w:rFonts w:cs="Arial" w:hint="eastAsia"/>
                <w:sz w:val="21"/>
                <w:szCs w:val="21"/>
              </w:rPr>
              <w:br/>
            </w:r>
            <w:r w:rsidRPr="00240312">
              <w:rPr>
                <w:rFonts w:cs="Arial" w:hint="eastAsia"/>
                <w:sz w:val="21"/>
                <w:szCs w:val="21"/>
              </w:rPr>
              <w:t>李文莉</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主线长约</w:t>
            </w:r>
            <w:r w:rsidRPr="00240312">
              <w:rPr>
                <w:rFonts w:cs="Arial" w:hint="eastAsia"/>
                <w:sz w:val="21"/>
                <w:szCs w:val="21"/>
              </w:rPr>
              <w:t>1.4</w:t>
            </w:r>
            <w:r w:rsidRPr="00240312">
              <w:rPr>
                <w:rFonts w:cs="Arial" w:hint="eastAsia"/>
                <w:sz w:val="21"/>
                <w:szCs w:val="21"/>
              </w:rPr>
              <w:t>公里，含跨江大桥</w:t>
            </w:r>
            <w:r w:rsidRPr="00240312">
              <w:rPr>
                <w:rFonts w:cs="Arial" w:hint="eastAsia"/>
                <w:sz w:val="21"/>
                <w:szCs w:val="21"/>
              </w:rPr>
              <w:t>1</w:t>
            </w:r>
            <w:r w:rsidRPr="00240312">
              <w:rPr>
                <w:rFonts w:cs="Arial" w:hint="eastAsia"/>
                <w:sz w:val="21"/>
                <w:szCs w:val="21"/>
              </w:rPr>
              <w:t>座</w:t>
            </w:r>
            <w:r w:rsidRPr="00240312">
              <w:rPr>
                <w:rFonts w:cs="Arial" w:hint="eastAsia"/>
                <w:sz w:val="21"/>
                <w:szCs w:val="21"/>
              </w:rPr>
              <w:t>906</w:t>
            </w:r>
            <w:r w:rsidRPr="00240312">
              <w:rPr>
                <w:rFonts w:cs="Arial" w:hint="eastAsia"/>
                <w:sz w:val="21"/>
                <w:szCs w:val="21"/>
              </w:rPr>
              <w:t>米，北岸立交</w:t>
            </w:r>
            <w:r w:rsidRPr="00240312">
              <w:rPr>
                <w:rFonts w:cs="Arial" w:hint="eastAsia"/>
                <w:sz w:val="21"/>
                <w:szCs w:val="21"/>
              </w:rPr>
              <w:t>1</w:t>
            </w:r>
            <w:r w:rsidRPr="00240312">
              <w:rPr>
                <w:rFonts w:cs="Arial" w:hint="eastAsia"/>
                <w:sz w:val="21"/>
                <w:szCs w:val="21"/>
              </w:rPr>
              <w:t>座；宽</w:t>
            </w:r>
            <w:r w:rsidRPr="00240312">
              <w:rPr>
                <w:rFonts w:cs="Arial" w:hint="eastAsia"/>
                <w:sz w:val="21"/>
                <w:szCs w:val="21"/>
              </w:rPr>
              <w:t>30</w:t>
            </w:r>
            <w:r w:rsidRPr="00240312">
              <w:rPr>
                <w:rFonts w:cs="Arial" w:hint="eastAsia"/>
                <w:sz w:val="21"/>
                <w:szCs w:val="21"/>
              </w:rPr>
              <w:t>米，双向六车道。钓鱼城连接道全长</w:t>
            </w:r>
            <w:r w:rsidRPr="00240312">
              <w:rPr>
                <w:rFonts w:cs="Arial" w:hint="eastAsia"/>
                <w:sz w:val="21"/>
                <w:szCs w:val="21"/>
              </w:rPr>
              <w:t>550</w:t>
            </w:r>
            <w:r w:rsidRPr="00240312">
              <w:rPr>
                <w:rFonts w:cs="Arial" w:hint="eastAsia"/>
                <w:sz w:val="21"/>
                <w:szCs w:val="21"/>
              </w:rPr>
              <w:t>米，宽</w:t>
            </w:r>
            <w:r w:rsidRPr="00240312">
              <w:rPr>
                <w:rFonts w:cs="Arial" w:hint="eastAsia"/>
                <w:sz w:val="21"/>
                <w:szCs w:val="21"/>
              </w:rPr>
              <w:t>34</w:t>
            </w:r>
            <w:r w:rsidRPr="00240312">
              <w:rPr>
                <w:rFonts w:cs="Arial" w:hint="eastAsia"/>
                <w:sz w:val="21"/>
                <w:szCs w:val="21"/>
              </w:rPr>
              <w:t>米，双向四车道。</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77282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丁香路</w:t>
            </w:r>
            <w:r w:rsidRPr="00240312">
              <w:rPr>
                <w:rFonts w:cs="Arial" w:hint="eastAsia"/>
                <w:sz w:val="21"/>
                <w:szCs w:val="21"/>
              </w:rPr>
              <w:t>C</w:t>
            </w:r>
            <w:r w:rsidRPr="00240312">
              <w:rPr>
                <w:rFonts w:cs="Arial" w:hint="eastAsia"/>
                <w:sz w:val="21"/>
                <w:szCs w:val="21"/>
              </w:rPr>
              <w:t>段</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r w:rsidRPr="00240312">
              <w:rPr>
                <w:rFonts w:cs="Arial" w:hint="eastAsia"/>
                <w:sz w:val="21"/>
                <w:szCs w:val="21"/>
              </w:rPr>
              <w:br/>
            </w:r>
            <w:r w:rsidRPr="00240312">
              <w:rPr>
                <w:rFonts w:cs="Arial" w:hint="eastAsia"/>
                <w:sz w:val="21"/>
                <w:szCs w:val="21"/>
              </w:rPr>
              <w:t>李文莉</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道路长</w:t>
            </w:r>
            <w:r w:rsidRPr="00240312">
              <w:rPr>
                <w:rFonts w:cs="Arial" w:hint="eastAsia"/>
                <w:sz w:val="21"/>
                <w:szCs w:val="21"/>
              </w:rPr>
              <w:t>998</w:t>
            </w:r>
            <w:r w:rsidRPr="00240312">
              <w:rPr>
                <w:rFonts w:cs="Arial" w:hint="eastAsia"/>
                <w:sz w:val="21"/>
                <w:szCs w:val="21"/>
              </w:rPr>
              <w:t>米，路幅宽</w:t>
            </w:r>
            <w:r w:rsidRPr="00240312">
              <w:rPr>
                <w:rFonts w:cs="Arial" w:hint="eastAsia"/>
                <w:sz w:val="21"/>
                <w:szCs w:val="21"/>
              </w:rPr>
              <w:t>22</w:t>
            </w:r>
            <w:r w:rsidRPr="00240312">
              <w:rPr>
                <w:rFonts w:cs="Arial" w:hint="eastAsia"/>
                <w:sz w:val="21"/>
                <w:szCs w:val="21"/>
              </w:rPr>
              <w:t>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6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桃花路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r w:rsidRPr="00240312">
              <w:rPr>
                <w:rFonts w:cs="Arial" w:hint="eastAsia"/>
                <w:sz w:val="21"/>
                <w:szCs w:val="21"/>
              </w:rPr>
              <w:br/>
            </w:r>
            <w:r w:rsidRPr="00240312">
              <w:rPr>
                <w:rFonts w:cs="Arial" w:hint="eastAsia"/>
                <w:sz w:val="21"/>
                <w:szCs w:val="21"/>
              </w:rPr>
              <w:t>李文莉</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道路长</w:t>
            </w:r>
            <w:r w:rsidRPr="00240312">
              <w:rPr>
                <w:rFonts w:cs="Arial" w:hint="eastAsia"/>
                <w:sz w:val="21"/>
                <w:szCs w:val="21"/>
              </w:rPr>
              <w:t>755</w:t>
            </w:r>
            <w:r w:rsidRPr="00240312">
              <w:rPr>
                <w:rFonts w:cs="Arial" w:hint="eastAsia"/>
                <w:sz w:val="21"/>
                <w:szCs w:val="21"/>
              </w:rPr>
              <w:t>米，路幅宽</w:t>
            </w:r>
            <w:r w:rsidRPr="00240312">
              <w:rPr>
                <w:rFonts w:cs="Arial" w:hint="eastAsia"/>
                <w:sz w:val="21"/>
                <w:szCs w:val="21"/>
              </w:rPr>
              <w:t>22</w:t>
            </w:r>
            <w:r w:rsidRPr="00240312">
              <w:rPr>
                <w:rFonts w:cs="Arial" w:hint="eastAsia"/>
                <w:sz w:val="21"/>
                <w:szCs w:val="21"/>
              </w:rPr>
              <w:t>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3300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6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川红路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r w:rsidRPr="00240312">
              <w:rPr>
                <w:rFonts w:cs="Arial" w:hint="eastAsia"/>
                <w:sz w:val="21"/>
                <w:szCs w:val="21"/>
              </w:rPr>
              <w:br/>
            </w:r>
            <w:r w:rsidRPr="00240312">
              <w:rPr>
                <w:rFonts w:cs="Arial" w:hint="eastAsia"/>
                <w:sz w:val="21"/>
                <w:szCs w:val="21"/>
              </w:rPr>
              <w:t>李文莉</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道路长</w:t>
            </w:r>
            <w:r w:rsidRPr="00240312">
              <w:rPr>
                <w:rFonts w:cs="Arial" w:hint="eastAsia"/>
                <w:sz w:val="21"/>
                <w:szCs w:val="21"/>
              </w:rPr>
              <w:t>550</w:t>
            </w:r>
            <w:r w:rsidRPr="00240312">
              <w:rPr>
                <w:rFonts w:cs="Arial" w:hint="eastAsia"/>
                <w:sz w:val="21"/>
                <w:szCs w:val="21"/>
              </w:rPr>
              <w:t>米，路幅宽</w:t>
            </w:r>
            <w:r w:rsidRPr="00240312">
              <w:rPr>
                <w:rFonts w:cs="Arial" w:hint="eastAsia"/>
                <w:sz w:val="21"/>
                <w:szCs w:val="21"/>
              </w:rPr>
              <w:t>22</w:t>
            </w:r>
            <w:r w:rsidRPr="00240312">
              <w:rPr>
                <w:rFonts w:cs="Arial" w:hint="eastAsia"/>
                <w:sz w:val="21"/>
                <w:szCs w:val="21"/>
              </w:rPr>
              <w:t>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2370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lastRenderedPageBreak/>
              <w:t>（</w:t>
            </w:r>
            <w:r w:rsidRPr="00240312">
              <w:rPr>
                <w:rFonts w:cs="Arial" w:hint="eastAsia"/>
                <w:b/>
                <w:bCs/>
                <w:sz w:val="21"/>
                <w:szCs w:val="21"/>
              </w:rPr>
              <w:t>2</w:t>
            </w:r>
            <w:r w:rsidRPr="00240312">
              <w:rPr>
                <w:rFonts w:cs="Arial" w:hint="eastAsia"/>
                <w:b/>
                <w:bCs/>
                <w:sz w:val="21"/>
                <w:szCs w:val="21"/>
              </w:rPr>
              <w:t>）</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市政设施（</w:t>
            </w:r>
            <w:r w:rsidRPr="00240312">
              <w:rPr>
                <w:rFonts w:cs="Arial" w:hint="eastAsia"/>
                <w:b/>
                <w:bCs/>
                <w:sz w:val="21"/>
                <w:szCs w:val="21"/>
              </w:rPr>
              <w:t>16</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246134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61447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45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花滩滨江公园</w:t>
            </w:r>
            <w:r w:rsidRPr="00240312">
              <w:rPr>
                <w:rFonts w:cs="Arial" w:hint="eastAsia"/>
                <w:sz w:val="21"/>
                <w:szCs w:val="21"/>
              </w:rPr>
              <w:t>C</w:t>
            </w:r>
            <w:r w:rsidRPr="00240312">
              <w:rPr>
                <w:rFonts w:cs="Arial" w:hint="eastAsia"/>
                <w:sz w:val="21"/>
                <w:szCs w:val="21"/>
              </w:rPr>
              <w:t>段</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r w:rsidRPr="00240312">
              <w:rPr>
                <w:rFonts w:cs="Arial" w:hint="eastAsia"/>
                <w:sz w:val="21"/>
                <w:szCs w:val="21"/>
              </w:rPr>
              <w:br/>
            </w:r>
            <w:r w:rsidRPr="00240312">
              <w:rPr>
                <w:rFonts w:cs="Arial" w:hint="eastAsia"/>
                <w:sz w:val="21"/>
                <w:szCs w:val="21"/>
              </w:rPr>
              <w:t>李文莉</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公园</w:t>
            </w:r>
            <w:r w:rsidRPr="00240312">
              <w:rPr>
                <w:rFonts w:cs="Arial" w:hint="eastAsia"/>
                <w:sz w:val="21"/>
                <w:szCs w:val="21"/>
              </w:rPr>
              <w:t>10</w:t>
            </w:r>
            <w:r w:rsidRPr="00240312">
              <w:rPr>
                <w:rFonts w:cs="Arial" w:hint="eastAsia"/>
                <w:sz w:val="21"/>
                <w:szCs w:val="21"/>
              </w:rPr>
              <w:t>万平方米，管理用房</w:t>
            </w:r>
            <w:r w:rsidRPr="00240312">
              <w:rPr>
                <w:rFonts w:cs="Arial" w:hint="eastAsia"/>
                <w:sz w:val="21"/>
                <w:szCs w:val="21"/>
              </w:rPr>
              <w:t>5000</w:t>
            </w:r>
            <w:r w:rsidRPr="00240312">
              <w:rPr>
                <w:rFonts w:cs="Arial" w:hint="eastAsia"/>
                <w:sz w:val="21"/>
                <w:szCs w:val="21"/>
              </w:rPr>
              <w:t>平方米（经营）。</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建成公园部分。</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3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三江旅游项目配套基础设施建设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包括市政道路、地下停车库、管理用房、覆土建筑（游船中心）、地上停车位、公交始末站、儿童游乐区、茶室、体育运动区、景观（含江边湿地）、调控平台、厕所、水秀等。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6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农村生活垃圾后端收运系统建设项目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区城管局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按照“户集—村收—镇运—区处理”模式进一步完善农村生活垃圾收运体系，在全区</w:t>
            </w:r>
            <w:r w:rsidRPr="00240312">
              <w:rPr>
                <w:rFonts w:cs="Arial" w:hint="eastAsia"/>
                <w:sz w:val="21"/>
                <w:szCs w:val="21"/>
              </w:rPr>
              <w:t>27</w:t>
            </w:r>
            <w:r w:rsidRPr="00240312">
              <w:rPr>
                <w:rFonts w:cs="Arial" w:hint="eastAsia"/>
                <w:sz w:val="21"/>
                <w:szCs w:val="21"/>
              </w:rPr>
              <w:t>个镇街选址建设片区垃圾压缩中转站，同时配置垃圾压缩车。</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8065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钱塘、龙市、大石、双凤垃圾转运站建成投运。</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3065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66"/>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牟山货运停车场及附属工程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区城管局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停车场面积约</w:t>
            </w:r>
            <w:r w:rsidRPr="00240312">
              <w:rPr>
                <w:rFonts w:cs="Arial" w:hint="eastAsia"/>
                <w:sz w:val="21"/>
                <w:szCs w:val="21"/>
              </w:rPr>
              <w:t>2.6</w:t>
            </w:r>
            <w:r w:rsidRPr="00240312">
              <w:rPr>
                <w:rFonts w:cs="Arial" w:hint="eastAsia"/>
                <w:sz w:val="21"/>
                <w:szCs w:val="21"/>
              </w:rPr>
              <w:t>万平方米，货车停车位</w:t>
            </w:r>
            <w:r w:rsidRPr="00240312">
              <w:rPr>
                <w:rFonts w:cs="Arial" w:hint="eastAsia"/>
                <w:sz w:val="21"/>
                <w:szCs w:val="21"/>
              </w:rPr>
              <w:t>143</w:t>
            </w:r>
            <w:r w:rsidRPr="00240312">
              <w:rPr>
                <w:rFonts w:cs="Arial" w:hint="eastAsia"/>
                <w:sz w:val="21"/>
                <w:szCs w:val="21"/>
              </w:rPr>
              <w:t>个，停车场内道路（宽</w:t>
            </w:r>
            <w:r w:rsidRPr="00240312">
              <w:rPr>
                <w:rFonts w:cs="Arial" w:hint="eastAsia"/>
                <w:sz w:val="21"/>
                <w:szCs w:val="21"/>
              </w:rPr>
              <w:t>8</w:t>
            </w:r>
            <w:r w:rsidRPr="00240312">
              <w:rPr>
                <w:rFonts w:cs="Arial" w:hint="eastAsia"/>
                <w:sz w:val="21"/>
                <w:szCs w:val="21"/>
              </w:rPr>
              <w:t>米），门卫室</w:t>
            </w:r>
            <w:r w:rsidRPr="00240312">
              <w:rPr>
                <w:rFonts w:cs="Arial" w:hint="eastAsia"/>
                <w:sz w:val="21"/>
                <w:szCs w:val="21"/>
              </w:rPr>
              <w:t>32</w:t>
            </w:r>
            <w:r w:rsidRPr="00240312">
              <w:rPr>
                <w:rFonts w:cs="Arial" w:hint="eastAsia"/>
                <w:sz w:val="21"/>
                <w:szCs w:val="21"/>
              </w:rPr>
              <w:t>平方米，景观工程</w:t>
            </w:r>
            <w:r w:rsidRPr="00240312">
              <w:rPr>
                <w:rFonts w:cs="Arial" w:hint="eastAsia"/>
                <w:sz w:val="21"/>
                <w:szCs w:val="21"/>
              </w:rPr>
              <w:t>7086</w:t>
            </w:r>
            <w:r w:rsidRPr="00240312">
              <w:rPr>
                <w:rFonts w:cs="Arial" w:hint="eastAsia"/>
                <w:sz w:val="21"/>
                <w:szCs w:val="21"/>
              </w:rPr>
              <w:t>平方米，市政给排水工程和电气工程</w:t>
            </w:r>
            <w:r w:rsidRPr="00240312">
              <w:rPr>
                <w:rFonts w:cs="Arial" w:hint="eastAsia"/>
                <w:sz w:val="21"/>
                <w:szCs w:val="21"/>
              </w:rPr>
              <w:t xml:space="preserve"> </w:t>
            </w:r>
            <w:r w:rsidRPr="00240312">
              <w:rPr>
                <w:rFonts w:cs="Arial" w:hint="eastAsia"/>
                <w:sz w:val="21"/>
                <w:szCs w:val="21"/>
              </w:rPr>
              <w:t>。</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4009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完成停车场部分建设。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1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39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▲文化艺术广场地下停车场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区农投（集团）公司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将合川区文化艺术中心广场改扩建成约</w:t>
            </w:r>
            <w:r w:rsidRPr="00240312">
              <w:rPr>
                <w:rFonts w:cs="Arial" w:hint="eastAsia"/>
                <w:sz w:val="21"/>
                <w:szCs w:val="21"/>
              </w:rPr>
              <w:t>27600</w:t>
            </w:r>
            <w:r w:rsidRPr="00240312">
              <w:rPr>
                <w:rFonts w:cs="Arial" w:hint="eastAsia"/>
                <w:sz w:val="21"/>
                <w:szCs w:val="21"/>
              </w:rPr>
              <w:t>平方米地下停车场，新增约</w:t>
            </w:r>
            <w:r w:rsidRPr="00240312">
              <w:rPr>
                <w:rFonts w:cs="Arial" w:hint="eastAsia"/>
                <w:sz w:val="21"/>
                <w:szCs w:val="21"/>
              </w:rPr>
              <w:t>910</w:t>
            </w:r>
            <w:r w:rsidRPr="00240312">
              <w:rPr>
                <w:rFonts w:cs="Arial" w:hint="eastAsia"/>
                <w:sz w:val="21"/>
                <w:szCs w:val="21"/>
              </w:rPr>
              <w:t>个停车位，同时重建约</w:t>
            </w:r>
            <w:r w:rsidRPr="00240312">
              <w:rPr>
                <w:rFonts w:cs="Arial" w:hint="eastAsia"/>
                <w:sz w:val="21"/>
                <w:szCs w:val="21"/>
              </w:rPr>
              <w:t>40000</w:t>
            </w:r>
            <w:r w:rsidRPr="00240312">
              <w:rPr>
                <w:rFonts w:cs="Arial" w:hint="eastAsia"/>
                <w:sz w:val="21"/>
                <w:szCs w:val="21"/>
              </w:rPr>
              <w:t>平方米地面公共休闲广场等。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2060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4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镇街污水管网新建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区住房</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城乡建委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新建污水管道全长约</w:t>
            </w:r>
            <w:r w:rsidRPr="00240312">
              <w:rPr>
                <w:rFonts w:cs="Arial" w:hint="eastAsia"/>
                <w:sz w:val="21"/>
                <w:szCs w:val="21"/>
              </w:rPr>
              <w:t>32.96</w:t>
            </w:r>
            <w:r w:rsidRPr="00240312">
              <w:rPr>
                <w:rFonts w:cs="Arial" w:hint="eastAsia"/>
                <w:sz w:val="21"/>
                <w:szCs w:val="21"/>
              </w:rPr>
              <w:t>公里，配套污水检查井</w:t>
            </w:r>
            <w:r w:rsidRPr="00240312">
              <w:rPr>
                <w:rFonts w:cs="Arial" w:hint="eastAsia"/>
                <w:sz w:val="21"/>
                <w:szCs w:val="21"/>
              </w:rPr>
              <w:t>1058</w:t>
            </w:r>
            <w:r w:rsidRPr="00240312">
              <w:rPr>
                <w:rFonts w:cs="Arial" w:hint="eastAsia"/>
                <w:sz w:val="21"/>
                <w:szCs w:val="21"/>
              </w:rPr>
              <w:t>座，跌水井</w:t>
            </w:r>
            <w:r w:rsidRPr="00240312">
              <w:rPr>
                <w:rFonts w:cs="Arial" w:hint="eastAsia"/>
                <w:sz w:val="21"/>
                <w:szCs w:val="21"/>
              </w:rPr>
              <w:t>3</w:t>
            </w:r>
            <w:r w:rsidRPr="00240312">
              <w:rPr>
                <w:rFonts w:cs="Arial" w:hint="eastAsia"/>
                <w:sz w:val="21"/>
                <w:szCs w:val="21"/>
              </w:rPr>
              <w:t>座，截流围堰</w:t>
            </w:r>
            <w:r w:rsidRPr="00240312">
              <w:rPr>
                <w:rFonts w:cs="Arial" w:hint="eastAsia"/>
                <w:sz w:val="21"/>
                <w:szCs w:val="21"/>
              </w:rPr>
              <w:t>7</w:t>
            </w:r>
            <w:r w:rsidRPr="00240312">
              <w:rPr>
                <w:rFonts w:cs="Arial" w:hint="eastAsia"/>
                <w:sz w:val="21"/>
                <w:szCs w:val="21"/>
              </w:rPr>
              <w:t>个、提升泵</w:t>
            </w:r>
            <w:r w:rsidRPr="00240312">
              <w:rPr>
                <w:rFonts w:cs="Arial" w:hint="eastAsia"/>
                <w:sz w:val="21"/>
                <w:szCs w:val="21"/>
              </w:rPr>
              <w:t>6</w:t>
            </w:r>
            <w:r w:rsidRPr="00240312">
              <w:rPr>
                <w:rFonts w:cs="Arial" w:hint="eastAsia"/>
                <w:sz w:val="21"/>
                <w:szCs w:val="21"/>
              </w:rPr>
              <w:t>台，包括路面破除及恢复、污水管网、提升泵等建设。</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3447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2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瑞映巷（原妇幼保健院）停车场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区城投（集团）公司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总占地面积</w:t>
            </w:r>
            <w:r w:rsidRPr="00240312">
              <w:rPr>
                <w:rFonts w:cs="Arial" w:hint="eastAsia"/>
                <w:sz w:val="21"/>
                <w:szCs w:val="21"/>
              </w:rPr>
              <w:t>2606</w:t>
            </w:r>
            <w:r w:rsidRPr="00240312">
              <w:rPr>
                <w:rFonts w:cs="Arial" w:hint="eastAsia"/>
                <w:sz w:val="21"/>
                <w:szCs w:val="21"/>
              </w:rPr>
              <w:t>平方米，总建筑面积</w:t>
            </w:r>
            <w:r w:rsidRPr="00240312">
              <w:rPr>
                <w:rFonts w:cs="Arial" w:hint="eastAsia"/>
                <w:sz w:val="21"/>
                <w:szCs w:val="21"/>
              </w:rPr>
              <w:t>11748</w:t>
            </w:r>
            <w:r w:rsidRPr="00240312">
              <w:rPr>
                <w:rFonts w:cs="Arial" w:hint="eastAsia"/>
                <w:sz w:val="21"/>
                <w:szCs w:val="21"/>
              </w:rPr>
              <w:t>平方米，立体停车场，停车位</w:t>
            </w:r>
            <w:r w:rsidRPr="00240312">
              <w:rPr>
                <w:rFonts w:cs="Arial" w:hint="eastAsia"/>
                <w:sz w:val="21"/>
                <w:szCs w:val="21"/>
              </w:rPr>
              <w:t>247</w:t>
            </w:r>
            <w:r w:rsidRPr="00240312">
              <w:rPr>
                <w:rFonts w:cs="Arial" w:hint="eastAsia"/>
                <w:sz w:val="21"/>
                <w:szCs w:val="21"/>
              </w:rPr>
              <w:t>个。</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42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城区管网综合改造工程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区住房</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城乡建委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应急管网建设，分流改造管网</w:t>
            </w:r>
            <w:r w:rsidRPr="00240312">
              <w:rPr>
                <w:rFonts w:cs="Arial" w:hint="eastAsia"/>
                <w:sz w:val="21"/>
                <w:szCs w:val="21"/>
              </w:rPr>
              <w:t>14994</w:t>
            </w:r>
            <w:r w:rsidRPr="00240312">
              <w:rPr>
                <w:rFonts w:cs="Arial" w:hint="eastAsia"/>
                <w:sz w:val="21"/>
                <w:szCs w:val="21"/>
              </w:rPr>
              <w:t>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4522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4522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50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★▲城乡供水一体化（农村场镇饮水质量提升）</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新建水厂</w:t>
            </w:r>
            <w:r w:rsidRPr="00240312">
              <w:rPr>
                <w:rFonts w:cs="Arial" w:hint="eastAsia"/>
                <w:sz w:val="21"/>
                <w:szCs w:val="21"/>
              </w:rPr>
              <w:t>5</w:t>
            </w:r>
            <w:r w:rsidRPr="00240312">
              <w:rPr>
                <w:rFonts w:cs="Arial" w:hint="eastAsia"/>
                <w:sz w:val="21"/>
                <w:szCs w:val="21"/>
              </w:rPr>
              <w:t>座，改扩建水厂</w:t>
            </w:r>
            <w:r w:rsidRPr="00240312">
              <w:rPr>
                <w:rFonts w:cs="Arial" w:hint="eastAsia"/>
                <w:sz w:val="21"/>
                <w:szCs w:val="21"/>
              </w:rPr>
              <w:t>4</w:t>
            </w:r>
            <w:r w:rsidRPr="00240312">
              <w:rPr>
                <w:rFonts w:cs="Arial" w:hint="eastAsia"/>
                <w:sz w:val="21"/>
                <w:szCs w:val="21"/>
              </w:rPr>
              <w:t>座，新建供水管网</w:t>
            </w:r>
            <w:r w:rsidRPr="00240312">
              <w:rPr>
                <w:rFonts w:cs="Arial" w:hint="eastAsia"/>
                <w:sz w:val="21"/>
                <w:szCs w:val="21"/>
              </w:rPr>
              <w:t>1500</w:t>
            </w:r>
            <w:r w:rsidRPr="00240312">
              <w:rPr>
                <w:rFonts w:cs="Arial" w:hint="eastAsia"/>
                <w:sz w:val="21"/>
                <w:szCs w:val="21"/>
              </w:rPr>
              <w:t>公里，含取水工程、输水工程、净水工程、配水工程、增压工程等，涉及全区</w:t>
            </w:r>
            <w:r w:rsidRPr="00240312">
              <w:rPr>
                <w:rFonts w:cs="Arial" w:hint="eastAsia"/>
                <w:sz w:val="21"/>
                <w:szCs w:val="21"/>
              </w:rPr>
              <w:t>26</w:t>
            </w:r>
            <w:r w:rsidRPr="00240312">
              <w:rPr>
                <w:rFonts w:cs="Arial" w:hint="eastAsia"/>
                <w:sz w:val="21"/>
                <w:szCs w:val="21"/>
              </w:rPr>
              <w:t>个镇街。</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完成三庙镇（七间）、燕窝镇、龙凤镇、草街街道、燕窝镇（合隆至炉山）场镇管网改造。</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44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▲生态环境区块链及智慧环保建设运营服务一期</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区生态</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环境局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物联网、区块链、城市人工智能云中心、城市边缘计算智能站、城市视频监控、生态环境监测网络建设、大数据、“一区一策”专家服务、设备运维服务、环保应急指挥中心（大屏）共</w:t>
            </w:r>
            <w:r w:rsidRPr="00240312">
              <w:rPr>
                <w:rFonts w:cs="Arial" w:hint="eastAsia"/>
                <w:sz w:val="21"/>
                <w:szCs w:val="21"/>
              </w:rPr>
              <w:t>10</w:t>
            </w:r>
            <w:r w:rsidRPr="00240312">
              <w:rPr>
                <w:rFonts w:cs="Arial" w:hint="eastAsia"/>
                <w:sz w:val="21"/>
                <w:szCs w:val="21"/>
              </w:rPr>
              <w:t>个板块。</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21150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3900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蒲家沟生活垃圾填埋场二期扩建项目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区城管局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二期扩建</w:t>
            </w:r>
            <w:r w:rsidRPr="00240312">
              <w:rPr>
                <w:rFonts w:cs="Arial" w:hint="eastAsia"/>
                <w:sz w:val="21"/>
                <w:szCs w:val="21"/>
              </w:rPr>
              <w:t>100</w:t>
            </w:r>
            <w:r w:rsidRPr="00240312">
              <w:rPr>
                <w:rFonts w:cs="Arial" w:hint="eastAsia"/>
                <w:sz w:val="21"/>
                <w:szCs w:val="21"/>
              </w:rPr>
              <w:t>万立方米。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★▲新建生活垃圾焚烧发电基础项目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区城管局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建设日处理</w:t>
            </w:r>
            <w:r w:rsidRPr="00240312">
              <w:rPr>
                <w:rFonts w:cs="Arial" w:hint="eastAsia"/>
                <w:sz w:val="21"/>
                <w:szCs w:val="21"/>
              </w:rPr>
              <w:t>1000</w:t>
            </w:r>
            <w:r w:rsidRPr="00240312">
              <w:rPr>
                <w:rFonts w:cs="Arial" w:hint="eastAsia"/>
                <w:sz w:val="21"/>
                <w:szCs w:val="21"/>
              </w:rPr>
              <w:t>吨生活垃圾焚烧发电厂一座。</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★城区饮用水第二水源水厂建设工程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区城管局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位于渭沱申家大山，规模为</w:t>
            </w:r>
            <w:r w:rsidRPr="00240312">
              <w:rPr>
                <w:rFonts w:cs="Arial" w:hint="eastAsia"/>
                <w:sz w:val="21"/>
                <w:szCs w:val="21"/>
              </w:rPr>
              <w:t>15</w:t>
            </w:r>
            <w:r w:rsidRPr="00240312">
              <w:rPr>
                <w:rFonts w:cs="Arial" w:hint="eastAsia"/>
                <w:sz w:val="21"/>
                <w:szCs w:val="21"/>
              </w:rPr>
              <w:t>万立方米</w:t>
            </w:r>
            <w:r w:rsidRPr="00240312">
              <w:rPr>
                <w:rFonts w:cs="Arial" w:hint="eastAsia"/>
                <w:sz w:val="21"/>
                <w:szCs w:val="21"/>
              </w:rPr>
              <w:t>/</w:t>
            </w:r>
            <w:r w:rsidRPr="00240312">
              <w:rPr>
                <w:rFonts w:cs="Arial" w:hint="eastAsia"/>
                <w:sz w:val="21"/>
                <w:szCs w:val="21"/>
              </w:rPr>
              <w:t>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27564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完成厂区净水构筑物部分土建工程。</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50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48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城区第二水源水厂建设（生产调度服务中心工程）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区城管局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建筑面积</w:t>
            </w:r>
            <w:r w:rsidRPr="00240312">
              <w:rPr>
                <w:rFonts w:cs="Arial" w:hint="eastAsia"/>
                <w:sz w:val="21"/>
                <w:szCs w:val="21"/>
              </w:rPr>
              <w:t>14094.86</w:t>
            </w:r>
            <w:r w:rsidRPr="00240312">
              <w:rPr>
                <w:rFonts w:cs="Arial" w:hint="eastAsia"/>
                <w:sz w:val="21"/>
                <w:szCs w:val="21"/>
              </w:rPr>
              <w:t>平方米，地上面积</w:t>
            </w:r>
            <w:r w:rsidRPr="00240312">
              <w:rPr>
                <w:rFonts w:cs="Arial" w:hint="eastAsia"/>
                <w:sz w:val="21"/>
                <w:szCs w:val="21"/>
              </w:rPr>
              <w:t>10890.41</w:t>
            </w:r>
            <w:r w:rsidRPr="00240312">
              <w:rPr>
                <w:rFonts w:cs="Arial" w:hint="eastAsia"/>
                <w:sz w:val="21"/>
                <w:szCs w:val="21"/>
              </w:rPr>
              <w:t>平方米，地下面积</w:t>
            </w:r>
            <w:r w:rsidRPr="00240312">
              <w:rPr>
                <w:rFonts w:cs="Arial" w:hint="eastAsia"/>
                <w:sz w:val="21"/>
                <w:szCs w:val="21"/>
              </w:rPr>
              <w:t>3204.45</w:t>
            </w:r>
            <w:r w:rsidRPr="00240312">
              <w:rPr>
                <w:rFonts w:cs="Arial" w:hint="eastAsia"/>
                <w:sz w:val="21"/>
                <w:szCs w:val="21"/>
              </w:rPr>
              <w:t>平方米，车位共计</w:t>
            </w:r>
            <w:r w:rsidRPr="00240312">
              <w:rPr>
                <w:rFonts w:cs="Arial" w:hint="eastAsia"/>
                <w:sz w:val="21"/>
                <w:szCs w:val="21"/>
              </w:rPr>
              <w:t>98</w:t>
            </w:r>
            <w:r w:rsidRPr="00240312">
              <w:rPr>
                <w:rFonts w:cs="Arial" w:hint="eastAsia"/>
                <w:sz w:val="21"/>
                <w:szCs w:val="21"/>
              </w:rPr>
              <w:t>个，转运水池和泵房总规模为</w:t>
            </w:r>
            <w:r w:rsidRPr="00240312">
              <w:rPr>
                <w:rFonts w:cs="Arial" w:hint="eastAsia"/>
                <w:sz w:val="21"/>
                <w:szCs w:val="21"/>
              </w:rPr>
              <w:t>10</w:t>
            </w:r>
            <w:r w:rsidRPr="00240312">
              <w:rPr>
                <w:rFonts w:cs="Arial" w:hint="eastAsia"/>
                <w:sz w:val="21"/>
                <w:szCs w:val="21"/>
              </w:rPr>
              <w:t>万立方米</w:t>
            </w:r>
            <w:r w:rsidRPr="00240312">
              <w:rPr>
                <w:rFonts w:cs="Arial" w:hint="eastAsia"/>
                <w:sz w:val="21"/>
                <w:szCs w:val="21"/>
              </w:rPr>
              <w:t>/</w:t>
            </w:r>
            <w:r w:rsidRPr="00240312">
              <w:rPr>
                <w:rFonts w:cs="Arial" w:hint="eastAsia"/>
                <w:sz w:val="21"/>
                <w:szCs w:val="21"/>
              </w:rPr>
              <w:t>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6253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完成调度楼、泵房水池等主体施工及部分设备安装等。</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016"/>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49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龙市镇工业企业集中污水处理厂</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龙市镇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高浓度食品污水设计处理能力</w:t>
            </w:r>
            <w:r w:rsidRPr="00240312">
              <w:rPr>
                <w:rFonts w:cs="Arial" w:hint="eastAsia"/>
                <w:sz w:val="21"/>
                <w:szCs w:val="21"/>
              </w:rPr>
              <w:t>3000</w:t>
            </w:r>
            <w:r w:rsidRPr="00240312">
              <w:rPr>
                <w:rFonts w:cs="Arial" w:hint="eastAsia"/>
                <w:sz w:val="21"/>
                <w:szCs w:val="21"/>
              </w:rPr>
              <w:t>立方米</w:t>
            </w:r>
            <w:r w:rsidRPr="00240312">
              <w:rPr>
                <w:rFonts w:cs="Arial" w:hint="eastAsia"/>
                <w:sz w:val="21"/>
                <w:szCs w:val="21"/>
              </w:rPr>
              <w:t>/</w:t>
            </w:r>
            <w:r w:rsidRPr="00240312">
              <w:rPr>
                <w:rFonts w:cs="Arial" w:hint="eastAsia"/>
                <w:sz w:val="21"/>
                <w:szCs w:val="21"/>
              </w:rPr>
              <w:t>天、餐厨垃圾处理能力</w:t>
            </w:r>
            <w:r w:rsidRPr="00240312">
              <w:rPr>
                <w:rFonts w:cs="Arial" w:hint="eastAsia"/>
                <w:sz w:val="21"/>
                <w:szCs w:val="21"/>
              </w:rPr>
              <w:t>100</w:t>
            </w:r>
            <w:r w:rsidRPr="00240312">
              <w:rPr>
                <w:rFonts w:cs="Arial" w:hint="eastAsia"/>
                <w:sz w:val="21"/>
                <w:szCs w:val="21"/>
              </w:rPr>
              <w:t>吨</w:t>
            </w:r>
            <w:r w:rsidRPr="00240312">
              <w:rPr>
                <w:rFonts w:cs="Arial" w:hint="eastAsia"/>
                <w:sz w:val="21"/>
                <w:szCs w:val="21"/>
              </w:rPr>
              <w:t>/</w:t>
            </w:r>
            <w:r w:rsidRPr="00240312">
              <w:rPr>
                <w:rFonts w:cs="Arial" w:hint="eastAsia"/>
                <w:sz w:val="21"/>
                <w:szCs w:val="21"/>
              </w:rPr>
              <w:t>天，分两期建设。其中：一期建成工业污水处理规模</w:t>
            </w:r>
            <w:r w:rsidRPr="00240312">
              <w:rPr>
                <w:rFonts w:cs="Arial" w:hint="eastAsia"/>
                <w:sz w:val="21"/>
                <w:szCs w:val="21"/>
              </w:rPr>
              <w:t>2000</w:t>
            </w:r>
            <w:r w:rsidRPr="00240312">
              <w:rPr>
                <w:rFonts w:cs="Arial" w:hint="eastAsia"/>
                <w:sz w:val="21"/>
                <w:szCs w:val="21"/>
              </w:rPr>
              <w:t>立方米</w:t>
            </w:r>
            <w:r w:rsidRPr="00240312">
              <w:rPr>
                <w:rFonts w:cs="Arial" w:hint="eastAsia"/>
                <w:sz w:val="21"/>
                <w:szCs w:val="21"/>
              </w:rPr>
              <w:t>/</w:t>
            </w:r>
            <w:r w:rsidRPr="00240312">
              <w:rPr>
                <w:rFonts w:cs="Arial" w:hint="eastAsia"/>
                <w:sz w:val="21"/>
                <w:szCs w:val="21"/>
              </w:rPr>
              <w:t>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4624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完成一期建设。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城市污水处理厂三期扩建项目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区住房</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城乡建委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污水处理量由</w:t>
            </w:r>
            <w:r w:rsidRPr="00240312">
              <w:rPr>
                <w:rFonts w:cs="Arial" w:hint="eastAsia"/>
                <w:sz w:val="21"/>
                <w:szCs w:val="21"/>
              </w:rPr>
              <w:t>8</w:t>
            </w:r>
            <w:r w:rsidRPr="00240312">
              <w:rPr>
                <w:rFonts w:cs="Arial" w:hint="eastAsia"/>
                <w:sz w:val="21"/>
                <w:szCs w:val="21"/>
              </w:rPr>
              <w:t>万吨</w:t>
            </w:r>
            <w:r w:rsidRPr="00240312">
              <w:rPr>
                <w:rFonts w:cs="Arial" w:hint="eastAsia"/>
                <w:sz w:val="21"/>
                <w:szCs w:val="21"/>
              </w:rPr>
              <w:t>/</w:t>
            </w:r>
            <w:r w:rsidRPr="00240312">
              <w:rPr>
                <w:rFonts w:cs="Arial" w:hint="eastAsia"/>
                <w:sz w:val="21"/>
                <w:szCs w:val="21"/>
              </w:rPr>
              <w:t>天扩容到</w:t>
            </w:r>
            <w:r w:rsidRPr="00240312">
              <w:rPr>
                <w:rFonts w:cs="Arial" w:hint="eastAsia"/>
                <w:sz w:val="21"/>
                <w:szCs w:val="21"/>
              </w:rPr>
              <w:t>12</w:t>
            </w:r>
            <w:r w:rsidRPr="00240312">
              <w:rPr>
                <w:rFonts w:cs="Arial" w:hint="eastAsia"/>
                <w:sz w:val="21"/>
                <w:szCs w:val="21"/>
              </w:rPr>
              <w:t>万吨</w:t>
            </w:r>
            <w:r w:rsidRPr="00240312">
              <w:rPr>
                <w:rFonts w:cs="Arial" w:hint="eastAsia"/>
                <w:sz w:val="21"/>
                <w:szCs w:val="21"/>
              </w:rPr>
              <w:t>/</w:t>
            </w:r>
            <w:r w:rsidRPr="00240312">
              <w:rPr>
                <w:rFonts w:cs="Arial" w:hint="eastAsia"/>
                <w:sz w:val="21"/>
                <w:szCs w:val="21"/>
              </w:rPr>
              <w:t>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w:t>
            </w:r>
            <w:r w:rsidRPr="00240312">
              <w:rPr>
                <w:rFonts w:cs="Arial" w:hint="eastAsia"/>
                <w:b/>
                <w:bCs/>
                <w:sz w:val="21"/>
                <w:szCs w:val="21"/>
              </w:rPr>
              <w:t>3</w:t>
            </w:r>
            <w:r w:rsidRPr="00240312">
              <w:rPr>
                <w:rFonts w:cs="Arial" w:hint="eastAsia"/>
                <w:b/>
                <w:bCs/>
                <w:sz w:val="21"/>
                <w:szCs w:val="21"/>
              </w:rPr>
              <w:t>）</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城镇建设（</w:t>
            </w:r>
            <w:r w:rsidRPr="00240312">
              <w:rPr>
                <w:rFonts w:cs="Arial" w:hint="eastAsia"/>
                <w:b/>
                <w:bCs/>
                <w:sz w:val="21"/>
                <w:szCs w:val="21"/>
              </w:rPr>
              <w:t>8</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44186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29088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98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冀东水泥爆破安全区拆迁还房</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区医药健康产业发展公司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总建筑面积约</w:t>
            </w:r>
            <w:r w:rsidRPr="00240312">
              <w:rPr>
                <w:rFonts w:cs="Arial" w:hint="eastAsia"/>
                <w:sz w:val="21"/>
                <w:szCs w:val="21"/>
              </w:rPr>
              <w:t>2.8</w:t>
            </w:r>
            <w:r w:rsidRPr="00240312">
              <w:rPr>
                <w:rFonts w:cs="Arial" w:hint="eastAsia"/>
                <w:sz w:val="21"/>
                <w:szCs w:val="21"/>
              </w:rPr>
              <w:t>万平方米。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6164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39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城区农贸市场建设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r w:rsidRPr="00240312">
              <w:rPr>
                <w:rFonts w:cs="Arial" w:hint="eastAsia"/>
                <w:sz w:val="21"/>
                <w:szCs w:val="21"/>
              </w:rPr>
              <w:br/>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区商务委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2019-2021</w:t>
            </w:r>
            <w:r w:rsidRPr="00240312">
              <w:rPr>
                <w:rFonts w:cs="Arial" w:hint="eastAsia"/>
                <w:sz w:val="21"/>
                <w:szCs w:val="21"/>
              </w:rPr>
              <w:t>年，全区共整治提升农贸市场</w:t>
            </w:r>
            <w:r w:rsidRPr="00240312">
              <w:rPr>
                <w:rFonts w:cs="Arial" w:hint="eastAsia"/>
                <w:sz w:val="21"/>
                <w:szCs w:val="21"/>
              </w:rPr>
              <w:t>24</w:t>
            </w:r>
            <w:r w:rsidRPr="00240312">
              <w:rPr>
                <w:rFonts w:cs="Arial" w:hint="eastAsia"/>
                <w:sz w:val="21"/>
                <w:szCs w:val="21"/>
              </w:rPr>
              <w:t>家（其中新设新建</w:t>
            </w:r>
            <w:r w:rsidRPr="00240312">
              <w:rPr>
                <w:rFonts w:cs="Arial" w:hint="eastAsia"/>
                <w:sz w:val="21"/>
                <w:szCs w:val="21"/>
              </w:rPr>
              <w:t>8</w:t>
            </w:r>
            <w:r w:rsidRPr="00240312">
              <w:rPr>
                <w:rFonts w:cs="Arial" w:hint="eastAsia"/>
                <w:sz w:val="21"/>
                <w:szCs w:val="21"/>
              </w:rPr>
              <w:t>家、迁建迁改</w:t>
            </w:r>
            <w:r w:rsidRPr="00240312">
              <w:rPr>
                <w:rFonts w:cs="Arial" w:hint="eastAsia"/>
                <w:sz w:val="21"/>
                <w:szCs w:val="21"/>
              </w:rPr>
              <w:t>5</w:t>
            </w:r>
            <w:r w:rsidRPr="00240312">
              <w:rPr>
                <w:rFonts w:cs="Arial" w:hint="eastAsia"/>
                <w:sz w:val="21"/>
                <w:szCs w:val="21"/>
              </w:rPr>
              <w:t>家、改造提升</w:t>
            </w:r>
            <w:r w:rsidRPr="00240312">
              <w:rPr>
                <w:rFonts w:cs="Arial" w:hint="eastAsia"/>
                <w:sz w:val="21"/>
                <w:szCs w:val="21"/>
              </w:rPr>
              <w:t>8</w:t>
            </w:r>
            <w:r w:rsidRPr="00240312">
              <w:rPr>
                <w:rFonts w:cs="Arial" w:hint="eastAsia"/>
                <w:sz w:val="21"/>
                <w:szCs w:val="21"/>
              </w:rPr>
              <w:t>家、关闭取缔</w:t>
            </w:r>
            <w:r w:rsidRPr="00240312">
              <w:rPr>
                <w:rFonts w:cs="Arial" w:hint="eastAsia"/>
                <w:sz w:val="21"/>
                <w:szCs w:val="21"/>
              </w:rPr>
              <w:t>1</w:t>
            </w:r>
            <w:r w:rsidRPr="00240312">
              <w:rPr>
                <w:rFonts w:cs="Arial" w:hint="eastAsia"/>
                <w:sz w:val="21"/>
                <w:szCs w:val="21"/>
              </w:rPr>
              <w:t>家和闲置利用</w:t>
            </w:r>
            <w:r w:rsidRPr="00240312">
              <w:rPr>
                <w:rFonts w:cs="Arial" w:hint="eastAsia"/>
                <w:sz w:val="21"/>
                <w:szCs w:val="21"/>
              </w:rPr>
              <w:t>2</w:t>
            </w:r>
            <w:r w:rsidRPr="00240312">
              <w:rPr>
                <w:rFonts w:cs="Arial" w:hint="eastAsia"/>
                <w:sz w:val="21"/>
                <w:szCs w:val="21"/>
              </w:rPr>
              <w:t>家），建设农超融合门店</w:t>
            </w:r>
            <w:r w:rsidRPr="00240312">
              <w:rPr>
                <w:rFonts w:cs="Arial" w:hint="eastAsia"/>
                <w:sz w:val="21"/>
                <w:szCs w:val="21"/>
              </w:rPr>
              <w:t>30</w:t>
            </w:r>
            <w:r w:rsidRPr="00240312">
              <w:rPr>
                <w:rFonts w:cs="Arial" w:hint="eastAsia"/>
                <w:sz w:val="21"/>
                <w:szCs w:val="21"/>
              </w:rPr>
              <w:t>家。</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16800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完成新建花滩、白鹿山、锦竹等农贸市场，迁建迁改合州、六角丘、瑞山西路、檬子巷等农贸市场；改造提升希尔安、别凡溪、城北、皂角院等农贸市场。</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2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钓鱼城街道</w:t>
            </w:r>
            <w:r w:rsidRPr="00240312">
              <w:rPr>
                <w:rFonts w:cs="Arial" w:hint="eastAsia"/>
                <w:sz w:val="21"/>
                <w:szCs w:val="21"/>
              </w:rPr>
              <w:t>2020</w:t>
            </w:r>
            <w:r w:rsidRPr="00240312">
              <w:rPr>
                <w:rFonts w:cs="Arial" w:hint="eastAsia"/>
                <w:sz w:val="21"/>
                <w:szCs w:val="21"/>
              </w:rPr>
              <w:t>年老旧小区配套基础设施提升工程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钓鱼城街道</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对部分老旧小区的水电气、道路、绿化、消防等配套基础设施进行改造提升。</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3428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3428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2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合阳城街道</w:t>
            </w:r>
            <w:r w:rsidRPr="00240312">
              <w:rPr>
                <w:rFonts w:cs="Arial" w:hint="eastAsia"/>
                <w:sz w:val="21"/>
                <w:szCs w:val="21"/>
              </w:rPr>
              <w:t>2020</w:t>
            </w:r>
            <w:r w:rsidRPr="00240312">
              <w:rPr>
                <w:rFonts w:cs="Arial" w:hint="eastAsia"/>
                <w:sz w:val="21"/>
                <w:szCs w:val="21"/>
              </w:rPr>
              <w:t>年老旧小区配套基础设施提升工程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合阳城街道</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对部分老旧小区的水电气、道路、绿化、消防等配套基础设施进行改造提升。</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2607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2607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4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55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南津街街道南屏大桥片区</w:t>
            </w:r>
            <w:r w:rsidRPr="00240312">
              <w:rPr>
                <w:rFonts w:cs="Arial" w:hint="eastAsia"/>
                <w:sz w:val="21"/>
                <w:szCs w:val="21"/>
              </w:rPr>
              <w:t>2020</w:t>
            </w:r>
            <w:r w:rsidRPr="00240312">
              <w:rPr>
                <w:rFonts w:cs="Arial" w:hint="eastAsia"/>
                <w:sz w:val="21"/>
                <w:szCs w:val="21"/>
              </w:rPr>
              <w:t>年老旧小区配套基础设施提升工程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南津街街道</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对部分老旧小区的水电气、道路、绿化、消防等配套基础设施进行改造提升。</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4891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4890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01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南津街街道涪江一桥片区</w:t>
            </w:r>
            <w:r w:rsidRPr="00240312">
              <w:rPr>
                <w:rFonts w:cs="Arial" w:hint="eastAsia"/>
                <w:sz w:val="21"/>
                <w:szCs w:val="21"/>
              </w:rPr>
              <w:t>2020</w:t>
            </w:r>
            <w:r w:rsidRPr="00240312">
              <w:rPr>
                <w:rFonts w:cs="Arial" w:hint="eastAsia"/>
                <w:sz w:val="21"/>
                <w:szCs w:val="21"/>
              </w:rPr>
              <w:t>年老旧小区配套基础设施提升工程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南津街街道</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对部分老旧小区的水电气、道路、绿化、消防等配套基础设施进行改造提升。</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2564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2563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2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盐井街道</w:t>
            </w:r>
            <w:r w:rsidRPr="00240312">
              <w:rPr>
                <w:rFonts w:cs="Arial" w:hint="eastAsia"/>
                <w:sz w:val="21"/>
                <w:szCs w:val="21"/>
              </w:rPr>
              <w:t>2020</w:t>
            </w:r>
            <w:r w:rsidRPr="00240312">
              <w:rPr>
                <w:rFonts w:cs="Arial" w:hint="eastAsia"/>
                <w:sz w:val="21"/>
                <w:szCs w:val="21"/>
              </w:rPr>
              <w:t>年老旧小区配套基础设施提升工程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盐井街道</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对部分老旧小区的水电气、道路、绿化、消防等配套基础设施进行改造提升。</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2032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基本完成主体工程改造。</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1800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大石街道镇域产业园还房工程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陈正洪</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大石街道</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计划拆迁</w:t>
            </w:r>
            <w:r w:rsidRPr="00240312">
              <w:rPr>
                <w:rFonts w:cs="Arial" w:hint="eastAsia"/>
                <w:sz w:val="21"/>
                <w:szCs w:val="21"/>
              </w:rPr>
              <w:t>108</w:t>
            </w:r>
            <w:r w:rsidRPr="00240312">
              <w:rPr>
                <w:rFonts w:cs="Arial" w:hint="eastAsia"/>
                <w:sz w:val="21"/>
                <w:szCs w:val="21"/>
              </w:rPr>
              <w:t>户房屋，安置还房约需</w:t>
            </w:r>
            <w:r w:rsidRPr="00240312">
              <w:rPr>
                <w:rFonts w:cs="Arial" w:hint="eastAsia"/>
                <w:sz w:val="21"/>
                <w:szCs w:val="21"/>
              </w:rPr>
              <w:t>2.04</w:t>
            </w:r>
            <w:r w:rsidRPr="00240312">
              <w:rPr>
                <w:rFonts w:cs="Arial" w:hint="eastAsia"/>
                <w:sz w:val="21"/>
                <w:szCs w:val="21"/>
              </w:rPr>
              <w:t>万平方米。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5700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开展选址、规划设计等前期工作。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9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（三）</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园区基础设施（</w:t>
            </w:r>
            <w:r w:rsidRPr="00240312">
              <w:rPr>
                <w:rFonts w:cs="Arial" w:hint="eastAsia"/>
                <w:b/>
                <w:bCs/>
                <w:sz w:val="21"/>
                <w:szCs w:val="21"/>
              </w:rPr>
              <w:t>12</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1164417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49540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5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59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信息安全城邻里中心</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区信息安全产业发展中心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总建筑面积</w:t>
            </w:r>
            <w:r w:rsidRPr="00240312">
              <w:rPr>
                <w:rFonts w:cs="Arial" w:hint="eastAsia"/>
                <w:sz w:val="21"/>
                <w:szCs w:val="21"/>
              </w:rPr>
              <w:t>8.03</w:t>
            </w:r>
            <w:r w:rsidRPr="00240312">
              <w:rPr>
                <w:rFonts w:cs="Arial" w:hint="eastAsia"/>
                <w:sz w:val="21"/>
                <w:szCs w:val="21"/>
              </w:rPr>
              <w:t>万平方米，包含社区服务中心，营销中心，商铺，电影院，餐饮，超市等。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22800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沙溪中路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区工投（集团）公司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道路长约</w:t>
            </w:r>
            <w:r w:rsidRPr="00240312">
              <w:rPr>
                <w:rFonts w:cs="Arial" w:hint="eastAsia"/>
                <w:sz w:val="21"/>
                <w:szCs w:val="21"/>
              </w:rPr>
              <w:t>4200</w:t>
            </w:r>
            <w:r w:rsidRPr="00240312">
              <w:rPr>
                <w:rFonts w:cs="Arial" w:hint="eastAsia"/>
                <w:sz w:val="21"/>
                <w:szCs w:val="21"/>
              </w:rPr>
              <w:t>米，宽</w:t>
            </w:r>
            <w:r w:rsidRPr="00240312">
              <w:rPr>
                <w:rFonts w:cs="Arial" w:hint="eastAsia"/>
                <w:sz w:val="21"/>
                <w:szCs w:val="21"/>
              </w:rPr>
              <w:t>32</w:t>
            </w:r>
            <w:r w:rsidRPr="00240312">
              <w:rPr>
                <w:rFonts w:cs="Arial" w:hint="eastAsia"/>
                <w:sz w:val="21"/>
                <w:szCs w:val="21"/>
              </w:rPr>
              <w:t>米，上跨渝武高速公路桥</w:t>
            </w:r>
            <w:r w:rsidRPr="00240312">
              <w:rPr>
                <w:rFonts w:cs="Arial" w:hint="eastAsia"/>
                <w:sz w:val="21"/>
                <w:szCs w:val="21"/>
              </w:rPr>
              <w:t>1</w:t>
            </w:r>
            <w:r w:rsidRPr="00240312">
              <w:rPr>
                <w:rFonts w:cs="Arial" w:hint="eastAsia"/>
                <w:sz w:val="21"/>
                <w:szCs w:val="21"/>
              </w:rPr>
              <w:t>座。</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2016-2020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50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★▲渭沱综合物流产业园</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秦辉富</w:t>
            </w:r>
            <w:r w:rsidRPr="00240312">
              <w:rPr>
                <w:rFonts w:cs="Arial" w:hint="eastAsia"/>
                <w:sz w:val="21"/>
                <w:szCs w:val="21"/>
              </w:rPr>
              <w:br/>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区物铁公司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规划面积</w:t>
            </w:r>
            <w:r w:rsidRPr="00240312">
              <w:rPr>
                <w:rFonts w:cs="Arial" w:hint="eastAsia"/>
                <w:sz w:val="21"/>
                <w:szCs w:val="21"/>
              </w:rPr>
              <w:t>18</w:t>
            </w:r>
            <w:r w:rsidRPr="00240312">
              <w:rPr>
                <w:rFonts w:cs="Arial" w:hint="eastAsia"/>
                <w:sz w:val="21"/>
                <w:szCs w:val="21"/>
              </w:rPr>
              <w:t>平方公里。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900000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2016-2025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续建疏港大道（一期、二期、三期）；布局区域性物流储备中心、中欧班列（重庆）回程物资分拨中心。</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9000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64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62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★重庆港合川港渭沱作业区一期</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秦辉富</w:t>
            </w:r>
            <w:r w:rsidRPr="00240312">
              <w:rPr>
                <w:rFonts w:cs="Arial" w:hint="eastAsia"/>
                <w:sz w:val="21"/>
                <w:szCs w:val="21"/>
              </w:rPr>
              <w:br w:type="page"/>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区物铁公司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建设千吨级泊位</w:t>
            </w:r>
            <w:r w:rsidRPr="00240312">
              <w:rPr>
                <w:rFonts w:cs="Arial" w:hint="eastAsia"/>
                <w:sz w:val="21"/>
                <w:szCs w:val="21"/>
              </w:rPr>
              <w:t>2</w:t>
            </w:r>
            <w:r w:rsidRPr="00240312">
              <w:rPr>
                <w:rFonts w:cs="Arial" w:hint="eastAsia"/>
                <w:sz w:val="21"/>
                <w:szCs w:val="21"/>
              </w:rPr>
              <w:t>个。</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26000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9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重庆渭沱综合物流产业园污水干管一期</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秦辉富</w:t>
            </w:r>
            <w:r w:rsidRPr="00240312">
              <w:rPr>
                <w:rFonts w:cs="Arial" w:hint="eastAsia"/>
                <w:sz w:val="21"/>
                <w:szCs w:val="21"/>
              </w:rPr>
              <w:br/>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区物铁公司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管道总长</w:t>
            </w:r>
            <w:r w:rsidRPr="00240312">
              <w:rPr>
                <w:rFonts w:cs="Arial" w:hint="eastAsia"/>
                <w:sz w:val="21"/>
                <w:szCs w:val="21"/>
              </w:rPr>
              <w:t>5500</w:t>
            </w:r>
            <w:r w:rsidRPr="00240312">
              <w:rPr>
                <w:rFonts w:cs="Arial" w:hint="eastAsia"/>
                <w:sz w:val="21"/>
                <w:szCs w:val="21"/>
              </w:rPr>
              <w:t>米，管道直径为</w:t>
            </w:r>
            <w:r w:rsidRPr="00240312">
              <w:rPr>
                <w:rFonts w:cs="Arial" w:hint="eastAsia"/>
                <w:sz w:val="21"/>
                <w:szCs w:val="21"/>
              </w:rPr>
              <w:t>1000</w:t>
            </w:r>
            <w:r w:rsidRPr="00240312">
              <w:rPr>
                <w:rFonts w:cs="Arial" w:hint="eastAsia"/>
                <w:sz w:val="21"/>
                <w:szCs w:val="21"/>
              </w:rPr>
              <w:t>毫米。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2967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中微基础设施项目污水处理厂</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李云芬</w:t>
            </w:r>
            <w:r w:rsidRPr="00240312">
              <w:rPr>
                <w:rFonts w:cs="Arial" w:hint="eastAsia"/>
                <w:sz w:val="21"/>
                <w:szCs w:val="21"/>
              </w:rPr>
              <w:br/>
            </w: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区汽车产业发展中心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在土场镇中湾村建成日处理能力</w:t>
            </w:r>
            <w:r w:rsidRPr="00240312">
              <w:rPr>
                <w:rFonts w:cs="Arial" w:hint="eastAsia"/>
                <w:sz w:val="21"/>
                <w:szCs w:val="21"/>
              </w:rPr>
              <w:t>2</w:t>
            </w:r>
            <w:r w:rsidRPr="00240312">
              <w:rPr>
                <w:rFonts w:cs="Arial" w:hint="eastAsia"/>
                <w:sz w:val="21"/>
                <w:szCs w:val="21"/>
              </w:rPr>
              <w:t>万吨</w:t>
            </w:r>
            <w:r w:rsidRPr="00240312">
              <w:rPr>
                <w:rFonts w:cs="Arial" w:hint="eastAsia"/>
                <w:sz w:val="21"/>
                <w:szCs w:val="21"/>
              </w:rPr>
              <w:t>/</w:t>
            </w:r>
            <w:r w:rsidRPr="00240312">
              <w:rPr>
                <w:rFonts w:cs="Arial" w:hint="eastAsia"/>
                <w:sz w:val="21"/>
                <w:szCs w:val="21"/>
              </w:rPr>
              <w:t>天的污水处理厂</w:t>
            </w:r>
            <w:r w:rsidRPr="00240312">
              <w:rPr>
                <w:rFonts w:cs="Arial" w:hint="eastAsia"/>
                <w:sz w:val="21"/>
                <w:szCs w:val="21"/>
              </w:rPr>
              <w:t>1</w:t>
            </w:r>
            <w:r w:rsidRPr="00240312">
              <w:rPr>
                <w:rFonts w:cs="Arial" w:hint="eastAsia"/>
                <w:sz w:val="21"/>
                <w:szCs w:val="21"/>
              </w:rPr>
              <w:t>座。</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17000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主体工程完工。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95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天顶组团生态提升工程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李云芬</w:t>
            </w:r>
            <w:r w:rsidRPr="00240312">
              <w:rPr>
                <w:rFonts w:cs="Arial" w:hint="eastAsia"/>
                <w:sz w:val="21"/>
                <w:szCs w:val="21"/>
              </w:rPr>
              <w:br/>
            </w: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区汽车产业发展中心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总长约</w:t>
            </w:r>
            <w:r w:rsidRPr="00240312">
              <w:rPr>
                <w:rFonts w:cs="Arial" w:hint="eastAsia"/>
                <w:sz w:val="21"/>
                <w:szCs w:val="21"/>
              </w:rPr>
              <w:t>10.44</w:t>
            </w:r>
            <w:r w:rsidRPr="00240312">
              <w:rPr>
                <w:rFonts w:cs="Arial" w:hint="eastAsia"/>
                <w:sz w:val="21"/>
                <w:szCs w:val="21"/>
              </w:rPr>
              <w:t>公里，包含道路绿化面积</w:t>
            </w:r>
            <w:r w:rsidRPr="00240312">
              <w:rPr>
                <w:rFonts w:cs="Arial" w:hint="eastAsia"/>
                <w:sz w:val="21"/>
                <w:szCs w:val="21"/>
              </w:rPr>
              <w:t>13.94</w:t>
            </w:r>
            <w:r w:rsidRPr="00240312">
              <w:rPr>
                <w:rFonts w:cs="Arial" w:hint="eastAsia"/>
                <w:sz w:val="21"/>
                <w:szCs w:val="21"/>
              </w:rPr>
              <w:t>万平方米，新建</w:t>
            </w:r>
            <w:r w:rsidRPr="00240312">
              <w:rPr>
                <w:rFonts w:cs="Arial" w:hint="eastAsia"/>
                <w:sz w:val="21"/>
                <w:szCs w:val="21"/>
              </w:rPr>
              <w:t>1</w:t>
            </w:r>
            <w:r w:rsidRPr="00240312">
              <w:rPr>
                <w:rFonts w:cs="Arial" w:hint="eastAsia"/>
                <w:sz w:val="21"/>
                <w:szCs w:val="21"/>
              </w:rPr>
              <w:t>个节点绿化面积约</w:t>
            </w:r>
            <w:r w:rsidRPr="00240312">
              <w:rPr>
                <w:rFonts w:cs="Arial" w:hint="eastAsia"/>
                <w:sz w:val="21"/>
                <w:szCs w:val="21"/>
              </w:rPr>
              <w:t>3.69</w:t>
            </w:r>
            <w:r w:rsidRPr="00240312">
              <w:rPr>
                <w:rFonts w:cs="Arial" w:hint="eastAsia"/>
                <w:sz w:val="21"/>
                <w:szCs w:val="21"/>
              </w:rPr>
              <w:t>万平方米和道路沿线的标识系统等。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5900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690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5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产业园区信息基础设施（智慧园区）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区经济</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信息委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建设产业园区信息基础设施（智慧园区），搭建</w:t>
            </w:r>
            <w:r w:rsidRPr="00240312">
              <w:rPr>
                <w:rFonts w:cs="Arial" w:hint="eastAsia"/>
                <w:sz w:val="21"/>
                <w:szCs w:val="21"/>
              </w:rPr>
              <w:t>1</w:t>
            </w:r>
            <w:r w:rsidRPr="00240312">
              <w:rPr>
                <w:rFonts w:cs="Arial" w:hint="eastAsia"/>
                <w:sz w:val="21"/>
                <w:szCs w:val="21"/>
              </w:rPr>
              <w:t>个统一的园区管理中心，</w:t>
            </w:r>
            <w:r w:rsidRPr="00240312">
              <w:rPr>
                <w:rFonts w:cs="Arial" w:hint="eastAsia"/>
                <w:sz w:val="21"/>
                <w:szCs w:val="21"/>
              </w:rPr>
              <w:t>3</w:t>
            </w:r>
            <w:r w:rsidRPr="00240312">
              <w:rPr>
                <w:rFonts w:cs="Arial" w:hint="eastAsia"/>
                <w:sz w:val="21"/>
                <w:szCs w:val="21"/>
              </w:rPr>
              <w:t>大智能化应用，</w:t>
            </w:r>
            <w:r w:rsidRPr="00240312">
              <w:rPr>
                <w:rFonts w:cs="Arial" w:hint="eastAsia"/>
                <w:sz w:val="21"/>
                <w:szCs w:val="21"/>
              </w:rPr>
              <w:t xml:space="preserve"> 4</w:t>
            </w:r>
            <w:r w:rsidRPr="00240312">
              <w:rPr>
                <w:rFonts w:cs="Arial" w:hint="eastAsia"/>
                <w:sz w:val="21"/>
                <w:szCs w:val="21"/>
              </w:rPr>
              <w:t>大基础支撑体系等。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11000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完成工程量</w:t>
            </w:r>
            <w:r w:rsidRPr="00240312">
              <w:rPr>
                <w:rFonts w:cs="Arial" w:hint="eastAsia"/>
                <w:sz w:val="21"/>
                <w:szCs w:val="21"/>
              </w:rPr>
              <w:t>50%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7600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63"/>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创新创业孵化园</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区工投（集团）公司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对南滨花园</w:t>
            </w:r>
            <w:r w:rsidRPr="00240312">
              <w:rPr>
                <w:rFonts w:cs="Arial" w:hint="eastAsia"/>
                <w:sz w:val="21"/>
                <w:szCs w:val="21"/>
              </w:rPr>
              <w:t>2.5</w:t>
            </w:r>
            <w:r w:rsidRPr="00240312">
              <w:rPr>
                <w:rFonts w:cs="Arial" w:hint="eastAsia"/>
                <w:sz w:val="21"/>
                <w:szCs w:val="21"/>
              </w:rPr>
              <w:t>万平方米商业用房进行装修改造。</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016"/>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医药产业园加速器、孵化器</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区医药健康产业发展公司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续建收购的时代硅谷综合配套楼约</w:t>
            </w:r>
            <w:r w:rsidRPr="00240312">
              <w:rPr>
                <w:rFonts w:cs="Arial" w:hint="eastAsia"/>
                <w:sz w:val="21"/>
                <w:szCs w:val="21"/>
              </w:rPr>
              <w:t>4.63</w:t>
            </w:r>
            <w:r w:rsidRPr="00240312">
              <w:rPr>
                <w:rFonts w:cs="Arial" w:hint="eastAsia"/>
                <w:sz w:val="21"/>
                <w:szCs w:val="21"/>
              </w:rPr>
              <w:t>万平方米的给排水、强弱电、消防等工程，完成约</w:t>
            </w:r>
            <w:r w:rsidRPr="00240312">
              <w:rPr>
                <w:rFonts w:cs="Arial" w:hint="eastAsia"/>
                <w:sz w:val="21"/>
                <w:szCs w:val="21"/>
              </w:rPr>
              <w:t>1.2</w:t>
            </w:r>
            <w:r w:rsidRPr="00240312">
              <w:rPr>
                <w:rFonts w:cs="Arial" w:hint="eastAsia"/>
                <w:sz w:val="21"/>
                <w:szCs w:val="21"/>
              </w:rPr>
              <w:t>万平方米的室内装修。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5450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5450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3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69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▲重庆渭沱综合物流产业园一期</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秦辉富</w:t>
            </w:r>
            <w:r w:rsidRPr="00240312">
              <w:rPr>
                <w:rFonts w:cs="Arial" w:hint="eastAsia"/>
                <w:sz w:val="21"/>
                <w:szCs w:val="21"/>
              </w:rPr>
              <w:br/>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区物铁公司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总占地面积</w:t>
            </w:r>
            <w:r w:rsidRPr="00240312">
              <w:rPr>
                <w:rFonts w:cs="Arial" w:hint="eastAsia"/>
                <w:sz w:val="21"/>
                <w:szCs w:val="21"/>
              </w:rPr>
              <w:t>693.2</w:t>
            </w:r>
            <w:r w:rsidRPr="00240312">
              <w:rPr>
                <w:rFonts w:cs="Arial" w:hint="eastAsia"/>
                <w:sz w:val="21"/>
                <w:szCs w:val="21"/>
              </w:rPr>
              <w:t>亩，总建筑面积</w:t>
            </w:r>
            <w:r w:rsidRPr="00240312">
              <w:rPr>
                <w:rFonts w:cs="Arial" w:hint="eastAsia"/>
                <w:sz w:val="21"/>
                <w:szCs w:val="21"/>
              </w:rPr>
              <w:t>186922.06</w:t>
            </w:r>
            <w:r w:rsidRPr="00240312">
              <w:rPr>
                <w:rFonts w:cs="Arial" w:hint="eastAsia"/>
                <w:sz w:val="21"/>
                <w:szCs w:val="21"/>
              </w:rPr>
              <w:t>平方米。包括保税物流中心；仓储物流；冷链仓储（含东南亚水果、水产分拨中心）；公铁联运（含俄罗斯木材分拨中心）；城市配送；展览办公（含跨境电商产业园）；零担仓库。修建配套道路</w:t>
            </w:r>
            <w:r w:rsidRPr="00240312">
              <w:rPr>
                <w:rFonts w:cs="Arial" w:hint="eastAsia"/>
                <w:sz w:val="21"/>
                <w:szCs w:val="21"/>
              </w:rPr>
              <w:t>5376</w:t>
            </w:r>
            <w:r w:rsidRPr="00240312">
              <w:rPr>
                <w:rFonts w:cs="Arial" w:hint="eastAsia"/>
                <w:sz w:val="21"/>
                <w:szCs w:val="21"/>
              </w:rPr>
              <w:t>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138000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物流大道一期、二期等配套道路开工建设，电商产业园、分拨中心等开展前期工作。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4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70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信息安全产业城百岁溪公园二期</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区信息安全产业发展中心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占地面积约</w:t>
            </w:r>
            <w:r w:rsidRPr="00240312">
              <w:rPr>
                <w:rFonts w:cs="Arial" w:hint="eastAsia"/>
                <w:sz w:val="21"/>
                <w:szCs w:val="21"/>
              </w:rPr>
              <w:t>110</w:t>
            </w:r>
            <w:r w:rsidRPr="00240312">
              <w:rPr>
                <w:rFonts w:cs="Arial" w:hint="eastAsia"/>
                <w:sz w:val="21"/>
                <w:szCs w:val="21"/>
              </w:rPr>
              <w:t>亩，局部打造西南地区最大山茶花专业园，保留生态、湿地特质。</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4800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4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（四）</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农业基础设施（</w:t>
            </w:r>
            <w:r w:rsidRPr="00240312">
              <w:rPr>
                <w:rFonts w:cs="Arial" w:hint="eastAsia"/>
                <w:b/>
                <w:bCs/>
                <w:sz w:val="21"/>
                <w:szCs w:val="21"/>
              </w:rPr>
              <w:t>14</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227950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77741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232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71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▲区级乡村振兴“一镇两村”示范点建设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区农业</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古楼镇：发展宜机化柑橘园</w:t>
            </w:r>
            <w:r w:rsidRPr="00240312">
              <w:rPr>
                <w:rFonts w:cs="Arial" w:hint="eastAsia"/>
                <w:sz w:val="21"/>
                <w:szCs w:val="21"/>
              </w:rPr>
              <w:t>3300</w:t>
            </w:r>
            <w:r w:rsidRPr="00240312">
              <w:rPr>
                <w:rFonts w:cs="Arial" w:hint="eastAsia"/>
                <w:sz w:val="21"/>
                <w:szCs w:val="21"/>
              </w:rPr>
              <w:t>亩，枇杷提档升级，香樟林小环线道路提质改造</w:t>
            </w:r>
            <w:r w:rsidRPr="00240312">
              <w:rPr>
                <w:rFonts w:cs="Arial" w:hint="eastAsia"/>
                <w:sz w:val="21"/>
                <w:szCs w:val="21"/>
              </w:rPr>
              <w:t>2</w:t>
            </w:r>
            <w:r w:rsidRPr="00240312">
              <w:rPr>
                <w:rFonts w:cs="Arial" w:hint="eastAsia"/>
                <w:sz w:val="21"/>
                <w:szCs w:val="21"/>
              </w:rPr>
              <w:t>公里。钱塘镇大柱村：开展智慧农业柑橘示范园项目，开展</w:t>
            </w:r>
            <w:r w:rsidRPr="00240312">
              <w:rPr>
                <w:rFonts w:cs="Arial" w:hint="eastAsia"/>
                <w:sz w:val="21"/>
                <w:szCs w:val="21"/>
              </w:rPr>
              <w:t>100</w:t>
            </w:r>
            <w:r w:rsidRPr="00240312">
              <w:rPr>
                <w:rFonts w:cs="Arial" w:hint="eastAsia"/>
                <w:sz w:val="21"/>
                <w:szCs w:val="21"/>
              </w:rPr>
              <w:t>亩清水养鱼，</w:t>
            </w:r>
            <w:r w:rsidRPr="00240312">
              <w:rPr>
                <w:rFonts w:cs="Arial" w:hint="eastAsia"/>
                <w:sz w:val="21"/>
                <w:szCs w:val="21"/>
              </w:rPr>
              <w:t>3.5</w:t>
            </w:r>
            <w:r w:rsidRPr="00240312">
              <w:rPr>
                <w:rFonts w:cs="Arial" w:hint="eastAsia"/>
                <w:sz w:val="21"/>
                <w:szCs w:val="21"/>
              </w:rPr>
              <w:t>公里钱金路提质，苏家坝河道综合整治及大柱村聚集区域人居环境改善工程。云门铁家村：完善蚕桑基地基础设施建设，栽种优质桑树</w:t>
            </w:r>
            <w:r w:rsidRPr="00240312">
              <w:rPr>
                <w:rFonts w:cs="Arial" w:hint="eastAsia"/>
                <w:sz w:val="21"/>
                <w:szCs w:val="21"/>
              </w:rPr>
              <w:t>2000</w:t>
            </w:r>
            <w:r w:rsidRPr="00240312">
              <w:rPr>
                <w:rFonts w:cs="Arial" w:hint="eastAsia"/>
                <w:sz w:val="21"/>
                <w:szCs w:val="21"/>
              </w:rPr>
              <w:t>余亩，提升铁家村白果院子人居环境。</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27918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10818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72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华蓥山渠江提水工程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总设计能力为</w:t>
            </w:r>
            <w:r w:rsidRPr="00240312">
              <w:rPr>
                <w:rFonts w:cs="Arial" w:hint="eastAsia"/>
                <w:sz w:val="21"/>
                <w:szCs w:val="21"/>
              </w:rPr>
              <w:t>20</w:t>
            </w:r>
            <w:r w:rsidRPr="00240312">
              <w:rPr>
                <w:rFonts w:cs="Arial" w:hint="eastAsia"/>
                <w:sz w:val="21"/>
                <w:szCs w:val="21"/>
              </w:rPr>
              <w:t>万立方米</w:t>
            </w:r>
            <w:r w:rsidRPr="00240312">
              <w:rPr>
                <w:rFonts w:cs="Arial" w:hint="eastAsia"/>
                <w:sz w:val="21"/>
                <w:szCs w:val="21"/>
              </w:rPr>
              <w:t>/</w:t>
            </w:r>
            <w:r w:rsidRPr="00240312">
              <w:rPr>
                <w:rFonts w:cs="Arial" w:hint="eastAsia"/>
                <w:sz w:val="21"/>
                <w:szCs w:val="21"/>
              </w:rPr>
              <w:t>天的集中净水处理，其中一期实施能力为</w:t>
            </w:r>
            <w:r w:rsidRPr="00240312">
              <w:rPr>
                <w:rFonts w:cs="Arial" w:hint="eastAsia"/>
                <w:sz w:val="21"/>
                <w:szCs w:val="21"/>
              </w:rPr>
              <w:t>5</w:t>
            </w:r>
            <w:r w:rsidRPr="00240312">
              <w:rPr>
                <w:rFonts w:cs="Arial" w:hint="eastAsia"/>
                <w:sz w:val="21"/>
                <w:szCs w:val="21"/>
              </w:rPr>
              <w:t>万立方米</w:t>
            </w:r>
            <w:r w:rsidRPr="00240312">
              <w:rPr>
                <w:rFonts w:cs="Arial" w:hint="eastAsia"/>
                <w:sz w:val="21"/>
                <w:szCs w:val="21"/>
              </w:rPr>
              <w:t>/</w:t>
            </w:r>
            <w:r w:rsidRPr="00240312">
              <w:rPr>
                <w:rFonts w:cs="Arial" w:hint="eastAsia"/>
                <w:sz w:val="21"/>
                <w:szCs w:val="21"/>
              </w:rPr>
              <w:t>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36006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2016-2020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3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73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石庙子水库</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新建中型水库，正常蓄水位</w:t>
            </w:r>
            <w:r w:rsidRPr="00240312">
              <w:rPr>
                <w:rFonts w:cs="Arial" w:hint="eastAsia"/>
                <w:sz w:val="21"/>
                <w:szCs w:val="21"/>
              </w:rPr>
              <w:t>280.50</w:t>
            </w:r>
            <w:r w:rsidRPr="00240312">
              <w:rPr>
                <w:rFonts w:cs="Arial" w:hint="eastAsia"/>
                <w:sz w:val="21"/>
                <w:szCs w:val="21"/>
              </w:rPr>
              <w:t>米，总库容</w:t>
            </w:r>
            <w:r w:rsidRPr="00240312">
              <w:rPr>
                <w:rFonts w:cs="Arial" w:hint="eastAsia"/>
                <w:sz w:val="21"/>
                <w:szCs w:val="21"/>
              </w:rPr>
              <w:t>1060</w:t>
            </w:r>
            <w:r w:rsidRPr="00240312">
              <w:rPr>
                <w:rFonts w:cs="Arial" w:hint="eastAsia"/>
                <w:sz w:val="21"/>
                <w:szCs w:val="21"/>
              </w:rPr>
              <w:t>万立方米，调节库容</w:t>
            </w:r>
            <w:r w:rsidRPr="00240312">
              <w:rPr>
                <w:rFonts w:cs="Arial" w:hint="eastAsia"/>
                <w:sz w:val="21"/>
                <w:szCs w:val="21"/>
              </w:rPr>
              <w:t>679</w:t>
            </w:r>
            <w:r w:rsidRPr="00240312">
              <w:rPr>
                <w:rFonts w:cs="Arial" w:hint="eastAsia"/>
                <w:sz w:val="21"/>
                <w:szCs w:val="21"/>
              </w:rPr>
              <w:t>万立方米，灌溉面积</w:t>
            </w:r>
            <w:r w:rsidRPr="00240312">
              <w:rPr>
                <w:rFonts w:cs="Arial" w:hint="eastAsia"/>
                <w:sz w:val="21"/>
                <w:szCs w:val="21"/>
              </w:rPr>
              <w:t>1.85</w:t>
            </w:r>
            <w:r w:rsidRPr="00240312">
              <w:rPr>
                <w:rFonts w:cs="Arial" w:hint="eastAsia"/>
                <w:sz w:val="21"/>
                <w:szCs w:val="21"/>
              </w:rPr>
              <w:t>万亩。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34022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2016-2020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7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74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渠江合川段防洪护岸综合治理工程（涞滩镇段）</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新建护岸长</w:t>
            </w:r>
            <w:r w:rsidRPr="00240312">
              <w:rPr>
                <w:rFonts w:cs="Arial" w:hint="eastAsia"/>
                <w:sz w:val="21"/>
                <w:szCs w:val="21"/>
              </w:rPr>
              <w:t>1.8</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7062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2017-2020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75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▲国土绿化提升行动</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区林业局、区交通局、区水利局、区农业农村委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国土绿化任务合计</w:t>
            </w:r>
            <w:r w:rsidRPr="00240312">
              <w:rPr>
                <w:rFonts w:cs="Arial" w:hint="eastAsia"/>
                <w:sz w:val="21"/>
                <w:szCs w:val="21"/>
              </w:rPr>
              <w:t>86</w:t>
            </w:r>
            <w:r w:rsidRPr="00240312">
              <w:rPr>
                <w:rFonts w:cs="Arial" w:hint="eastAsia"/>
                <w:sz w:val="21"/>
                <w:szCs w:val="21"/>
              </w:rPr>
              <w:t>万亩。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62630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全面完成。</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24900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8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76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▲渭沱镇化龙村等</w:t>
            </w:r>
            <w:r w:rsidRPr="00240312">
              <w:rPr>
                <w:rFonts w:cs="Arial" w:hint="eastAsia"/>
                <w:sz w:val="21"/>
                <w:szCs w:val="21"/>
              </w:rPr>
              <w:t>19</w:t>
            </w:r>
            <w:r w:rsidRPr="00240312">
              <w:rPr>
                <w:rFonts w:cs="Arial" w:hint="eastAsia"/>
                <w:sz w:val="21"/>
                <w:szCs w:val="21"/>
              </w:rPr>
              <w:t>个国土综合整治项目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区规划自然资源局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实施规模约</w:t>
            </w:r>
            <w:r w:rsidRPr="00240312">
              <w:rPr>
                <w:rFonts w:cs="Arial" w:hint="eastAsia"/>
                <w:sz w:val="21"/>
                <w:szCs w:val="21"/>
              </w:rPr>
              <w:t>5700</w:t>
            </w:r>
            <w:r w:rsidRPr="00240312">
              <w:rPr>
                <w:rFonts w:cs="Arial" w:hint="eastAsia"/>
                <w:sz w:val="21"/>
                <w:szCs w:val="21"/>
              </w:rPr>
              <w:t>公顷，预计新增耕地</w:t>
            </w:r>
            <w:r w:rsidRPr="00240312">
              <w:rPr>
                <w:rFonts w:cs="Arial" w:hint="eastAsia"/>
                <w:sz w:val="21"/>
                <w:szCs w:val="21"/>
              </w:rPr>
              <w:t>500</w:t>
            </w:r>
            <w:r w:rsidRPr="00240312">
              <w:rPr>
                <w:rFonts w:cs="Arial" w:hint="eastAsia"/>
                <w:sz w:val="21"/>
                <w:szCs w:val="21"/>
              </w:rPr>
              <w:t>公顷。</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14250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完成工程量</w:t>
            </w:r>
            <w:r w:rsidRPr="00240312">
              <w:rPr>
                <w:rFonts w:cs="Arial" w:hint="eastAsia"/>
                <w:sz w:val="21"/>
                <w:szCs w:val="21"/>
              </w:rPr>
              <w:t>30%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77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2019</w:t>
            </w:r>
            <w:r w:rsidRPr="00240312">
              <w:rPr>
                <w:rFonts w:cs="Arial" w:hint="eastAsia"/>
                <w:sz w:val="21"/>
                <w:szCs w:val="21"/>
              </w:rPr>
              <w:t>年高标准农田建设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区农业</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建设高标准农田</w:t>
            </w:r>
            <w:r w:rsidRPr="00240312">
              <w:rPr>
                <w:rFonts w:cs="Arial" w:hint="eastAsia"/>
                <w:sz w:val="21"/>
                <w:szCs w:val="21"/>
              </w:rPr>
              <w:t>5.81</w:t>
            </w:r>
            <w:r w:rsidRPr="00240312">
              <w:rPr>
                <w:rFonts w:cs="Arial" w:hint="eastAsia"/>
                <w:sz w:val="21"/>
                <w:szCs w:val="21"/>
              </w:rPr>
              <w:t>万亩。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8138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8138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78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2020</w:t>
            </w:r>
            <w:r w:rsidRPr="00240312">
              <w:rPr>
                <w:rFonts w:cs="Arial" w:hint="eastAsia"/>
                <w:sz w:val="21"/>
                <w:szCs w:val="21"/>
              </w:rPr>
              <w:t>年高标准农田建设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区农业</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建设高标准农田</w:t>
            </w:r>
            <w:r w:rsidRPr="00240312">
              <w:rPr>
                <w:rFonts w:cs="Arial" w:hint="eastAsia"/>
                <w:sz w:val="21"/>
                <w:szCs w:val="21"/>
              </w:rPr>
              <w:t>9</w:t>
            </w:r>
            <w:r w:rsidRPr="00240312">
              <w:rPr>
                <w:rFonts w:cs="Arial" w:hint="eastAsia"/>
                <w:sz w:val="21"/>
                <w:szCs w:val="21"/>
              </w:rPr>
              <w:t>万亩。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12290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4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79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渠江合川段防洪护岸综合治理工程（小沔镇段）</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堤线全长</w:t>
            </w:r>
            <w:r w:rsidRPr="00240312">
              <w:rPr>
                <w:rFonts w:cs="Arial" w:hint="eastAsia"/>
                <w:sz w:val="21"/>
                <w:szCs w:val="21"/>
              </w:rPr>
              <w:t>1550.16</w:t>
            </w:r>
            <w:r w:rsidRPr="00240312">
              <w:rPr>
                <w:rFonts w:cs="Arial" w:hint="eastAsia"/>
                <w:sz w:val="21"/>
                <w:szCs w:val="21"/>
              </w:rPr>
              <w:t>米，工程任务以城镇防洪为主，兼有岸坡治理，美化环境等综合效益。防洪标准为</w:t>
            </w:r>
            <w:r w:rsidRPr="00240312">
              <w:rPr>
                <w:rFonts w:cs="Arial" w:hint="eastAsia"/>
                <w:sz w:val="21"/>
                <w:szCs w:val="21"/>
              </w:rPr>
              <w:t>20</w:t>
            </w:r>
            <w:r w:rsidRPr="00240312">
              <w:rPr>
                <w:rFonts w:cs="Arial" w:hint="eastAsia"/>
                <w:sz w:val="21"/>
                <w:szCs w:val="21"/>
              </w:rPr>
              <w:t>年一遇。</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4384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9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上纲水库</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总库容为</w:t>
            </w:r>
            <w:r w:rsidRPr="00240312">
              <w:rPr>
                <w:rFonts w:cs="Arial" w:hint="eastAsia"/>
                <w:sz w:val="21"/>
                <w:szCs w:val="21"/>
              </w:rPr>
              <w:t>86.56</w:t>
            </w:r>
            <w:r w:rsidRPr="00240312">
              <w:rPr>
                <w:rFonts w:cs="Arial" w:hint="eastAsia"/>
                <w:sz w:val="21"/>
                <w:szCs w:val="21"/>
              </w:rPr>
              <w:t>万立方米，正常库容</w:t>
            </w:r>
            <w:r w:rsidRPr="00240312">
              <w:rPr>
                <w:rFonts w:cs="Arial" w:hint="eastAsia"/>
                <w:sz w:val="21"/>
                <w:szCs w:val="21"/>
              </w:rPr>
              <w:t>61.00</w:t>
            </w:r>
            <w:r w:rsidRPr="00240312">
              <w:rPr>
                <w:rFonts w:cs="Arial" w:hint="eastAsia"/>
                <w:sz w:val="21"/>
                <w:szCs w:val="21"/>
              </w:rPr>
              <w:t>万立方米，正常水位为</w:t>
            </w:r>
            <w:r w:rsidRPr="00240312">
              <w:rPr>
                <w:rFonts w:cs="Arial" w:hint="eastAsia"/>
                <w:sz w:val="21"/>
                <w:szCs w:val="21"/>
              </w:rPr>
              <w:t>296.00</w:t>
            </w:r>
            <w:r w:rsidRPr="00240312">
              <w:rPr>
                <w:rFonts w:cs="Arial" w:hint="eastAsia"/>
                <w:sz w:val="21"/>
                <w:szCs w:val="21"/>
              </w:rPr>
              <w:t>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3900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8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2020</w:t>
            </w:r>
            <w:r w:rsidRPr="00240312">
              <w:rPr>
                <w:rFonts w:cs="Arial" w:hint="eastAsia"/>
                <w:sz w:val="21"/>
                <w:szCs w:val="21"/>
              </w:rPr>
              <w:t>年中小河流综合治理</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治理河道全长</w:t>
            </w:r>
            <w:r w:rsidRPr="00240312">
              <w:rPr>
                <w:rFonts w:cs="Arial" w:hint="eastAsia"/>
                <w:sz w:val="21"/>
                <w:szCs w:val="21"/>
              </w:rPr>
              <w:t>22.11</w:t>
            </w:r>
            <w:r w:rsidRPr="00240312">
              <w:rPr>
                <w:rFonts w:cs="Arial" w:hint="eastAsia"/>
                <w:sz w:val="21"/>
                <w:szCs w:val="21"/>
              </w:rPr>
              <w:t>公里。</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6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2020</w:t>
            </w:r>
            <w:r w:rsidRPr="00240312">
              <w:rPr>
                <w:rFonts w:cs="Arial" w:hint="eastAsia"/>
                <w:sz w:val="21"/>
                <w:szCs w:val="21"/>
              </w:rPr>
              <w:t>年坡耕地综合治理工程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治理面积</w:t>
            </w:r>
            <w:r w:rsidRPr="00240312">
              <w:rPr>
                <w:rFonts w:cs="Arial" w:hint="eastAsia"/>
                <w:sz w:val="21"/>
                <w:szCs w:val="21"/>
              </w:rPr>
              <w:t>7000</w:t>
            </w:r>
            <w:r w:rsidRPr="00240312">
              <w:rPr>
                <w:rFonts w:cs="Arial" w:hint="eastAsia"/>
                <w:sz w:val="21"/>
                <w:szCs w:val="21"/>
              </w:rPr>
              <w:t>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2450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2450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8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柏水溪流域（合川段）综合整治工程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区水利局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对柏水溪流域合川段全长约</w:t>
            </w:r>
            <w:r w:rsidRPr="00240312">
              <w:rPr>
                <w:rFonts w:cs="Arial" w:hint="eastAsia"/>
                <w:sz w:val="21"/>
                <w:szCs w:val="21"/>
              </w:rPr>
              <w:t>12</w:t>
            </w:r>
            <w:r w:rsidRPr="00240312">
              <w:rPr>
                <w:rFonts w:cs="Arial" w:hint="eastAsia"/>
                <w:sz w:val="21"/>
                <w:szCs w:val="21"/>
              </w:rPr>
              <w:t>公里长的河道进行防洪护岸建设。</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8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农村人口聚集区的污水处理项目（第二批）</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区生态</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环境局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实施钱塘镇、龙市镇、大石街道、云门街道等镇街</w:t>
            </w:r>
            <w:r w:rsidRPr="00240312">
              <w:rPr>
                <w:rFonts w:cs="Arial" w:hint="eastAsia"/>
                <w:sz w:val="21"/>
                <w:szCs w:val="21"/>
              </w:rPr>
              <w:t>25</w:t>
            </w:r>
            <w:r w:rsidRPr="00240312">
              <w:rPr>
                <w:rFonts w:cs="Arial" w:hint="eastAsia"/>
                <w:sz w:val="21"/>
                <w:szCs w:val="21"/>
              </w:rPr>
              <w:t>户集中居住区以上生活污水处理设施第二批工程建设。</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3400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2835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1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（五）</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旅游基础设施（</w:t>
            </w:r>
            <w:r w:rsidRPr="00240312">
              <w:rPr>
                <w:rFonts w:cs="Arial" w:hint="eastAsia"/>
                <w:b/>
                <w:bCs/>
                <w:sz w:val="21"/>
                <w:szCs w:val="21"/>
              </w:rPr>
              <w:t>6</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17897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5895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86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涞滩二佛寺摩崖造像北岩造像本体保护及抢险加固工程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何</w:t>
            </w:r>
            <w:r>
              <w:rPr>
                <w:rFonts w:cs="Arial" w:hint="eastAsia"/>
                <w:sz w:val="21"/>
                <w:szCs w:val="21"/>
              </w:rPr>
              <w:t xml:space="preserve">  </w:t>
            </w:r>
            <w:r w:rsidRPr="00240312">
              <w:rPr>
                <w:rFonts w:cs="Arial" w:hint="eastAsia"/>
                <w:sz w:val="21"/>
                <w:szCs w:val="21"/>
              </w:rPr>
              <w:t>川</w:t>
            </w:r>
            <w:r w:rsidRPr="00240312">
              <w:rPr>
                <w:rFonts w:cs="Arial" w:hint="eastAsia"/>
                <w:sz w:val="21"/>
                <w:szCs w:val="21"/>
              </w:rPr>
              <w:br/>
            </w: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钓鱼城文旅公司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工程分为危岩抢险加固与本体保护两部分。危岩抢险加固工程主要对二佛寺摩崖造像的渗水治理和危岩体加固；北岩本体保护工程主要是对北岩摩崖造像的彩绘等及基岩进行保护修复。</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2837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2017-2020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03"/>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钓鱼城范家堰遗址本体加固与保护展示工程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钓鱼城事务中心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对占压遗址的林地进行环境整治；对本体实施病害清理、加固等工程；对已揭示的遗址进行考古清理；实施展示设施工程。</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3660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1400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68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87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下涞滩传统村落保护项目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涞滩镇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实施道路梳理改造升级；新建公厕</w:t>
            </w:r>
            <w:r w:rsidRPr="00240312">
              <w:rPr>
                <w:rFonts w:cs="Arial" w:hint="eastAsia"/>
                <w:sz w:val="21"/>
                <w:szCs w:val="21"/>
              </w:rPr>
              <w:t>2</w:t>
            </w:r>
            <w:r w:rsidRPr="00240312">
              <w:rPr>
                <w:rFonts w:cs="Arial" w:hint="eastAsia"/>
                <w:sz w:val="21"/>
                <w:szCs w:val="21"/>
              </w:rPr>
              <w:t>座，老街强弱电入地，新建消防管道</w:t>
            </w:r>
            <w:r w:rsidRPr="00240312">
              <w:rPr>
                <w:rFonts w:cs="Arial" w:hint="eastAsia"/>
                <w:sz w:val="21"/>
                <w:szCs w:val="21"/>
              </w:rPr>
              <w:t>3000</w:t>
            </w:r>
            <w:r w:rsidRPr="00240312">
              <w:rPr>
                <w:rFonts w:cs="Arial" w:hint="eastAsia"/>
                <w:sz w:val="21"/>
                <w:szCs w:val="21"/>
              </w:rPr>
              <w:t>米等。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3350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1950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6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涞滩古镇景区基础设施提升</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何</w:t>
            </w:r>
            <w:r>
              <w:rPr>
                <w:rFonts w:cs="Arial" w:hint="eastAsia"/>
                <w:sz w:val="21"/>
                <w:szCs w:val="21"/>
              </w:rPr>
              <w:t xml:space="preserve">  </w:t>
            </w:r>
            <w:r w:rsidRPr="00240312">
              <w:rPr>
                <w:rFonts w:cs="Arial" w:hint="eastAsia"/>
                <w:sz w:val="21"/>
                <w:szCs w:val="21"/>
              </w:rPr>
              <w:t>川</w:t>
            </w:r>
            <w:r w:rsidRPr="00240312">
              <w:rPr>
                <w:rFonts w:cs="Arial" w:hint="eastAsia"/>
                <w:sz w:val="21"/>
                <w:szCs w:val="21"/>
              </w:rPr>
              <w:br/>
            </w: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钓鱼城文旅公司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提升城墙及涞园品质，瓮城停车场改造工程，维修</w:t>
            </w:r>
            <w:r w:rsidRPr="00240312">
              <w:rPr>
                <w:rFonts w:cs="Arial" w:hint="eastAsia"/>
                <w:sz w:val="21"/>
                <w:szCs w:val="21"/>
              </w:rPr>
              <w:t>61</w:t>
            </w:r>
            <w:r w:rsidRPr="00240312">
              <w:rPr>
                <w:rFonts w:cs="Arial" w:hint="eastAsia"/>
                <w:sz w:val="21"/>
                <w:szCs w:val="21"/>
              </w:rPr>
              <w:t>号门市，推进文昌宫维修及二佛寺至文昌宫城墙抢险加固工程，增设经营性项目。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2300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6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89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龙多山文物保护工程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区文化</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旅游委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开展龙多山摩崖及题记（东岩）危岩加固工程、龙多山摩崖及题记（东岩）本体修复工程、龙多山寨墙、寨门保护修缮工程等。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3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钓鱼城南一字城西城墙、东内城墙、始关门段城墙、始关门遗址保护展示项目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钓鱼城事务中心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始关门段城墙防护加固等工作；钓鱼城南一字城西城墙上端、东内城墙以及始关门遗址等开展本体的防护加固等；始关门遗址展示工程。</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3750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495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2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二</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社会事业和社会治理（</w:t>
            </w:r>
            <w:r w:rsidRPr="00240312">
              <w:rPr>
                <w:rFonts w:cs="Arial" w:hint="eastAsia"/>
                <w:b/>
                <w:bCs/>
                <w:sz w:val="21"/>
                <w:szCs w:val="21"/>
              </w:rPr>
              <w:t>27</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936526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110670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（一）</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教育（</w:t>
            </w:r>
            <w:r w:rsidRPr="00240312">
              <w:rPr>
                <w:rFonts w:cs="Arial" w:hint="eastAsia"/>
                <w:b/>
                <w:bCs/>
                <w:sz w:val="21"/>
                <w:szCs w:val="21"/>
              </w:rPr>
              <w:t>13</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127270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22780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32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公共实训基地</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r w:rsidRPr="00240312">
              <w:rPr>
                <w:rFonts w:cs="Arial" w:hint="eastAsia"/>
                <w:sz w:val="21"/>
                <w:szCs w:val="21"/>
              </w:rPr>
              <w:br/>
            </w: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区人力社保局、区教委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总用地面积</w:t>
            </w:r>
            <w:r w:rsidRPr="00240312">
              <w:rPr>
                <w:rFonts w:cs="Arial" w:hint="eastAsia"/>
                <w:sz w:val="21"/>
                <w:szCs w:val="21"/>
              </w:rPr>
              <w:t>4739</w:t>
            </w:r>
            <w:r w:rsidRPr="00240312">
              <w:rPr>
                <w:rFonts w:cs="Arial" w:hint="eastAsia"/>
                <w:sz w:val="21"/>
                <w:szCs w:val="21"/>
              </w:rPr>
              <w:t>平方米，总建筑面积</w:t>
            </w:r>
            <w:r w:rsidRPr="00240312">
              <w:rPr>
                <w:rFonts w:cs="Arial" w:hint="eastAsia"/>
                <w:sz w:val="21"/>
                <w:szCs w:val="21"/>
              </w:rPr>
              <w:t>14793.21</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30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▲花果小学等</w:t>
            </w:r>
            <w:r w:rsidRPr="00240312">
              <w:rPr>
                <w:rFonts w:cs="Arial" w:hint="eastAsia"/>
                <w:sz w:val="21"/>
                <w:szCs w:val="21"/>
              </w:rPr>
              <w:t>5</w:t>
            </w:r>
            <w:r w:rsidRPr="00240312">
              <w:rPr>
                <w:rFonts w:cs="Arial" w:hint="eastAsia"/>
                <w:sz w:val="21"/>
                <w:szCs w:val="21"/>
              </w:rPr>
              <w:t>个学校建设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花果小学：占地</w:t>
            </w:r>
            <w:r w:rsidRPr="00240312">
              <w:rPr>
                <w:rFonts w:cs="Arial" w:hint="eastAsia"/>
                <w:sz w:val="21"/>
                <w:szCs w:val="21"/>
              </w:rPr>
              <w:t>59</w:t>
            </w:r>
            <w:r w:rsidRPr="00240312">
              <w:rPr>
                <w:rFonts w:cs="Arial" w:hint="eastAsia"/>
                <w:sz w:val="21"/>
                <w:szCs w:val="21"/>
              </w:rPr>
              <w:t>亩，建筑面积</w:t>
            </w:r>
            <w:r w:rsidRPr="00240312">
              <w:rPr>
                <w:rFonts w:cs="Arial" w:hint="eastAsia"/>
                <w:sz w:val="21"/>
                <w:szCs w:val="21"/>
              </w:rPr>
              <w:t>23627</w:t>
            </w:r>
            <w:r w:rsidRPr="00240312">
              <w:rPr>
                <w:rFonts w:cs="Arial" w:hint="eastAsia"/>
                <w:sz w:val="21"/>
                <w:szCs w:val="21"/>
              </w:rPr>
              <w:t>平方米，运动场</w:t>
            </w:r>
            <w:r w:rsidRPr="00240312">
              <w:rPr>
                <w:rFonts w:cs="Arial" w:hint="eastAsia"/>
                <w:sz w:val="21"/>
                <w:szCs w:val="21"/>
              </w:rPr>
              <w:t>20000</w:t>
            </w:r>
            <w:r w:rsidRPr="00240312">
              <w:rPr>
                <w:rFonts w:cs="Arial" w:hint="eastAsia"/>
                <w:sz w:val="21"/>
                <w:szCs w:val="21"/>
              </w:rPr>
              <w:t>平方米（</w:t>
            </w:r>
            <w:r w:rsidRPr="00240312">
              <w:rPr>
                <w:rFonts w:cs="Arial" w:hint="eastAsia"/>
                <w:sz w:val="21"/>
                <w:szCs w:val="21"/>
              </w:rPr>
              <w:t>300</w:t>
            </w:r>
            <w:r w:rsidRPr="00240312">
              <w:rPr>
                <w:rFonts w:cs="Arial" w:hint="eastAsia"/>
                <w:sz w:val="21"/>
                <w:szCs w:val="21"/>
              </w:rPr>
              <w:t>米环形跑道）。南屏小学：占地</w:t>
            </w:r>
            <w:r w:rsidRPr="00240312">
              <w:rPr>
                <w:rFonts w:cs="Arial" w:hint="eastAsia"/>
                <w:sz w:val="21"/>
                <w:szCs w:val="21"/>
              </w:rPr>
              <w:t>20</w:t>
            </w:r>
            <w:r w:rsidRPr="00240312">
              <w:rPr>
                <w:rFonts w:cs="Arial" w:hint="eastAsia"/>
                <w:sz w:val="21"/>
                <w:szCs w:val="21"/>
              </w:rPr>
              <w:t>亩，修建校舍</w:t>
            </w:r>
            <w:r w:rsidRPr="00240312">
              <w:rPr>
                <w:rFonts w:cs="Arial" w:hint="eastAsia"/>
                <w:sz w:val="21"/>
                <w:szCs w:val="21"/>
              </w:rPr>
              <w:t>22000</w:t>
            </w:r>
            <w:r w:rsidRPr="00240312">
              <w:rPr>
                <w:rFonts w:cs="Arial" w:hint="eastAsia"/>
                <w:sz w:val="21"/>
                <w:szCs w:val="21"/>
              </w:rPr>
              <w:t>平方米。南津街小学综合楼项目：新建综合教学楼</w:t>
            </w:r>
            <w:r w:rsidRPr="00240312">
              <w:rPr>
                <w:rFonts w:cs="Arial" w:hint="eastAsia"/>
                <w:sz w:val="21"/>
                <w:szCs w:val="21"/>
              </w:rPr>
              <w:t>6000</w:t>
            </w:r>
            <w:r w:rsidRPr="00240312">
              <w:rPr>
                <w:rFonts w:cs="Arial" w:hint="eastAsia"/>
                <w:sz w:val="21"/>
                <w:szCs w:val="21"/>
              </w:rPr>
              <w:t>平方米。久长街小学教学楼拆除重建：重建教学楼建筑面积</w:t>
            </w:r>
            <w:r w:rsidRPr="00240312">
              <w:rPr>
                <w:rFonts w:cs="Arial" w:hint="eastAsia"/>
                <w:sz w:val="21"/>
                <w:szCs w:val="21"/>
              </w:rPr>
              <w:t>11184</w:t>
            </w:r>
            <w:r w:rsidRPr="00240312">
              <w:rPr>
                <w:rFonts w:cs="Arial" w:hint="eastAsia"/>
                <w:sz w:val="21"/>
                <w:szCs w:val="21"/>
              </w:rPr>
              <w:t>平方米。新华幼儿园花果分园新建、芳草分园装修：新建花果分园园舍建筑面积</w:t>
            </w:r>
            <w:r w:rsidRPr="00240312">
              <w:rPr>
                <w:rFonts w:cs="Arial" w:hint="eastAsia"/>
                <w:sz w:val="21"/>
                <w:szCs w:val="21"/>
              </w:rPr>
              <w:t>9000</w:t>
            </w:r>
            <w:r w:rsidRPr="00240312">
              <w:rPr>
                <w:rFonts w:cs="Arial" w:hint="eastAsia"/>
                <w:sz w:val="21"/>
                <w:szCs w:val="21"/>
              </w:rPr>
              <w:t>平方米，装修芳草分园。</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26170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16640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93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凤凰小学</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占地</w:t>
            </w:r>
            <w:r w:rsidRPr="00240312">
              <w:rPr>
                <w:rFonts w:cs="Arial" w:hint="eastAsia"/>
                <w:sz w:val="21"/>
                <w:szCs w:val="21"/>
              </w:rPr>
              <w:t>73</w:t>
            </w:r>
            <w:r w:rsidRPr="00240312">
              <w:rPr>
                <w:rFonts w:cs="Arial" w:hint="eastAsia"/>
                <w:sz w:val="21"/>
                <w:szCs w:val="21"/>
              </w:rPr>
              <w:t>亩，建筑面积</w:t>
            </w:r>
            <w:r w:rsidRPr="00240312">
              <w:rPr>
                <w:rFonts w:cs="Arial" w:hint="eastAsia"/>
                <w:sz w:val="21"/>
                <w:szCs w:val="21"/>
              </w:rPr>
              <w:t>32000</w:t>
            </w:r>
            <w:r w:rsidRPr="00240312">
              <w:rPr>
                <w:rFonts w:cs="Arial" w:hint="eastAsia"/>
                <w:sz w:val="21"/>
                <w:szCs w:val="21"/>
              </w:rPr>
              <w:t>平方米，运动场</w:t>
            </w:r>
            <w:r w:rsidRPr="00240312">
              <w:rPr>
                <w:rFonts w:cs="Arial" w:hint="eastAsia"/>
                <w:sz w:val="21"/>
                <w:szCs w:val="21"/>
              </w:rPr>
              <w:t>20000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龙市小学扩建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新建综合楼建筑面积</w:t>
            </w:r>
            <w:r w:rsidRPr="00240312">
              <w:rPr>
                <w:rFonts w:cs="Arial" w:hint="eastAsia"/>
                <w:sz w:val="21"/>
                <w:szCs w:val="21"/>
              </w:rPr>
              <w:t>6000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合川中学体育馆</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建筑面积</w:t>
            </w:r>
            <w:r w:rsidRPr="00240312">
              <w:rPr>
                <w:rFonts w:cs="Arial" w:hint="eastAsia"/>
                <w:sz w:val="21"/>
                <w:szCs w:val="21"/>
              </w:rPr>
              <w:t>26000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26000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涪滨小学</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占地面积约</w:t>
            </w:r>
            <w:r w:rsidRPr="00240312">
              <w:rPr>
                <w:rFonts w:cs="Arial" w:hint="eastAsia"/>
                <w:sz w:val="21"/>
                <w:szCs w:val="21"/>
              </w:rPr>
              <w:t>31</w:t>
            </w:r>
            <w:r w:rsidRPr="00240312">
              <w:rPr>
                <w:rFonts w:cs="Arial" w:hint="eastAsia"/>
                <w:sz w:val="21"/>
                <w:szCs w:val="21"/>
              </w:rPr>
              <w:t>亩，建筑面积</w:t>
            </w:r>
            <w:r w:rsidRPr="00240312">
              <w:rPr>
                <w:rFonts w:cs="Arial" w:hint="eastAsia"/>
                <w:sz w:val="21"/>
                <w:szCs w:val="21"/>
              </w:rPr>
              <w:t>23000</w:t>
            </w:r>
            <w:r w:rsidRPr="00240312">
              <w:rPr>
                <w:rFonts w:cs="Arial" w:hint="eastAsia"/>
                <w:sz w:val="21"/>
                <w:szCs w:val="21"/>
              </w:rPr>
              <w:t>平方米、运动场地</w:t>
            </w:r>
            <w:r w:rsidRPr="00240312">
              <w:rPr>
                <w:rFonts w:cs="Arial" w:hint="eastAsia"/>
                <w:sz w:val="21"/>
                <w:szCs w:val="21"/>
              </w:rPr>
              <w:t>20000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6600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花果初中</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建筑面积</w:t>
            </w:r>
            <w:r w:rsidRPr="00240312">
              <w:rPr>
                <w:rFonts w:cs="Arial" w:hint="eastAsia"/>
                <w:sz w:val="21"/>
                <w:szCs w:val="21"/>
              </w:rPr>
              <w:t>23500</w:t>
            </w:r>
            <w:r w:rsidRPr="00240312">
              <w:rPr>
                <w:rFonts w:cs="Arial" w:hint="eastAsia"/>
                <w:sz w:val="21"/>
                <w:szCs w:val="21"/>
              </w:rPr>
              <w:t>平方米，运动场</w:t>
            </w:r>
            <w:r w:rsidRPr="00240312">
              <w:rPr>
                <w:rFonts w:cs="Arial" w:hint="eastAsia"/>
                <w:sz w:val="21"/>
                <w:szCs w:val="21"/>
              </w:rPr>
              <w:t>21000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2021-2023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沙南小学</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建筑面积</w:t>
            </w:r>
            <w:r w:rsidRPr="00240312">
              <w:rPr>
                <w:rFonts w:cs="Arial" w:hint="eastAsia"/>
                <w:sz w:val="21"/>
                <w:szCs w:val="21"/>
              </w:rPr>
              <w:t>30000</w:t>
            </w:r>
            <w:r w:rsidRPr="00240312">
              <w:rPr>
                <w:rFonts w:cs="Arial" w:hint="eastAsia"/>
                <w:sz w:val="21"/>
                <w:szCs w:val="21"/>
              </w:rPr>
              <w:t>平方米，运动场</w:t>
            </w:r>
            <w:r w:rsidRPr="00240312">
              <w:rPr>
                <w:rFonts w:cs="Arial" w:hint="eastAsia"/>
                <w:sz w:val="21"/>
                <w:szCs w:val="21"/>
              </w:rPr>
              <w:t>20000</w:t>
            </w:r>
            <w:r w:rsidRPr="00240312">
              <w:rPr>
                <w:rFonts w:cs="Arial" w:hint="eastAsia"/>
                <w:sz w:val="21"/>
                <w:szCs w:val="21"/>
              </w:rPr>
              <w:t>平方米（</w:t>
            </w:r>
            <w:r w:rsidRPr="00240312">
              <w:rPr>
                <w:rFonts w:cs="Arial" w:hint="eastAsia"/>
                <w:sz w:val="21"/>
                <w:szCs w:val="21"/>
              </w:rPr>
              <w:t>200</w:t>
            </w:r>
            <w:r w:rsidRPr="00240312">
              <w:rPr>
                <w:rFonts w:cs="Arial" w:hint="eastAsia"/>
                <w:sz w:val="21"/>
                <w:szCs w:val="21"/>
              </w:rPr>
              <w:t>米环形跑道）。</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2022-2023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99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花滩小学</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占地</w:t>
            </w:r>
            <w:r w:rsidRPr="00240312">
              <w:rPr>
                <w:rFonts w:cs="Arial" w:hint="eastAsia"/>
                <w:sz w:val="21"/>
                <w:szCs w:val="21"/>
              </w:rPr>
              <w:t>60</w:t>
            </w:r>
            <w:r w:rsidRPr="00240312">
              <w:rPr>
                <w:rFonts w:cs="Arial" w:hint="eastAsia"/>
                <w:sz w:val="21"/>
                <w:szCs w:val="21"/>
              </w:rPr>
              <w:t>亩，建筑面积约</w:t>
            </w:r>
            <w:r w:rsidRPr="00240312">
              <w:rPr>
                <w:rFonts w:cs="Arial" w:hint="eastAsia"/>
                <w:sz w:val="21"/>
                <w:szCs w:val="21"/>
              </w:rPr>
              <w:t>320000</w:t>
            </w:r>
            <w:r w:rsidRPr="00240312">
              <w:rPr>
                <w:rFonts w:cs="Arial" w:hint="eastAsia"/>
                <w:sz w:val="21"/>
                <w:szCs w:val="21"/>
              </w:rPr>
              <w:t>平方米，运动场</w:t>
            </w:r>
            <w:r w:rsidRPr="00240312">
              <w:rPr>
                <w:rFonts w:cs="Arial" w:hint="eastAsia"/>
                <w:sz w:val="21"/>
                <w:szCs w:val="21"/>
              </w:rPr>
              <w:t>20000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2022-2023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100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沙白路小学</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占地</w:t>
            </w:r>
            <w:r w:rsidRPr="00240312">
              <w:rPr>
                <w:rFonts w:cs="Arial" w:hint="eastAsia"/>
                <w:sz w:val="21"/>
                <w:szCs w:val="21"/>
              </w:rPr>
              <w:t>60</w:t>
            </w:r>
            <w:r w:rsidRPr="00240312">
              <w:rPr>
                <w:rFonts w:cs="Arial" w:hint="eastAsia"/>
                <w:sz w:val="21"/>
                <w:szCs w:val="21"/>
              </w:rPr>
              <w:t>亩，建筑面积</w:t>
            </w:r>
            <w:r w:rsidRPr="00240312">
              <w:rPr>
                <w:rFonts w:cs="Arial" w:hint="eastAsia"/>
                <w:sz w:val="21"/>
                <w:szCs w:val="21"/>
              </w:rPr>
              <w:t>30000</w:t>
            </w:r>
            <w:r w:rsidRPr="00240312">
              <w:rPr>
                <w:rFonts w:cs="Arial" w:hint="eastAsia"/>
                <w:sz w:val="21"/>
                <w:szCs w:val="21"/>
              </w:rPr>
              <w:t>平方米，运动场</w:t>
            </w:r>
            <w:r w:rsidRPr="00240312">
              <w:rPr>
                <w:rFonts w:cs="Arial" w:hint="eastAsia"/>
                <w:sz w:val="21"/>
                <w:szCs w:val="21"/>
              </w:rPr>
              <w:t>20000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2022-2023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101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高阳小学综合楼</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综合楼建筑面积</w:t>
            </w:r>
            <w:r w:rsidRPr="00240312">
              <w:rPr>
                <w:rFonts w:cs="Arial" w:hint="eastAsia"/>
                <w:sz w:val="21"/>
                <w:szCs w:val="21"/>
              </w:rPr>
              <w:t>12000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102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东津沱小学综合楼</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综合楼建筑面积</w:t>
            </w:r>
            <w:r w:rsidRPr="00240312">
              <w:rPr>
                <w:rFonts w:cs="Arial" w:hint="eastAsia"/>
                <w:sz w:val="21"/>
                <w:szCs w:val="21"/>
              </w:rPr>
              <w:t>8000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103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特殊教育小学迁建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区教委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占地</w:t>
            </w:r>
            <w:r w:rsidRPr="00240312">
              <w:rPr>
                <w:rFonts w:cs="Arial" w:hint="eastAsia"/>
                <w:sz w:val="21"/>
                <w:szCs w:val="21"/>
              </w:rPr>
              <w:t>60</w:t>
            </w:r>
            <w:r w:rsidRPr="00240312">
              <w:rPr>
                <w:rFonts w:cs="Arial" w:hint="eastAsia"/>
                <w:sz w:val="21"/>
                <w:szCs w:val="21"/>
              </w:rPr>
              <w:t>亩，建筑面积</w:t>
            </w:r>
            <w:r w:rsidRPr="00240312">
              <w:rPr>
                <w:rFonts w:cs="Arial" w:hint="eastAsia"/>
                <w:sz w:val="21"/>
                <w:szCs w:val="21"/>
              </w:rPr>
              <w:t>8000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2021-2023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（二）</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卫生（</w:t>
            </w:r>
            <w:r w:rsidRPr="00240312">
              <w:rPr>
                <w:rFonts w:cs="Arial" w:hint="eastAsia"/>
                <w:b/>
                <w:bCs/>
                <w:sz w:val="21"/>
                <w:szCs w:val="21"/>
              </w:rPr>
              <w:t>5</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62321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18670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104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重庆德兴二级综合医院</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李云芬</w:t>
            </w:r>
            <w:r w:rsidRPr="00240312">
              <w:rPr>
                <w:rFonts w:cs="Arial" w:hint="eastAsia"/>
                <w:sz w:val="21"/>
                <w:szCs w:val="21"/>
              </w:rPr>
              <w:br/>
            </w: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区汽车产业发展中心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建成营利性的二级综合性医院，诊疗科目和配置标准均严格按照国家二级综合医院标准确定设置。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11000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主体施工。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105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中西医结合医院老年病康复治疗中心综合楼建设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吴景明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区卫生</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健康委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建筑面积</w:t>
            </w:r>
            <w:r w:rsidRPr="00240312">
              <w:rPr>
                <w:rFonts w:cs="Arial" w:hint="eastAsia"/>
                <w:sz w:val="21"/>
                <w:szCs w:val="21"/>
              </w:rPr>
              <w:t>24000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9972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完成主体。</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3200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3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lastRenderedPageBreak/>
              <w:t>106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▲合川区卫生系统医用设备及基本建设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吴景明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区医药健康产业发展公司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7</w:t>
            </w:r>
            <w:r w:rsidRPr="00240312">
              <w:rPr>
                <w:rFonts w:cs="Arial" w:hint="eastAsia"/>
                <w:sz w:val="21"/>
                <w:szCs w:val="21"/>
              </w:rPr>
              <w:t>个医院建筑面积共计</w:t>
            </w:r>
            <w:r w:rsidRPr="00240312">
              <w:rPr>
                <w:rFonts w:cs="Arial" w:hint="eastAsia"/>
                <w:sz w:val="21"/>
                <w:szCs w:val="21"/>
              </w:rPr>
              <w:t>37500</w:t>
            </w:r>
            <w:r w:rsidRPr="00240312">
              <w:rPr>
                <w:rFonts w:cs="Arial" w:hint="eastAsia"/>
                <w:sz w:val="21"/>
                <w:szCs w:val="21"/>
              </w:rPr>
              <w:t>平方米；包括房屋主体、装修装饰、设备采购、设备安装、配套环境、供水供电、污水处理、开闭所及其他附属设施。</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32921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开工建设钱塘、渭沱、龙凤三家医院及人民医院开闭所。</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107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合川区妇幼保健院建设（三期）</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吴景明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60" w:lineRule="exact"/>
              <w:contextualSpacing/>
              <w:jc w:val="center"/>
              <w:rPr>
                <w:rFonts w:cs="Arial" w:hint="eastAsia"/>
                <w:sz w:val="21"/>
                <w:szCs w:val="21"/>
              </w:rPr>
            </w:pPr>
            <w:r w:rsidRPr="00240312">
              <w:rPr>
                <w:rFonts w:cs="Arial" w:hint="eastAsia"/>
                <w:sz w:val="21"/>
                <w:szCs w:val="21"/>
              </w:rPr>
              <w:t>区卫生</w:t>
            </w:r>
          </w:p>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健康委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建筑面积</w:t>
            </w:r>
            <w:r w:rsidRPr="00240312">
              <w:rPr>
                <w:rFonts w:cs="Arial" w:hint="eastAsia"/>
                <w:sz w:val="21"/>
                <w:szCs w:val="21"/>
              </w:rPr>
              <w:t>6800</w:t>
            </w:r>
            <w:r w:rsidRPr="00240312">
              <w:rPr>
                <w:rFonts w:cs="Arial" w:hint="eastAsia"/>
                <w:sz w:val="21"/>
                <w:szCs w:val="21"/>
              </w:rPr>
              <w:t>平方米，环境整治及配套设施项目。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完成前期工作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26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108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龙市中心卫生院住院楼建设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吴景明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60" w:lineRule="exact"/>
              <w:contextualSpacing/>
              <w:jc w:val="center"/>
              <w:rPr>
                <w:rFonts w:cs="Arial" w:hint="eastAsia"/>
                <w:sz w:val="21"/>
                <w:szCs w:val="21"/>
              </w:rPr>
            </w:pPr>
            <w:r w:rsidRPr="00240312">
              <w:rPr>
                <w:rFonts w:cs="Arial" w:hint="eastAsia"/>
                <w:sz w:val="21"/>
                <w:szCs w:val="21"/>
              </w:rPr>
              <w:t>区卫生</w:t>
            </w:r>
          </w:p>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健康委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新建住院楼</w:t>
            </w:r>
            <w:r w:rsidRPr="00240312">
              <w:rPr>
                <w:rFonts w:cs="Arial" w:hint="eastAsia"/>
                <w:sz w:val="21"/>
                <w:szCs w:val="21"/>
              </w:rPr>
              <w:t>6000</w:t>
            </w:r>
            <w:r w:rsidRPr="00240312">
              <w:rPr>
                <w:rFonts w:cs="Arial" w:hint="eastAsia"/>
                <w:sz w:val="21"/>
                <w:szCs w:val="21"/>
              </w:rPr>
              <w:t>平方米，新增床位</w:t>
            </w:r>
            <w:r w:rsidRPr="00240312">
              <w:rPr>
                <w:rFonts w:cs="Arial" w:hint="eastAsia"/>
                <w:sz w:val="21"/>
                <w:szCs w:val="21"/>
              </w:rPr>
              <w:t>160</w:t>
            </w:r>
            <w:r w:rsidRPr="00240312">
              <w:rPr>
                <w:rFonts w:cs="Arial" w:hint="eastAsia"/>
                <w:sz w:val="21"/>
                <w:szCs w:val="21"/>
              </w:rPr>
              <w:t>张，配套设施用房</w:t>
            </w:r>
            <w:r w:rsidRPr="00240312">
              <w:rPr>
                <w:rFonts w:cs="Arial" w:hint="eastAsia"/>
                <w:sz w:val="21"/>
                <w:szCs w:val="21"/>
              </w:rPr>
              <w:t>160</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3428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完成前期工作。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150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（三）</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养老（</w:t>
            </w:r>
            <w:r w:rsidRPr="00240312">
              <w:rPr>
                <w:rFonts w:cs="Arial" w:hint="eastAsia"/>
                <w:b/>
                <w:bCs/>
                <w:sz w:val="21"/>
                <w:szCs w:val="21"/>
              </w:rPr>
              <w:t>3</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511050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2920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82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109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推进社区养老服务“千百工程”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吴景明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区民政局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实施社区居家养老服务设施全覆盖。</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6000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新建盐井、草街、云门、渭沱等街道养老服务中心建设，新建合阳城、南津街、钓鱼城、钱塘、香龙等社区养老服务站。</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2480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27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110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合川区社会福利院老人用房及附属工程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吴景明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区民政局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建筑面积</w:t>
            </w:r>
            <w:r w:rsidRPr="00240312">
              <w:rPr>
                <w:rFonts w:cs="Arial" w:hint="eastAsia"/>
                <w:sz w:val="21"/>
                <w:szCs w:val="21"/>
              </w:rPr>
              <w:t>21250</w:t>
            </w:r>
            <w:r w:rsidRPr="00240312">
              <w:rPr>
                <w:rFonts w:cs="Arial" w:hint="eastAsia"/>
                <w:sz w:val="21"/>
                <w:szCs w:val="21"/>
              </w:rPr>
              <w:t>平方米，床位</w:t>
            </w:r>
            <w:r w:rsidRPr="00240312">
              <w:rPr>
                <w:rFonts w:cs="Arial" w:hint="eastAsia"/>
                <w:sz w:val="21"/>
                <w:szCs w:val="21"/>
              </w:rPr>
              <w:t>500</w:t>
            </w:r>
            <w:r w:rsidRPr="00240312">
              <w:rPr>
                <w:rFonts w:cs="Arial" w:hint="eastAsia"/>
                <w:sz w:val="21"/>
                <w:szCs w:val="21"/>
              </w:rPr>
              <w:t>张，配套设施及环境绿化建设。</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5050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2021-2023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240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37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111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区域医疗康养服务中心</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吴景明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区民政局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占地</w:t>
            </w:r>
            <w:r w:rsidRPr="00240312">
              <w:rPr>
                <w:rFonts w:cs="Arial" w:hint="eastAsia"/>
                <w:sz w:val="21"/>
                <w:szCs w:val="21"/>
              </w:rPr>
              <w:t>1000</w:t>
            </w:r>
            <w:r w:rsidRPr="00240312">
              <w:rPr>
                <w:rFonts w:cs="Arial" w:hint="eastAsia"/>
                <w:sz w:val="21"/>
                <w:szCs w:val="21"/>
              </w:rPr>
              <w:t>亩，打造配套完善的养老综合服务体系及所属配套设施、环境绿化等。建筑面积</w:t>
            </w:r>
            <w:r w:rsidRPr="00240312">
              <w:rPr>
                <w:rFonts w:cs="Arial" w:hint="eastAsia"/>
                <w:sz w:val="21"/>
                <w:szCs w:val="21"/>
              </w:rPr>
              <w:t>600000</w:t>
            </w:r>
            <w:r w:rsidRPr="00240312">
              <w:rPr>
                <w:rFonts w:cs="Arial" w:hint="eastAsia"/>
                <w:sz w:val="21"/>
                <w:szCs w:val="21"/>
              </w:rPr>
              <w:t>平方米，床位</w:t>
            </w:r>
            <w:r w:rsidRPr="00240312">
              <w:rPr>
                <w:rFonts w:cs="Arial" w:hint="eastAsia"/>
                <w:sz w:val="21"/>
                <w:szCs w:val="21"/>
              </w:rPr>
              <w:t>10000</w:t>
            </w:r>
            <w:r w:rsidRPr="00240312">
              <w:rPr>
                <w:rFonts w:cs="Arial" w:hint="eastAsia"/>
                <w:sz w:val="21"/>
                <w:szCs w:val="21"/>
              </w:rPr>
              <w:t>张。</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2021-2025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（四）</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文化体育（</w:t>
            </w:r>
            <w:r w:rsidRPr="00240312">
              <w:rPr>
                <w:rFonts w:cs="Arial" w:hint="eastAsia"/>
                <w:b/>
                <w:bCs/>
                <w:sz w:val="21"/>
                <w:szCs w:val="21"/>
              </w:rPr>
              <w:t>2</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206100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55000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443"/>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112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▲区文化创意产业示范园（融媒体中心）</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卢</w:t>
            </w:r>
            <w:r>
              <w:rPr>
                <w:rFonts w:cs="Arial" w:hint="eastAsia"/>
                <w:sz w:val="21"/>
                <w:szCs w:val="21"/>
              </w:rPr>
              <w:t xml:space="preserve">  </w:t>
            </w:r>
            <w:r w:rsidRPr="00240312">
              <w:rPr>
                <w:rFonts w:cs="Arial" w:hint="eastAsia"/>
                <w:sz w:val="21"/>
                <w:szCs w:val="21"/>
              </w:rPr>
              <w:t>波</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钓鱼城文旅公司、区融媒体中心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在原葛恩公司厂区（使用面积约</w:t>
            </w:r>
            <w:r w:rsidRPr="00240312">
              <w:rPr>
                <w:rFonts w:cs="Arial" w:hint="eastAsia"/>
                <w:sz w:val="21"/>
                <w:szCs w:val="21"/>
              </w:rPr>
              <w:t>60</w:t>
            </w:r>
            <w:r w:rsidRPr="00240312">
              <w:rPr>
                <w:rFonts w:cs="Arial" w:hint="eastAsia"/>
                <w:sz w:val="21"/>
                <w:szCs w:val="21"/>
              </w:rPr>
              <w:t>亩）建设融媒体中心办公及设备、功能用房。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6100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主体建成。</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35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lastRenderedPageBreak/>
              <w:t>113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▲合川国际影视文化艺术小镇</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60" w:lineRule="exact"/>
              <w:contextualSpacing/>
              <w:jc w:val="center"/>
              <w:rPr>
                <w:rFonts w:cs="Arial" w:hint="eastAsia"/>
                <w:sz w:val="21"/>
                <w:szCs w:val="21"/>
              </w:rPr>
            </w:pPr>
            <w:r w:rsidRPr="00240312">
              <w:rPr>
                <w:rFonts w:cs="Arial" w:hint="eastAsia"/>
                <w:sz w:val="21"/>
                <w:szCs w:val="21"/>
              </w:rPr>
              <w:t>区文化</w:t>
            </w:r>
          </w:p>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旅游委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充分利用原重棉四厂厂区资产，通过保护、修缮、加固和功能改造等措施，打造成影视文化上下游产业链聚集区。</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完成第一期建设，包括土地房屋资产购置、基础设施改造、互动游乐设施等配套服务。</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（五）</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社会治理（</w:t>
            </w:r>
            <w:r w:rsidRPr="00240312">
              <w:rPr>
                <w:rFonts w:cs="Arial" w:hint="eastAsia"/>
                <w:b/>
                <w:bCs/>
                <w:sz w:val="21"/>
                <w:szCs w:val="21"/>
              </w:rPr>
              <w:t>4</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29785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11300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26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114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锦绣新都、茂田建博城小区公租房装修工程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区城投（集团）公司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对公租房进行基础装修。其中锦绣新都小区</w:t>
            </w:r>
            <w:r w:rsidRPr="00240312">
              <w:rPr>
                <w:rFonts w:cs="Arial" w:hint="eastAsia"/>
                <w:sz w:val="21"/>
                <w:szCs w:val="21"/>
              </w:rPr>
              <w:t>939</w:t>
            </w:r>
            <w:r w:rsidRPr="00240312">
              <w:rPr>
                <w:rFonts w:cs="Arial" w:hint="eastAsia"/>
                <w:sz w:val="21"/>
                <w:szCs w:val="21"/>
              </w:rPr>
              <w:t>套，建筑总面积</w:t>
            </w:r>
            <w:r w:rsidRPr="00240312">
              <w:rPr>
                <w:rFonts w:cs="Arial" w:hint="eastAsia"/>
                <w:sz w:val="21"/>
                <w:szCs w:val="21"/>
              </w:rPr>
              <w:t>67446.41</w:t>
            </w:r>
            <w:r w:rsidRPr="00240312">
              <w:rPr>
                <w:rFonts w:cs="Arial" w:hint="eastAsia"/>
                <w:sz w:val="21"/>
                <w:szCs w:val="21"/>
              </w:rPr>
              <w:t>平方米；茂田建博城小区</w:t>
            </w:r>
            <w:r w:rsidRPr="00240312">
              <w:rPr>
                <w:rFonts w:cs="Arial" w:hint="eastAsia"/>
                <w:sz w:val="21"/>
                <w:szCs w:val="21"/>
              </w:rPr>
              <w:t>224</w:t>
            </w:r>
            <w:r w:rsidRPr="00240312">
              <w:rPr>
                <w:rFonts w:cs="Arial" w:hint="eastAsia"/>
                <w:sz w:val="21"/>
                <w:szCs w:val="21"/>
              </w:rPr>
              <w:t>套，建筑面积</w:t>
            </w:r>
            <w:r w:rsidRPr="00240312">
              <w:rPr>
                <w:rFonts w:cs="Arial" w:hint="eastAsia"/>
                <w:sz w:val="21"/>
                <w:szCs w:val="21"/>
              </w:rPr>
              <w:t>19368.48</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5999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3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115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基层派出所建设（隆兴、钱塘、双槐）</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陈正洪</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区公安局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隆兴派出所占地总面积</w:t>
            </w:r>
            <w:r w:rsidRPr="00240312">
              <w:rPr>
                <w:rFonts w:cs="Arial" w:hint="eastAsia"/>
                <w:sz w:val="21"/>
                <w:szCs w:val="21"/>
              </w:rPr>
              <w:t>3.75</w:t>
            </w:r>
            <w:r w:rsidRPr="00240312">
              <w:rPr>
                <w:rFonts w:cs="Arial" w:hint="eastAsia"/>
                <w:sz w:val="21"/>
                <w:szCs w:val="21"/>
              </w:rPr>
              <w:t>亩，建筑总面积</w:t>
            </w:r>
            <w:r w:rsidRPr="00240312">
              <w:rPr>
                <w:rFonts w:cs="Arial" w:hint="eastAsia"/>
                <w:sz w:val="21"/>
                <w:szCs w:val="21"/>
              </w:rPr>
              <w:t>1716.97</w:t>
            </w:r>
            <w:r w:rsidRPr="00240312">
              <w:rPr>
                <w:rFonts w:cs="Arial" w:hint="eastAsia"/>
                <w:sz w:val="21"/>
                <w:szCs w:val="21"/>
              </w:rPr>
              <w:t>平方米；钱塘派出所占地总面积</w:t>
            </w:r>
            <w:r w:rsidRPr="00240312">
              <w:rPr>
                <w:rFonts w:cs="Arial" w:hint="eastAsia"/>
                <w:sz w:val="21"/>
                <w:szCs w:val="21"/>
              </w:rPr>
              <w:t>6.3</w:t>
            </w:r>
            <w:r w:rsidRPr="00240312">
              <w:rPr>
                <w:rFonts w:cs="Arial" w:hint="eastAsia"/>
                <w:sz w:val="21"/>
                <w:szCs w:val="21"/>
              </w:rPr>
              <w:t>亩，建筑总面积约</w:t>
            </w:r>
            <w:r w:rsidRPr="00240312">
              <w:rPr>
                <w:rFonts w:cs="Arial" w:hint="eastAsia"/>
                <w:sz w:val="21"/>
                <w:szCs w:val="21"/>
              </w:rPr>
              <w:t>2636</w:t>
            </w:r>
            <w:r w:rsidRPr="00240312">
              <w:rPr>
                <w:rFonts w:cs="Arial" w:hint="eastAsia"/>
                <w:sz w:val="21"/>
                <w:szCs w:val="21"/>
              </w:rPr>
              <w:t>平方米；双槐派出所占地总面积</w:t>
            </w:r>
            <w:r w:rsidRPr="00240312">
              <w:rPr>
                <w:rFonts w:cs="Arial" w:hint="eastAsia"/>
                <w:sz w:val="21"/>
                <w:szCs w:val="21"/>
              </w:rPr>
              <w:t>6</w:t>
            </w:r>
            <w:r w:rsidRPr="00240312">
              <w:rPr>
                <w:rFonts w:cs="Arial" w:hint="eastAsia"/>
                <w:sz w:val="21"/>
                <w:szCs w:val="21"/>
              </w:rPr>
              <w:t>亩，建筑总面积约</w:t>
            </w:r>
            <w:r w:rsidRPr="00240312">
              <w:rPr>
                <w:rFonts w:cs="Arial" w:hint="eastAsia"/>
                <w:sz w:val="21"/>
                <w:szCs w:val="21"/>
              </w:rPr>
              <w:t>2636</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4316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主体工程完工。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21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116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西南警务技能训练基地暨消防训练基地</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陈正洪</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区公安局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20260</w:t>
            </w:r>
            <w:r w:rsidRPr="00240312">
              <w:rPr>
                <w:rFonts w:cs="Arial" w:hint="eastAsia"/>
                <w:sz w:val="21"/>
                <w:szCs w:val="21"/>
              </w:rPr>
              <w:t>平方米（其中综合教学楼</w:t>
            </w:r>
            <w:r w:rsidRPr="00240312">
              <w:rPr>
                <w:rFonts w:cs="Arial" w:hint="eastAsia"/>
                <w:sz w:val="21"/>
                <w:szCs w:val="21"/>
              </w:rPr>
              <w:t>5</w:t>
            </w:r>
            <w:r w:rsidRPr="00240312">
              <w:rPr>
                <w:rFonts w:cs="Arial" w:hint="eastAsia"/>
                <w:sz w:val="21"/>
                <w:szCs w:val="21"/>
              </w:rPr>
              <w:t>层共</w:t>
            </w:r>
            <w:r w:rsidRPr="00240312">
              <w:rPr>
                <w:rFonts w:cs="Arial" w:hint="eastAsia"/>
                <w:sz w:val="21"/>
                <w:szCs w:val="21"/>
              </w:rPr>
              <w:t>5759.79m</w:t>
            </w:r>
            <w:r w:rsidRPr="00240312">
              <w:rPr>
                <w:rFonts w:cs="Arial"/>
                <w:sz w:val="21"/>
                <w:szCs w:val="21"/>
              </w:rPr>
              <w:t>²</w:t>
            </w:r>
            <w:r w:rsidRPr="00240312">
              <w:rPr>
                <w:rFonts w:cs="Arial" w:hint="eastAsia"/>
                <w:sz w:val="21"/>
                <w:szCs w:val="21"/>
              </w:rPr>
              <w:t>，体能综合训练楼</w:t>
            </w:r>
            <w:r w:rsidRPr="00240312">
              <w:rPr>
                <w:rFonts w:cs="Arial" w:hint="eastAsia"/>
                <w:sz w:val="21"/>
                <w:szCs w:val="21"/>
              </w:rPr>
              <w:t>1</w:t>
            </w:r>
            <w:r w:rsidRPr="00240312">
              <w:rPr>
                <w:rFonts w:cs="Arial" w:hint="eastAsia"/>
                <w:sz w:val="21"/>
                <w:szCs w:val="21"/>
              </w:rPr>
              <w:t>层共</w:t>
            </w:r>
            <w:r w:rsidRPr="00240312">
              <w:rPr>
                <w:rFonts w:cs="Arial" w:hint="eastAsia"/>
                <w:sz w:val="21"/>
                <w:szCs w:val="21"/>
              </w:rPr>
              <w:t>1988m</w:t>
            </w:r>
            <w:r w:rsidRPr="00240312">
              <w:rPr>
                <w:rFonts w:cs="Arial"/>
                <w:sz w:val="21"/>
                <w:szCs w:val="21"/>
              </w:rPr>
              <w:t>²</w:t>
            </w:r>
            <w:r w:rsidRPr="00240312">
              <w:rPr>
                <w:rFonts w:cs="Arial" w:hint="eastAsia"/>
                <w:sz w:val="21"/>
                <w:szCs w:val="21"/>
              </w:rPr>
              <w:t>，宿舍楼</w:t>
            </w:r>
            <w:r w:rsidRPr="00240312">
              <w:rPr>
                <w:rFonts w:cs="Arial" w:hint="eastAsia"/>
                <w:sz w:val="21"/>
                <w:szCs w:val="21"/>
              </w:rPr>
              <w:t>10</w:t>
            </w:r>
            <w:r w:rsidRPr="00240312">
              <w:rPr>
                <w:rFonts w:cs="Arial" w:hint="eastAsia"/>
                <w:sz w:val="21"/>
                <w:szCs w:val="21"/>
              </w:rPr>
              <w:t>层</w:t>
            </w:r>
            <w:r w:rsidRPr="00240312">
              <w:rPr>
                <w:rFonts w:cs="Arial" w:hint="eastAsia"/>
                <w:sz w:val="21"/>
                <w:szCs w:val="21"/>
              </w:rPr>
              <w:t>8799.28m</w:t>
            </w:r>
            <w:r w:rsidRPr="00240312">
              <w:rPr>
                <w:rFonts w:cs="Arial"/>
                <w:sz w:val="21"/>
                <w:szCs w:val="21"/>
              </w:rPr>
              <w:t>²</w:t>
            </w:r>
            <w:r w:rsidRPr="00240312">
              <w:rPr>
                <w:rFonts w:cs="Arial" w:hint="eastAsia"/>
                <w:sz w:val="21"/>
                <w:szCs w:val="21"/>
              </w:rPr>
              <w:t>，地下车库位架空层</w:t>
            </w:r>
            <w:r w:rsidRPr="00240312">
              <w:rPr>
                <w:rFonts w:cs="Arial" w:hint="eastAsia"/>
                <w:sz w:val="21"/>
                <w:szCs w:val="21"/>
              </w:rPr>
              <w:t>3712.93m</w:t>
            </w:r>
            <w:r w:rsidRPr="00240312">
              <w:rPr>
                <w:rFonts w:cs="Arial"/>
                <w:sz w:val="21"/>
                <w:szCs w:val="21"/>
              </w:rPr>
              <w:t>²</w:t>
            </w:r>
            <w:r w:rsidRPr="00240312">
              <w:rPr>
                <w:rFonts w:cs="Arial" w:hint="eastAsia"/>
                <w:sz w:val="21"/>
                <w:szCs w:val="21"/>
              </w:rPr>
              <w:t>。</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11000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2020 - 2022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开工建设，完成</w:t>
            </w:r>
            <w:r w:rsidRPr="00240312">
              <w:rPr>
                <w:rFonts w:cs="Arial" w:hint="eastAsia"/>
                <w:sz w:val="21"/>
                <w:szCs w:val="21"/>
              </w:rPr>
              <w:t>50%</w:t>
            </w:r>
            <w:r w:rsidRPr="00240312">
              <w:rPr>
                <w:rFonts w:cs="Arial" w:hint="eastAsia"/>
                <w:sz w:val="21"/>
                <w:szCs w:val="21"/>
              </w:rPr>
              <w:t>的工作量。</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4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117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消防训练基地及草街消防站和国家地震救援分队建设项目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区消防支队</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项目占地面积</w:t>
            </w:r>
            <w:r w:rsidRPr="00240312">
              <w:rPr>
                <w:rFonts w:cs="Arial" w:hint="eastAsia"/>
                <w:sz w:val="21"/>
                <w:szCs w:val="21"/>
              </w:rPr>
              <w:t>3.8</w:t>
            </w:r>
            <w:r w:rsidRPr="00240312">
              <w:rPr>
                <w:rFonts w:cs="Arial" w:hint="eastAsia"/>
                <w:sz w:val="21"/>
                <w:szCs w:val="21"/>
              </w:rPr>
              <w:t>公顷（</w:t>
            </w:r>
            <w:r w:rsidRPr="00240312">
              <w:rPr>
                <w:rFonts w:cs="Arial" w:hint="eastAsia"/>
                <w:sz w:val="21"/>
                <w:szCs w:val="21"/>
              </w:rPr>
              <w:t>56.9</w:t>
            </w:r>
            <w:r w:rsidRPr="00240312">
              <w:rPr>
                <w:rFonts w:cs="Arial" w:hint="eastAsia"/>
                <w:sz w:val="21"/>
                <w:szCs w:val="21"/>
              </w:rPr>
              <w:t>亩），总建筑面积</w:t>
            </w:r>
            <w:r w:rsidRPr="00240312">
              <w:rPr>
                <w:rFonts w:cs="Arial" w:hint="eastAsia"/>
                <w:sz w:val="21"/>
                <w:szCs w:val="21"/>
              </w:rPr>
              <w:t>12228</w:t>
            </w:r>
            <w:r w:rsidRPr="00240312">
              <w:rPr>
                <w:rFonts w:cs="Arial" w:hint="eastAsia"/>
                <w:sz w:val="21"/>
                <w:szCs w:val="21"/>
              </w:rPr>
              <w:t>平方米、培训及训练规模</w:t>
            </w:r>
            <w:r w:rsidRPr="00240312">
              <w:rPr>
                <w:rFonts w:cs="Arial" w:hint="eastAsia"/>
                <w:sz w:val="21"/>
                <w:szCs w:val="21"/>
              </w:rPr>
              <w:t>300</w:t>
            </w:r>
            <w:r w:rsidRPr="00240312">
              <w:rPr>
                <w:rFonts w:cs="Arial" w:hint="eastAsia"/>
                <w:sz w:val="21"/>
                <w:szCs w:val="21"/>
              </w:rPr>
              <w:t>人。</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8470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2021- 2022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完成征地拆迁等前期工作。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三</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产业发展（</w:t>
            </w:r>
            <w:r w:rsidRPr="00240312">
              <w:rPr>
                <w:rFonts w:cs="Arial" w:hint="eastAsia"/>
                <w:b/>
                <w:bCs/>
                <w:sz w:val="21"/>
                <w:szCs w:val="21"/>
              </w:rPr>
              <w:t>63</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9486097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1413000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12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（一）</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农业发展（</w:t>
            </w:r>
            <w:r w:rsidRPr="00240312">
              <w:rPr>
                <w:rFonts w:cs="Arial" w:hint="eastAsia"/>
                <w:b/>
                <w:bCs/>
                <w:sz w:val="21"/>
                <w:szCs w:val="21"/>
              </w:rPr>
              <w:t>14</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907345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154800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118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德添丰万亩智慧柑橘产业园</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60" w:lineRule="exact"/>
              <w:contextualSpacing/>
              <w:jc w:val="center"/>
              <w:rPr>
                <w:rFonts w:cs="Arial" w:hint="eastAsia"/>
                <w:sz w:val="21"/>
                <w:szCs w:val="21"/>
              </w:rPr>
            </w:pPr>
            <w:r w:rsidRPr="00240312">
              <w:rPr>
                <w:rFonts w:cs="Arial" w:hint="eastAsia"/>
                <w:sz w:val="21"/>
                <w:szCs w:val="21"/>
              </w:rPr>
              <w:t>区农业</w:t>
            </w:r>
          </w:p>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在钱塘镇建设万亩智慧柑橘产业园。</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2180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建成</w:t>
            </w:r>
            <w:r w:rsidRPr="00240312">
              <w:rPr>
                <w:rFonts w:cs="Arial" w:hint="eastAsia"/>
                <w:sz w:val="21"/>
                <w:szCs w:val="21"/>
              </w:rPr>
              <w:t>3000</w:t>
            </w:r>
            <w:r w:rsidRPr="00240312">
              <w:rPr>
                <w:rFonts w:cs="Arial" w:hint="eastAsia"/>
                <w:sz w:val="21"/>
                <w:szCs w:val="21"/>
              </w:rPr>
              <w:t>亩智慧柑橘产业园。</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68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119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★▲合川区欧盟标准养殖一体化建设暨生态循环处理（百万头优质生猪育种育肥养殖及粪污资源化利用建设）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区畜牧兽医中心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建设原种猪场</w:t>
            </w:r>
            <w:r w:rsidRPr="00240312">
              <w:rPr>
                <w:rFonts w:cs="Arial" w:hint="eastAsia"/>
                <w:sz w:val="21"/>
                <w:szCs w:val="21"/>
              </w:rPr>
              <w:t>1</w:t>
            </w:r>
            <w:r w:rsidRPr="00240312">
              <w:rPr>
                <w:rFonts w:cs="Arial" w:hint="eastAsia"/>
                <w:sz w:val="21"/>
                <w:szCs w:val="21"/>
              </w:rPr>
              <w:t>个，生猪标准化规模养殖场</w:t>
            </w:r>
            <w:r w:rsidRPr="00240312">
              <w:rPr>
                <w:rFonts w:cs="Arial" w:hint="eastAsia"/>
                <w:sz w:val="21"/>
                <w:szCs w:val="21"/>
              </w:rPr>
              <w:t>100</w:t>
            </w:r>
            <w:r w:rsidRPr="00240312">
              <w:rPr>
                <w:rFonts w:cs="Arial" w:hint="eastAsia"/>
                <w:sz w:val="21"/>
                <w:szCs w:val="21"/>
              </w:rPr>
              <w:t>个，饲料厂</w:t>
            </w:r>
            <w:r w:rsidRPr="00240312">
              <w:rPr>
                <w:rFonts w:cs="Arial" w:hint="eastAsia"/>
                <w:sz w:val="21"/>
                <w:szCs w:val="21"/>
              </w:rPr>
              <w:t>1</w:t>
            </w:r>
            <w:r w:rsidRPr="00240312">
              <w:rPr>
                <w:rFonts w:cs="Arial" w:hint="eastAsia"/>
                <w:sz w:val="21"/>
                <w:szCs w:val="21"/>
              </w:rPr>
              <w:t>个，食品加工厂（含科技研发中心）</w:t>
            </w:r>
            <w:r w:rsidRPr="00240312">
              <w:rPr>
                <w:rFonts w:cs="Arial" w:hint="eastAsia"/>
                <w:sz w:val="21"/>
                <w:szCs w:val="21"/>
              </w:rPr>
              <w:t>1</w:t>
            </w:r>
            <w:r w:rsidRPr="00240312">
              <w:rPr>
                <w:rFonts w:cs="Arial" w:hint="eastAsia"/>
                <w:sz w:val="21"/>
                <w:szCs w:val="21"/>
              </w:rPr>
              <w:t>个，以及配套的有机肥厂及沼气发电等产业一体化项目。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240000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德康原种猪场全面投产，建设</w:t>
            </w:r>
            <w:r w:rsidRPr="00240312">
              <w:rPr>
                <w:rFonts w:cs="Arial" w:hint="eastAsia"/>
                <w:sz w:val="21"/>
                <w:szCs w:val="21"/>
              </w:rPr>
              <w:t>4</w:t>
            </w:r>
            <w:r w:rsidRPr="00240312">
              <w:rPr>
                <w:rFonts w:cs="Arial" w:hint="eastAsia"/>
                <w:sz w:val="21"/>
                <w:szCs w:val="21"/>
              </w:rPr>
              <w:t>个种猪场，发展生猪标准化规模养殖代养场约</w:t>
            </w:r>
            <w:r w:rsidRPr="00240312">
              <w:rPr>
                <w:rFonts w:cs="Arial" w:hint="eastAsia"/>
                <w:sz w:val="21"/>
                <w:szCs w:val="21"/>
              </w:rPr>
              <w:t>20</w:t>
            </w:r>
            <w:r w:rsidRPr="00240312">
              <w:rPr>
                <w:rFonts w:cs="Arial" w:hint="eastAsia"/>
                <w:sz w:val="21"/>
                <w:szCs w:val="21"/>
              </w:rPr>
              <w:t>个，启动</w:t>
            </w:r>
            <w:r w:rsidRPr="00240312">
              <w:rPr>
                <w:rFonts w:cs="Arial" w:hint="eastAsia"/>
                <w:sz w:val="21"/>
                <w:szCs w:val="21"/>
              </w:rPr>
              <w:t>50</w:t>
            </w:r>
            <w:r w:rsidRPr="00240312">
              <w:rPr>
                <w:rFonts w:cs="Arial" w:hint="eastAsia"/>
                <w:sz w:val="21"/>
                <w:szCs w:val="21"/>
              </w:rPr>
              <w:t>万吨饲料厂建设，推进</w:t>
            </w:r>
            <w:r w:rsidRPr="00240312">
              <w:rPr>
                <w:rFonts w:cs="Arial" w:hint="eastAsia"/>
                <w:sz w:val="21"/>
                <w:szCs w:val="21"/>
              </w:rPr>
              <w:t>1</w:t>
            </w:r>
            <w:r w:rsidRPr="00240312">
              <w:rPr>
                <w:rFonts w:cs="Arial" w:hint="eastAsia"/>
                <w:sz w:val="21"/>
                <w:szCs w:val="21"/>
              </w:rPr>
              <w:t>个有机肥厂建设。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3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蛋鸡养殖基地</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龙市镇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w:t>
            </w:r>
            <w:r w:rsidRPr="00240312">
              <w:rPr>
                <w:rFonts w:cs="Arial" w:hint="eastAsia"/>
                <w:sz w:val="21"/>
                <w:szCs w:val="21"/>
              </w:rPr>
              <w:t>130</w:t>
            </w:r>
            <w:r w:rsidRPr="00240312">
              <w:rPr>
                <w:rFonts w:cs="Arial" w:hint="eastAsia"/>
                <w:sz w:val="21"/>
                <w:szCs w:val="21"/>
              </w:rPr>
              <w:t>万羽蛋鸡智能化养殖项目（其中</w:t>
            </w:r>
            <w:r w:rsidRPr="00240312">
              <w:rPr>
                <w:rFonts w:cs="Arial" w:hint="eastAsia"/>
                <w:sz w:val="21"/>
                <w:szCs w:val="21"/>
              </w:rPr>
              <w:t>50</w:t>
            </w:r>
            <w:r w:rsidRPr="00240312">
              <w:rPr>
                <w:rFonts w:cs="Arial" w:hint="eastAsia"/>
                <w:sz w:val="21"/>
                <w:szCs w:val="21"/>
              </w:rPr>
              <w:t>万羽桑叶蛋鸡），包括：</w:t>
            </w:r>
            <w:r w:rsidRPr="00240312">
              <w:rPr>
                <w:rFonts w:cs="Arial" w:hint="eastAsia"/>
                <w:sz w:val="21"/>
                <w:szCs w:val="21"/>
              </w:rPr>
              <w:t>200</w:t>
            </w:r>
            <w:r w:rsidRPr="00240312">
              <w:rPr>
                <w:rFonts w:cs="Arial" w:hint="eastAsia"/>
                <w:sz w:val="21"/>
                <w:szCs w:val="21"/>
              </w:rPr>
              <w:t>亩智能化养殖场、</w:t>
            </w:r>
            <w:r w:rsidRPr="00240312">
              <w:rPr>
                <w:rFonts w:cs="Arial" w:hint="eastAsia"/>
                <w:sz w:val="21"/>
                <w:szCs w:val="21"/>
              </w:rPr>
              <w:t>3000</w:t>
            </w:r>
            <w:r w:rsidRPr="00240312">
              <w:rPr>
                <w:rFonts w:cs="Arial" w:hint="eastAsia"/>
                <w:sz w:val="21"/>
                <w:szCs w:val="21"/>
              </w:rPr>
              <w:t>亩饲料桑种植基地等。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建设</w:t>
            </w:r>
            <w:r w:rsidRPr="00240312">
              <w:rPr>
                <w:rFonts w:cs="Arial" w:hint="eastAsia"/>
                <w:sz w:val="21"/>
                <w:szCs w:val="21"/>
              </w:rPr>
              <w:t>80</w:t>
            </w:r>
            <w:r w:rsidRPr="00240312">
              <w:rPr>
                <w:rFonts w:cs="Arial" w:hint="eastAsia"/>
                <w:sz w:val="21"/>
                <w:szCs w:val="21"/>
              </w:rPr>
              <w:t>万羽蛋鸡智能化养殖项目（其中</w:t>
            </w:r>
            <w:r w:rsidRPr="00240312">
              <w:rPr>
                <w:rFonts w:cs="Arial" w:hint="eastAsia"/>
                <w:sz w:val="21"/>
                <w:szCs w:val="21"/>
              </w:rPr>
              <w:t>20</w:t>
            </w:r>
            <w:r w:rsidRPr="00240312">
              <w:rPr>
                <w:rFonts w:cs="Arial" w:hint="eastAsia"/>
                <w:sz w:val="21"/>
                <w:szCs w:val="21"/>
              </w:rPr>
              <w:t>万羽桑叶蛋鸡），包括：</w:t>
            </w:r>
            <w:r w:rsidRPr="00240312">
              <w:rPr>
                <w:rFonts w:cs="Arial" w:hint="eastAsia"/>
                <w:sz w:val="21"/>
                <w:szCs w:val="21"/>
              </w:rPr>
              <w:t>200</w:t>
            </w:r>
            <w:r w:rsidRPr="00240312">
              <w:rPr>
                <w:rFonts w:cs="Arial" w:hint="eastAsia"/>
                <w:sz w:val="21"/>
                <w:szCs w:val="21"/>
              </w:rPr>
              <w:t>亩智能化养殖场、</w:t>
            </w:r>
            <w:r w:rsidRPr="00240312">
              <w:rPr>
                <w:rFonts w:cs="Arial" w:hint="eastAsia"/>
                <w:sz w:val="21"/>
                <w:szCs w:val="21"/>
              </w:rPr>
              <w:t>1000</w:t>
            </w:r>
            <w:r w:rsidRPr="00240312">
              <w:rPr>
                <w:rFonts w:cs="Arial" w:hint="eastAsia"/>
                <w:sz w:val="21"/>
                <w:szCs w:val="21"/>
              </w:rPr>
              <w:t>亩饲料桑种植基地等。</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2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★▲油橄榄产业园</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隆兴镇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种植油橄榄（作物）</w:t>
            </w:r>
            <w:r w:rsidRPr="00240312">
              <w:rPr>
                <w:rFonts w:cs="Arial" w:hint="eastAsia"/>
                <w:sz w:val="21"/>
                <w:szCs w:val="21"/>
              </w:rPr>
              <w:t>30000</w:t>
            </w:r>
            <w:r w:rsidRPr="00240312">
              <w:rPr>
                <w:rFonts w:cs="Arial" w:hint="eastAsia"/>
                <w:sz w:val="21"/>
                <w:szCs w:val="21"/>
              </w:rPr>
              <w:t>亩，建设</w:t>
            </w:r>
            <w:r w:rsidRPr="00240312">
              <w:rPr>
                <w:rFonts w:cs="Arial" w:hint="eastAsia"/>
                <w:sz w:val="21"/>
                <w:szCs w:val="21"/>
              </w:rPr>
              <w:t>30000</w:t>
            </w:r>
            <w:r w:rsidRPr="00240312">
              <w:rPr>
                <w:rFonts w:cs="Arial" w:hint="eastAsia"/>
                <w:sz w:val="21"/>
                <w:szCs w:val="21"/>
              </w:rPr>
              <w:t>亩油橄榄的管护，基础设施建设、高产项目建设等。（建筑物、构筑物）</w:t>
            </w:r>
            <w:r w:rsidRPr="00240312">
              <w:rPr>
                <w:rFonts w:cs="Arial" w:hint="eastAsia"/>
                <w:sz w:val="21"/>
                <w:szCs w:val="21"/>
              </w:rPr>
              <w:t>3001</w:t>
            </w:r>
            <w:r w:rsidRPr="00240312">
              <w:rPr>
                <w:rFonts w:cs="Arial" w:hint="eastAsia"/>
                <w:sz w:val="21"/>
                <w:szCs w:val="21"/>
              </w:rPr>
              <w:t>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2017-2023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提质改造</w:t>
            </w:r>
            <w:r w:rsidRPr="00240312">
              <w:rPr>
                <w:rFonts w:cs="Arial" w:hint="eastAsia"/>
                <w:sz w:val="21"/>
                <w:szCs w:val="21"/>
              </w:rPr>
              <w:t>3</w:t>
            </w:r>
            <w:r w:rsidRPr="00240312">
              <w:rPr>
                <w:rFonts w:cs="Arial" w:hint="eastAsia"/>
                <w:sz w:val="21"/>
                <w:szCs w:val="21"/>
              </w:rPr>
              <w:t>万亩油橄榄基地，实施基地排水沟整治、修枝整形，施肥除草、病虫害防治等内容，建成油橄榄文化广场，公厕等配套设施，加工特级初榨橄榄油</w:t>
            </w:r>
            <w:r w:rsidRPr="00240312">
              <w:rPr>
                <w:rFonts w:cs="Arial" w:hint="eastAsia"/>
                <w:sz w:val="21"/>
                <w:szCs w:val="21"/>
              </w:rPr>
              <w:t>80</w:t>
            </w:r>
            <w:r w:rsidRPr="00240312">
              <w:rPr>
                <w:rFonts w:cs="Arial" w:hint="eastAsia"/>
                <w:sz w:val="21"/>
                <w:szCs w:val="21"/>
              </w:rPr>
              <w:t>吨。</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0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重庆春坤循环农业示范园建设项目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区农业</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主要进行土地整治、园内基础设施建设、苗木定植、休闲农业设施建设以及年出栏商品猪</w:t>
            </w:r>
            <w:r w:rsidRPr="00240312">
              <w:rPr>
                <w:rFonts w:cs="Arial" w:hint="eastAsia"/>
                <w:sz w:val="21"/>
                <w:szCs w:val="21"/>
              </w:rPr>
              <w:t>2.5</w:t>
            </w:r>
            <w:r w:rsidRPr="00240312">
              <w:rPr>
                <w:rFonts w:cs="Arial" w:hint="eastAsia"/>
                <w:sz w:val="21"/>
                <w:szCs w:val="21"/>
              </w:rPr>
              <w:t>万头养殖基地建设。</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启动一期建设施工。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观音村农业综合开发项目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区农业</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主要进行土地整治</w:t>
            </w:r>
            <w:r w:rsidRPr="00240312">
              <w:rPr>
                <w:rFonts w:cs="Arial" w:hint="eastAsia"/>
                <w:sz w:val="21"/>
                <w:szCs w:val="21"/>
              </w:rPr>
              <w:t>5000</w:t>
            </w:r>
            <w:r w:rsidRPr="00240312">
              <w:rPr>
                <w:rFonts w:cs="Arial" w:hint="eastAsia"/>
                <w:sz w:val="21"/>
                <w:szCs w:val="21"/>
              </w:rPr>
              <w:t>余亩，发展优质果蔬种植基地、特色水产养殖基地、休闲农业等。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124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三汇生态农业园建设项目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区农业</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基地规模约</w:t>
            </w:r>
            <w:r w:rsidRPr="00240312">
              <w:rPr>
                <w:rFonts w:cs="Arial" w:hint="eastAsia"/>
                <w:sz w:val="21"/>
                <w:szCs w:val="21"/>
              </w:rPr>
              <w:t>600</w:t>
            </w:r>
            <w:r w:rsidRPr="00240312">
              <w:rPr>
                <w:rFonts w:cs="Arial" w:hint="eastAsia"/>
                <w:sz w:val="21"/>
                <w:szCs w:val="21"/>
              </w:rPr>
              <w:t>亩。种养结合，形成“菜鱼共生”的集装箱养鱼和无土蔬菜栽培相结合的循环利用模式，进行生态鱼、蔬菜加工。</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6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3</w:t>
            </w:r>
            <w:r w:rsidRPr="00240312">
              <w:rPr>
                <w:rFonts w:cs="Arial" w:hint="eastAsia"/>
                <w:sz w:val="21"/>
                <w:szCs w:val="21"/>
              </w:rPr>
              <w:t>万吨优质稻米加工项目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区农业农村委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建设年加工稻米</w:t>
            </w:r>
            <w:r w:rsidRPr="00240312">
              <w:rPr>
                <w:rFonts w:cs="Arial" w:hint="eastAsia"/>
                <w:sz w:val="21"/>
                <w:szCs w:val="21"/>
              </w:rPr>
              <w:t>3</w:t>
            </w:r>
            <w:r w:rsidRPr="00240312">
              <w:rPr>
                <w:rFonts w:cs="Arial" w:hint="eastAsia"/>
                <w:sz w:val="21"/>
                <w:szCs w:val="21"/>
              </w:rPr>
              <w:t>万吨的稻米加工厂，带动发展优质水稻种植</w:t>
            </w:r>
            <w:r w:rsidRPr="00240312">
              <w:rPr>
                <w:rFonts w:cs="Arial" w:hint="eastAsia"/>
                <w:sz w:val="21"/>
                <w:szCs w:val="21"/>
              </w:rPr>
              <w:t>20</w:t>
            </w:r>
            <w:r w:rsidRPr="00240312">
              <w:rPr>
                <w:rFonts w:cs="Arial" w:hint="eastAsia"/>
                <w:sz w:val="21"/>
                <w:szCs w:val="21"/>
              </w:rPr>
              <w:t>万亩。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6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★▲合川区现代农业示范区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区农业农村委、龙市镇、肖家镇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围绕“三园同创”，推进国家农村产业融合示范园、国家农业产业强镇、市级现代农业产业园建设。</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 xml:space="preserve">26165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51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中冶赛迪有机肥加工项目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区农业农村委、区畜牧兽医中心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续建中冶赛迪有机肥加工厂，年处理粪污达</w:t>
            </w:r>
            <w:r w:rsidRPr="00240312">
              <w:rPr>
                <w:rFonts w:cs="Arial" w:hint="eastAsia"/>
                <w:sz w:val="21"/>
                <w:szCs w:val="21"/>
              </w:rPr>
              <w:t>5</w:t>
            </w:r>
            <w:r w:rsidRPr="00240312">
              <w:rPr>
                <w:rFonts w:cs="Arial" w:hint="eastAsia"/>
                <w:sz w:val="21"/>
                <w:szCs w:val="21"/>
              </w:rPr>
              <w:t>万吨，年加工有机肥达</w:t>
            </w:r>
            <w:r w:rsidRPr="00240312">
              <w:rPr>
                <w:rFonts w:cs="Arial" w:hint="eastAsia"/>
                <w:sz w:val="21"/>
                <w:szCs w:val="21"/>
              </w:rPr>
              <w:t>2.2</w:t>
            </w:r>
            <w:r w:rsidRPr="00240312">
              <w:rPr>
                <w:rFonts w:cs="Arial" w:hint="eastAsia"/>
                <w:sz w:val="21"/>
                <w:szCs w:val="21"/>
              </w:rPr>
              <w:t>万吨。</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 xml:space="preserve">6000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启动建设一批粪污收集点和有机肥精加工厂。</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▲合川区禽类定点屠宰场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sidRPr="00240312">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 </w:t>
            </w:r>
            <w:r w:rsidRPr="00240312">
              <w:rPr>
                <w:rFonts w:cs="Arial" w:hint="eastAsia"/>
                <w:sz w:val="21"/>
                <w:szCs w:val="21"/>
              </w:rPr>
              <w:t>区城投（集团）公司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建设活禽定点屠宰中心，建设两条自动化流水作业宰杀生产线，日屠宰能力</w:t>
            </w:r>
            <w:r w:rsidRPr="00240312">
              <w:rPr>
                <w:sz w:val="21"/>
                <w:szCs w:val="21"/>
              </w:rPr>
              <w:t>3</w:t>
            </w:r>
            <w:r w:rsidRPr="00240312">
              <w:rPr>
                <w:rFonts w:cs="Arial" w:hint="eastAsia"/>
                <w:sz w:val="21"/>
                <w:szCs w:val="21"/>
              </w:rPr>
              <w:t>万只。</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 xml:space="preserve">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2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129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★▲合川黑猪保种选育及产业化开发项目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区畜牧</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兽医中心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建设合川黑猪核心保种场</w:t>
            </w:r>
            <w:r w:rsidRPr="00240312">
              <w:rPr>
                <w:rFonts w:cs="Arial" w:hint="eastAsia"/>
                <w:sz w:val="21"/>
                <w:szCs w:val="21"/>
              </w:rPr>
              <w:t>1</w:t>
            </w:r>
            <w:r w:rsidRPr="00240312">
              <w:rPr>
                <w:rFonts w:cs="Arial" w:hint="eastAsia"/>
                <w:sz w:val="21"/>
                <w:szCs w:val="21"/>
              </w:rPr>
              <w:t>个，建设合川黑猪扩繁场共</w:t>
            </w:r>
            <w:r w:rsidRPr="00240312">
              <w:rPr>
                <w:rFonts w:cs="Arial" w:hint="eastAsia"/>
                <w:sz w:val="21"/>
                <w:szCs w:val="21"/>
              </w:rPr>
              <w:t>3</w:t>
            </w:r>
            <w:r w:rsidRPr="00240312">
              <w:rPr>
                <w:rFonts w:cs="Arial" w:hint="eastAsia"/>
                <w:sz w:val="21"/>
                <w:szCs w:val="21"/>
              </w:rPr>
              <w:t>个，发展（包括新改建）优质合川黑猪商品育肥猪场约</w:t>
            </w:r>
            <w:r w:rsidRPr="00240312">
              <w:rPr>
                <w:rFonts w:cs="Arial" w:hint="eastAsia"/>
                <w:sz w:val="21"/>
                <w:szCs w:val="21"/>
              </w:rPr>
              <w:t>50</w:t>
            </w:r>
            <w:r w:rsidRPr="00240312">
              <w:rPr>
                <w:rFonts w:cs="Arial" w:hint="eastAsia"/>
                <w:sz w:val="21"/>
                <w:szCs w:val="21"/>
              </w:rPr>
              <w:t>个，建设</w:t>
            </w:r>
            <w:r w:rsidRPr="00240312">
              <w:rPr>
                <w:rFonts w:cs="Arial" w:hint="eastAsia"/>
                <w:sz w:val="21"/>
                <w:szCs w:val="21"/>
              </w:rPr>
              <w:t>1</w:t>
            </w:r>
            <w:r w:rsidRPr="00240312">
              <w:rPr>
                <w:rFonts w:cs="Arial" w:hint="eastAsia"/>
                <w:sz w:val="21"/>
                <w:szCs w:val="21"/>
              </w:rPr>
              <w:t>个合川黑猪科研所（院）等。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 xml:space="preserve">80000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jc w:val="left"/>
              <w:rPr>
                <w:rFonts w:cs="Arial"/>
                <w:sz w:val="21"/>
                <w:szCs w:val="21"/>
              </w:rPr>
            </w:pPr>
            <w:r w:rsidRPr="00240312">
              <w:rPr>
                <w:rFonts w:cs="Arial" w:hint="eastAsia"/>
                <w:sz w:val="21"/>
                <w:szCs w:val="21"/>
              </w:rPr>
              <w:t>建设合川黑猪核心保种场</w:t>
            </w:r>
            <w:r w:rsidRPr="00240312">
              <w:rPr>
                <w:rFonts w:cs="Arial" w:hint="eastAsia"/>
                <w:sz w:val="21"/>
                <w:szCs w:val="21"/>
              </w:rPr>
              <w:t>1</w:t>
            </w:r>
            <w:r w:rsidRPr="00240312">
              <w:rPr>
                <w:rFonts w:cs="Arial" w:hint="eastAsia"/>
                <w:sz w:val="21"/>
                <w:szCs w:val="21"/>
              </w:rPr>
              <w:t>个，圈舍面积达</w:t>
            </w:r>
            <w:r w:rsidRPr="00240312">
              <w:rPr>
                <w:rFonts w:cs="Arial" w:hint="eastAsia"/>
                <w:sz w:val="21"/>
                <w:szCs w:val="21"/>
              </w:rPr>
              <w:t>9000</w:t>
            </w:r>
            <w:r w:rsidRPr="00240312">
              <w:rPr>
                <w:rFonts w:cs="Arial" w:hint="eastAsia"/>
                <w:sz w:val="21"/>
                <w:szCs w:val="21"/>
              </w:rPr>
              <w:t>平方米，可饲养种猪</w:t>
            </w:r>
            <w:r w:rsidRPr="00240312">
              <w:rPr>
                <w:rFonts w:cs="Arial" w:hint="eastAsia"/>
                <w:sz w:val="21"/>
                <w:szCs w:val="21"/>
              </w:rPr>
              <w:t>1600</w:t>
            </w:r>
            <w:r w:rsidRPr="00240312">
              <w:rPr>
                <w:rFonts w:cs="Arial" w:hint="eastAsia"/>
                <w:sz w:val="21"/>
                <w:szCs w:val="21"/>
              </w:rPr>
              <w:t>头；建设与养殖规模相配套的粪污处理及资源化利用设施；启动建设扩繁场</w:t>
            </w:r>
            <w:r w:rsidRPr="00240312">
              <w:rPr>
                <w:rFonts w:cs="Arial" w:hint="eastAsia"/>
                <w:sz w:val="21"/>
                <w:szCs w:val="21"/>
              </w:rPr>
              <w:t>1</w:t>
            </w:r>
            <w:r w:rsidRPr="00240312">
              <w:rPr>
                <w:rFonts w:cs="Arial" w:hint="eastAsia"/>
                <w:sz w:val="21"/>
                <w:szCs w:val="21"/>
              </w:rPr>
              <w:t>个。</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★▲合川区智慧生态生猪产业体系建设项目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区畜牧</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兽医中心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新建智慧生态猪场及粪污处理资源化利用设施，实施智慧化工厂升级改扩建，完善德佳肉类公司生猪屠宰加工生产线。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w:t>
            </w:r>
            <w:r w:rsidRPr="00240312">
              <w:rPr>
                <w:rFonts w:cs="Arial" w:hint="eastAsia"/>
                <w:sz w:val="21"/>
                <w:szCs w:val="21"/>
              </w:rPr>
              <w:t>3000</w:t>
            </w:r>
            <w:r w:rsidRPr="00240312">
              <w:rPr>
                <w:rFonts w:cs="Arial" w:hint="eastAsia"/>
                <w:sz w:val="21"/>
                <w:szCs w:val="21"/>
              </w:rPr>
              <w:t>头种猪的智慧种猪场</w:t>
            </w:r>
            <w:r w:rsidRPr="00240312">
              <w:rPr>
                <w:rFonts w:cs="Arial" w:hint="eastAsia"/>
                <w:sz w:val="21"/>
                <w:szCs w:val="21"/>
              </w:rPr>
              <w:t>1</w:t>
            </w:r>
            <w:r w:rsidRPr="00240312">
              <w:rPr>
                <w:rFonts w:cs="Arial" w:hint="eastAsia"/>
                <w:sz w:val="21"/>
                <w:szCs w:val="21"/>
              </w:rPr>
              <w:t>个，建设</w:t>
            </w:r>
            <w:r w:rsidRPr="00240312">
              <w:rPr>
                <w:rFonts w:cs="Arial" w:hint="eastAsia"/>
                <w:sz w:val="21"/>
                <w:szCs w:val="21"/>
              </w:rPr>
              <w:t>5000</w:t>
            </w:r>
            <w:r w:rsidRPr="00240312">
              <w:rPr>
                <w:rFonts w:cs="Arial" w:hint="eastAsia"/>
                <w:sz w:val="21"/>
                <w:szCs w:val="21"/>
              </w:rPr>
              <w:t>吨冻库。</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131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农产品加工基地</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40" w:lineRule="exact"/>
              <w:jc w:val="center"/>
              <w:rPr>
                <w:rFonts w:cs="Arial" w:hint="eastAsia"/>
                <w:sz w:val="21"/>
                <w:szCs w:val="21"/>
              </w:rPr>
            </w:pPr>
            <w:r w:rsidRPr="00240312">
              <w:rPr>
                <w:rFonts w:cs="Arial" w:hint="eastAsia"/>
                <w:sz w:val="21"/>
                <w:szCs w:val="21"/>
              </w:rPr>
              <w:t>区农业</w:t>
            </w:r>
          </w:p>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农村委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占地</w:t>
            </w:r>
            <w:r w:rsidRPr="00240312">
              <w:rPr>
                <w:rFonts w:cs="Arial" w:hint="eastAsia"/>
                <w:sz w:val="21"/>
                <w:szCs w:val="21"/>
              </w:rPr>
              <w:t>1000</w:t>
            </w:r>
            <w:r w:rsidRPr="00240312">
              <w:rPr>
                <w:rFonts w:cs="Arial" w:hint="eastAsia"/>
                <w:sz w:val="21"/>
                <w:szCs w:val="21"/>
              </w:rPr>
              <w:t>亩左右，建设辐射渝西、川东北的农产品加工基地。</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完成规划选址。</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（二）</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工业发展（</w:t>
            </w:r>
            <w:r w:rsidRPr="00240312">
              <w:rPr>
                <w:rFonts w:cs="Arial" w:hint="eastAsia"/>
                <w:b/>
                <w:bCs/>
                <w:sz w:val="21"/>
                <w:szCs w:val="21"/>
              </w:rPr>
              <w:t>38</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1992252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328900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w:t>
            </w:r>
            <w:r w:rsidRPr="00240312">
              <w:rPr>
                <w:rFonts w:cs="Arial" w:hint="eastAsia"/>
                <w:b/>
                <w:bCs/>
                <w:sz w:val="21"/>
                <w:szCs w:val="21"/>
              </w:rPr>
              <w:t>1</w:t>
            </w:r>
            <w:r w:rsidRPr="00240312">
              <w:rPr>
                <w:rFonts w:cs="Arial" w:hint="eastAsia"/>
                <w:b/>
                <w:bCs/>
                <w:sz w:val="21"/>
                <w:szCs w:val="21"/>
              </w:rPr>
              <w:t>）</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主导产业（</w:t>
            </w:r>
            <w:r w:rsidRPr="00240312">
              <w:rPr>
                <w:rFonts w:cs="Arial" w:hint="eastAsia"/>
                <w:b/>
                <w:bCs/>
                <w:sz w:val="21"/>
                <w:szCs w:val="21"/>
              </w:rPr>
              <w:t>21</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983552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131000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①</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装备制造（</w:t>
            </w:r>
            <w:r w:rsidRPr="00240312">
              <w:rPr>
                <w:rFonts w:cs="Arial" w:hint="eastAsia"/>
                <w:b/>
                <w:bCs/>
                <w:sz w:val="21"/>
                <w:szCs w:val="21"/>
              </w:rPr>
              <w:t>13</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344400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55100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博盛威模具项目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总建筑面积</w:t>
            </w:r>
            <w:r w:rsidRPr="00240312">
              <w:rPr>
                <w:rFonts w:cs="Arial" w:hint="eastAsia"/>
                <w:sz w:val="21"/>
                <w:szCs w:val="21"/>
              </w:rPr>
              <w:t>5</w:t>
            </w:r>
            <w:r w:rsidRPr="00240312">
              <w:rPr>
                <w:rFonts w:cs="Arial" w:hint="eastAsia"/>
                <w:sz w:val="21"/>
                <w:szCs w:val="21"/>
              </w:rPr>
              <w:t>万平方米。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一期厂房建成投产。</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鼎工机电检验自动化改造</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购置成品耐久性能测试设备</w:t>
            </w:r>
            <w:r w:rsidRPr="00240312">
              <w:rPr>
                <w:rFonts w:cs="Arial" w:hint="eastAsia"/>
                <w:sz w:val="21"/>
                <w:szCs w:val="21"/>
              </w:rPr>
              <w:t>10</w:t>
            </w:r>
            <w:r w:rsidRPr="00240312">
              <w:rPr>
                <w:rFonts w:cs="Arial" w:hint="eastAsia"/>
                <w:sz w:val="21"/>
                <w:szCs w:val="21"/>
              </w:rPr>
              <w:t>台、各种客户终端</w:t>
            </w:r>
            <w:r w:rsidRPr="00240312">
              <w:rPr>
                <w:rFonts w:cs="Arial" w:hint="eastAsia"/>
                <w:sz w:val="21"/>
                <w:szCs w:val="21"/>
              </w:rPr>
              <w:t>20</w:t>
            </w:r>
            <w:r w:rsidRPr="00240312">
              <w:rPr>
                <w:rFonts w:cs="Arial" w:hint="eastAsia"/>
                <w:sz w:val="21"/>
                <w:szCs w:val="21"/>
              </w:rPr>
              <w:t>台套，改造通用汽车机发电机组成品耐久检测工序，形成年检测通用汽油机发电机组</w:t>
            </w:r>
            <w:r w:rsidRPr="00240312">
              <w:rPr>
                <w:rFonts w:cs="Arial" w:hint="eastAsia"/>
                <w:sz w:val="21"/>
                <w:szCs w:val="21"/>
              </w:rPr>
              <w:t>120</w:t>
            </w:r>
            <w:r w:rsidRPr="00240312">
              <w:rPr>
                <w:rFonts w:cs="Arial" w:hint="eastAsia"/>
                <w:sz w:val="21"/>
                <w:szCs w:val="21"/>
              </w:rPr>
              <w:t>万套的能力。</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1300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★▲汽车零部件生产线</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周富勇</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三汇镇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建设汽车空调相关零部件生产线。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★▲重庆光奥汽车轻量化零部件项目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李云芬</w:t>
            </w:r>
            <w:r w:rsidRPr="00240312">
              <w:rPr>
                <w:rFonts w:cs="Arial" w:hint="eastAsia"/>
                <w:sz w:val="21"/>
                <w:szCs w:val="21"/>
              </w:rPr>
              <w:br/>
            </w: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区汽车产业发展中心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建设汽车轻量化零部件的生产线。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18000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2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★▲重庆泰思瑞摩托车零部件及新型材料</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李云芬</w:t>
            </w:r>
            <w:r w:rsidRPr="00240312">
              <w:rPr>
                <w:rFonts w:cs="Arial" w:hint="eastAsia"/>
                <w:sz w:val="21"/>
                <w:szCs w:val="21"/>
              </w:rPr>
              <w:br w:type="page"/>
            </w: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区汽车产业发展中心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主要建设厂房及配套用房</w:t>
            </w:r>
            <w:r w:rsidRPr="00240312">
              <w:rPr>
                <w:rFonts w:cs="Arial" w:hint="eastAsia"/>
                <w:sz w:val="21"/>
                <w:szCs w:val="21"/>
              </w:rPr>
              <w:t>70000</w:t>
            </w:r>
            <w:r w:rsidRPr="00240312">
              <w:rPr>
                <w:rFonts w:cs="Arial" w:hint="eastAsia"/>
                <w:sz w:val="21"/>
                <w:szCs w:val="21"/>
              </w:rPr>
              <w:t>平方米，主要经营新能源汽车零部件，传统汽车零部件，新型轻质可降解汽车内包装、可阻燃汽车塑料零部件等的研发及生产。</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27000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主体完工。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49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华创电梯扩能</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主要建设上下梁、直梁、轿顶底、主机底座、轿架、对重架等电梯部件生产基地。</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138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▲白鹤林制造产业园</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完成中控自动化控制仪器仪表生产研发基地后续工程建设，建成后完成装备制造产业招商。</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主体完工。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139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持恒模具生产线自动化改造</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对现有生产线进行自动化技术改造，购置智能喷涂线、全自动影像测量仪、工业机器人等关键设备及配套设施，达成后将实现年产模具</w:t>
            </w:r>
            <w:r w:rsidRPr="00240312">
              <w:rPr>
                <w:rFonts w:cs="Arial" w:hint="eastAsia"/>
                <w:sz w:val="21"/>
                <w:szCs w:val="21"/>
              </w:rPr>
              <w:t>200</w:t>
            </w:r>
            <w:r w:rsidRPr="00240312">
              <w:rPr>
                <w:rFonts w:cs="Arial" w:hint="eastAsia"/>
                <w:sz w:val="21"/>
                <w:szCs w:val="21"/>
              </w:rPr>
              <w:t>套，产品</w:t>
            </w:r>
            <w:r w:rsidRPr="00240312">
              <w:rPr>
                <w:rFonts w:cs="Arial" w:hint="eastAsia"/>
                <w:sz w:val="21"/>
                <w:szCs w:val="21"/>
              </w:rPr>
              <w:t>500</w:t>
            </w:r>
            <w:r w:rsidRPr="00240312">
              <w:rPr>
                <w:rFonts w:cs="Arial" w:hint="eastAsia"/>
                <w:sz w:val="21"/>
                <w:szCs w:val="21"/>
              </w:rPr>
              <w:t>万套的生产能力。</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0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▲合川智能制造产业园标准厂房项目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李云芬</w:t>
            </w:r>
            <w:r w:rsidRPr="00240312">
              <w:rPr>
                <w:rFonts w:cs="Arial" w:hint="eastAsia"/>
                <w:sz w:val="21"/>
                <w:szCs w:val="21"/>
              </w:rPr>
              <w:br/>
            </w: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区交通设备制造产业公司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对</w:t>
            </w:r>
            <w:r w:rsidRPr="00240312">
              <w:rPr>
                <w:rFonts w:cs="Arial" w:hint="eastAsia"/>
                <w:sz w:val="21"/>
                <w:szCs w:val="21"/>
              </w:rPr>
              <w:t>250</w:t>
            </w:r>
            <w:r w:rsidRPr="00240312">
              <w:rPr>
                <w:rFonts w:cs="Arial" w:hint="eastAsia"/>
                <w:sz w:val="21"/>
                <w:szCs w:val="21"/>
              </w:rPr>
              <w:t>亩工业用地进行平场，同时新建</w:t>
            </w:r>
            <w:r w:rsidRPr="00240312">
              <w:rPr>
                <w:rFonts w:cs="Arial" w:hint="eastAsia"/>
                <w:sz w:val="21"/>
                <w:szCs w:val="21"/>
              </w:rPr>
              <w:t>17</w:t>
            </w:r>
            <w:r w:rsidRPr="00240312">
              <w:rPr>
                <w:rFonts w:cs="Arial" w:hint="eastAsia"/>
                <w:sz w:val="21"/>
                <w:szCs w:val="21"/>
              </w:rPr>
              <w:t>万平方米厂房及办公楼、科研楼，实验楼、宿舍楼、园区食堂、公共停车场、配套商业体。</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w:t>
            </w:r>
            <w:r w:rsidRPr="00240312">
              <w:rPr>
                <w:rFonts w:cs="Arial" w:hint="eastAsia"/>
                <w:sz w:val="21"/>
                <w:szCs w:val="21"/>
              </w:rPr>
              <w:t>8</w:t>
            </w:r>
            <w:r w:rsidRPr="00240312">
              <w:rPr>
                <w:rFonts w:cs="Arial" w:hint="eastAsia"/>
                <w:sz w:val="21"/>
                <w:szCs w:val="21"/>
              </w:rPr>
              <w:t>万平方米厂房。</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9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消声器生产项目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柳</w:t>
            </w:r>
            <w:r>
              <w:rPr>
                <w:rFonts w:cs="Arial" w:hint="eastAsia"/>
                <w:sz w:val="21"/>
                <w:szCs w:val="21"/>
              </w:rPr>
              <w:t xml:space="preserve">  </w:t>
            </w:r>
            <w:r w:rsidRPr="00240312">
              <w:rPr>
                <w:rFonts w:cs="Arial" w:hint="eastAsia"/>
                <w:sz w:val="21"/>
                <w:szCs w:val="21"/>
              </w:rPr>
              <w:t>川</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钱塘镇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该项目占地面积约</w:t>
            </w:r>
            <w:r w:rsidRPr="00240312">
              <w:rPr>
                <w:rFonts w:cs="Arial" w:hint="eastAsia"/>
                <w:sz w:val="21"/>
                <w:szCs w:val="21"/>
              </w:rPr>
              <w:t>22</w:t>
            </w:r>
            <w:r w:rsidRPr="00240312">
              <w:rPr>
                <w:rFonts w:cs="Arial" w:hint="eastAsia"/>
                <w:sz w:val="21"/>
                <w:szCs w:val="21"/>
              </w:rPr>
              <w:t>亩，主要从事消声器生产。</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8400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柏力开米复合塑料项目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建设生产</w:t>
            </w:r>
            <w:r w:rsidRPr="00240312">
              <w:rPr>
                <w:rFonts w:cs="Arial" w:hint="eastAsia"/>
                <w:sz w:val="21"/>
                <w:szCs w:val="21"/>
              </w:rPr>
              <w:t>ABS</w:t>
            </w:r>
            <w:r w:rsidRPr="00240312">
              <w:rPr>
                <w:rFonts w:cs="Arial" w:hint="eastAsia"/>
                <w:sz w:val="21"/>
                <w:szCs w:val="21"/>
              </w:rPr>
              <w:t>、</w:t>
            </w:r>
            <w:r w:rsidRPr="00240312">
              <w:rPr>
                <w:rFonts w:cs="Arial" w:hint="eastAsia"/>
                <w:sz w:val="21"/>
                <w:szCs w:val="21"/>
              </w:rPr>
              <w:t>PA6/PA66</w:t>
            </w:r>
            <w:r w:rsidRPr="00240312">
              <w:rPr>
                <w:rFonts w:cs="Arial" w:hint="eastAsia"/>
                <w:sz w:val="21"/>
                <w:szCs w:val="21"/>
              </w:rPr>
              <w:t>、</w:t>
            </w:r>
            <w:r w:rsidRPr="00240312">
              <w:rPr>
                <w:rFonts w:cs="Arial" w:hint="eastAsia"/>
                <w:sz w:val="21"/>
                <w:szCs w:val="21"/>
              </w:rPr>
              <w:t>PP</w:t>
            </w:r>
            <w:r w:rsidRPr="00240312">
              <w:rPr>
                <w:rFonts w:cs="Arial" w:hint="eastAsia"/>
                <w:sz w:val="21"/>
                <w:szCs w:val="21"/>
              </w:rPr>
              <w:t>等改性工程塑料。</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完成招商签约。</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九峰科技盘活项目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盘活九峰科技项目，引进机械加工及相关产业。</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完成招商签约。</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五洲龙收购盘活项目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建成年产</w:t>
            </w:r>
            <w:r w:rsidRPr="00240312">
              <w:rPr>
                <w:rFonts w:cs="Arial" w:hint="eastAsia"/>
                <w:sz w:val="21"/>
                <w:szCs w:val="21"/>
              </w:rPr>
              <w:t>10</w:t>
            </w:r>
            <w:r w:rsidRPr="00240312">
              <w:rPr>
                <w:rFonts w:cs="Arial" w:hint="eastAsia"/>
                <w:sz w:val="21"/>
                <w:szCs w:val="21"/>
              </w:rPr>
              <w:t>万辆皮卡、</w:t>
            </w:r>
            <w:r w:rsidRPr="00240312">
              <w:rPr>
                <w:rFonts w:cs="Arial" w:hint="eastAsia"/>
                <w:sz w:val="21"/>
                <w:szCs w:val="21"/>
              </w:rPr>
              <w:t>SUV</w:t>
            </w:r>
            <w:r w:rsidRPr="00240312">
              <w:rPr>
                <w:rFonts w:cs="Arial" w:hint="eastAsia"/>
                <w:sz w:val="21"/>
                <w:szCs w:val="21"/>
              </w:rPr>
              <w:t>以及新能源物流车生产线。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达成收购协议。</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②</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医药健康（</w:t>
            </w:r>
            <w:r w:rsidRPr="00240312">
              <w:rPr>
                <w:rFonts w:cs="Arial" w:hint="eastAsia"/>
                <w:b/>
                <w:bCs/>
                <w:sz w:val="21"/>
                <w:szCs w:val="21"/>
              </w:rPr>
              <w:t>4</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131700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18000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本基生物</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建设肝素钠提取生产线。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2017-2020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优宝生物</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主要建设兽药、生物技术产品工厂及相关配套设施。</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18000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主体动工。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56"/>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药用玻璃</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总建筑面积</w:t>
            </w:r>
            <w:r w:rsidRPr="00240312">
              <w:rPr>
                <w:rFonts w:cs="Arial" w:hint="eastAsia"/>
                <w:sz w:val="21"/>
                <w:szCs w:val="21"/>
              </w:rPr>
              <w:t>14</w:t>
            </w:r>
            <w:r w:rsidRPr="00240312">
              <w:rPr>
                <w:rFonts w:cs="Arial" w:hint="eastAsia"/>
                <w:sz w:val="21"/>
                <w:szCs w:val="21"/>
              </w:rPr>
              <w:t>万平方米。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68700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主体施工。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66"/>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148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★▲健能医药</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建设片剂、胶囊剂、散剂、口服溶液剂</w:t>
            </w:r>
            <w:r w:rsidRPr="00240312">
              <w:rPr>
                <w:rFonts w:cs="Arial" w:hint="eastAsia"/>
                <w:sz w:val="21"/>
                <w:szCs w:val="21"/>
              </w:rPr>
              <w:t>6</w:t>
            </w:r>
            <w:r w:rsidRPr="00240312">
              <w:rPr>
                <w:rFonts w:cs="Arial" w:hint="eastAsia"/>
                <w:sz w:val="21"/>
                <w:szCs w:val="21"/>
              </w:rPr>
              <w:t>条生产线，形成片剂</w:t>
            </w:r>
            <w:r w:rsidRPr="00240312">
              <w:rPr>
                <w:rFonts w:cs="Arial" w:hint="eastAsia"/>
                <w:sz w:val="21"/>
                <w:szCs w:val="21"/>
              </w:rPr>
              <w:t>10</w:t>
            </w:r>
            <w:r w:rsidRPr="00240312">
              <w:rPr>
                <w:rFonts w:cs="Arial" w:hint="eastAsia"/>
                <w:sz w:val="21"/>
                <w:szCs w:val="21"/>
              </w:rPr>
              <w:t>亿片、胶囊</w:t>
            </w:r>
            <w:r w:rsidRPr="00240312">
              <w:rPr>
                <w:rFonts w:cs="Arial" w:hint="eastAsia"/>
                <w:sz w:val="21"/>
                <w:szCs w:val="21"/>
              </w:rPr>
              <w:t>5</w:t>
            </w:r>
            <w:r w:rsidRPr="00240312">
              <w:rPr>
                <w:rFonts w:cs="Arial" w:hint="eastAsia"/>
                <w:sz w:val="21"/>
                <w:szCs w:val="21"/>
              </w:rPr>
              <w:t>亿粒、散剂</w:t>
            </w:r>
            <w:r w:rsidRPr="00240312">
              <w:rPr>
                <w:rFonts w:cs="Arial" w:hint="eastAsia"/>
                <w:sz w:val="21"/>
                <w:szCs w:val="21"/>
              </w:rPr>
              <w:t>2000</w:t>
            </w:r>
            <w:r w:rsidRPr="00240312">
              <w:rPr>
                <w:rFonts w:cs="Arial" w:hint="eastAsia"/>
                <w:sz w:val="21"/>
                <w:szCs w:val="21"/>
              </w:rPr>
              <w:t>万袋（瓶）、口服溶液剂</w:t>
            </w:r>
            <w:r w:rsidRPr="00240312">
              <w:rPr>
                <w:rFonts w:cs="Arial" w:hint="eastAsia"/>
                <w:sz w:val="21"/>
                <w:szCs w:val="21"/>
              </w:rPr>
              <w:t>1</w:t>
            </w:r>
            <w:r w:rsidRPr="00240312">
              <w:rPr>
                <w:rFonts w:cs="Arial" w:hint="eastAsia"/>
                <w:sz w:val="21"/>
                <w:szCs w:val="21"/>
              </w:rPr>
              <w:t>亿瓶的生产规模。</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③</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信息技术（</w:t>
            </w:r>
            <w:r w:rsidRPr="00240312">
              <w:rPr>
                <w:rFonts w:cs="Arial" w:hint="eastAsia"/>
                <w:b/>
                <w:bCs/>
                <w:sz w:val="21"/>
                <w:szCs w:val="21"/>
              </w:rPr>
              <w:t>4</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507452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57900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86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149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w:t>
            </w:r>
            <w:r w:rsidRPr="00240312">
              <w:rPr>
                <w:rFonts w:cs="Arial" w:hint="eastAsia"/>
                <w:sz w:val="21"/>
                <w:szCs w:val="21"/>
              </w:rPr>
              <w:t>▲恒芯天际信息安全产业示范基地</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区信息安全产业</w:t>
            </w:r>
            <w:r>
              <w:rPr>
                <w:rFonts w:cs="Arial" w:hint="eastAsia"/>
                <w:sz w:val="21"/>
                <w:szCs w:val="21"/>
              </w:rPr>
              <w:t>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物联网通讯设备、材料、电子元器件、仪器仪表、机电设备的生产、研发、销售。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180000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完成一期厂房主体结构施工。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hRule="exact" w:val="1203"/>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150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▲光电芯片厂房一期工程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区信息安全产业公司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总占地</w:t>
            </w:r>
            <w:r w:rsidRPr="00240312">
              <w:rPr>
                <w:rFonts w:cs="Arial" w:hint="eastAsia"/>
                <w:sz w:val="21"/>
                <w:szCs w:val="21"/>
              </w:rPr>
              <w:t>100</w:t>
            </w:r>
            <w:r w:rsidRPr="00240312">
              <w:rPr>
                <w:rFonts w:cs="Arial" w:hint="eastAsia"/>
                <w:sz w:val="21"/>
                <w:szCs w:val="21"/>
              </w:rPr>
              <w:t>亩，总建筑面积约</w:t>
            </w:r>
            <w:r w:rsidRPr="00240312">
              <w:rPr>
                <w:rFonts w:cs="Arial" w:hint="eastAsia"/>
                <w:sz w:val="21"/>
                <w:szCs w:val="21"/>
              </w:rPr>
              <w:t>45563</w:t>
            </w:r>
            <w:r w:rsidRPr="00240312">
              <w:rPr>
                <w:rFonts w:cs="Arial" w:hint="eastAsia"/>
                <w:sz w:val="21"/>
                <w:szCs w:val="21"/>
              </w:rPr>
              <w:t>平方米，建设生产厂房两幢、标准厂房一幢、配套管理用房三幢、污水固废处理站以及厂区道路。</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27452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完成主体工程</w:t>
            </w:r>
            <w:r w:rsidRPr="00240312">
              <w:rPr>
                <w:rFonts w:cs="Arial" w:hint="eastAsia"/>
                <w:sz w:val="21"/>
                <w:szCs w:val="21"/>
              </w:rPr>
              <w:t>30%</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6900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26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151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★▲中兴西南智慧城市产业园</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主要建设内容有移动互联网研究院，企业总部（包括中兴网信西南区域总部、智慧城市运营中心以及其他</w:t>
            </w:r>
            <w:r w:rsidRPr="00240312">
              <w:rPr>
                <w:rFonts w:cs="Arial" w:hint="eastAsia"/>
                <w:sz w:val="21"/>
                <w:szCs w:val="21"/>
              </w:rPr>
              <w:t>IT</w:t>
            </w:r>
            <w:r w:rsidRPr="00240312">
              <w:rPr>
                <w:rFonts w:cs="Arial" w:hint="eastAsia"/>
                <w:sz w:val="21"/>
                <w:szCs w:val="21"/>
              </w:rPr>
              <w:t>企业总部</w:t>
            </w:r>
            <w:r w:rsidRPr="00240312">
              <w:rPr>
                <w:rFonts w:cs="Arial" w:hint="eastAsia"/>
                <w:sz w:val="21"/>
                <w:szCs w:val="21"/>
              </w:rPr>
              <w:t>)</w:t>
            </w:r>
            <w:r w:rsidRPr="00240312">
              <w:rPr>
                <w:rFonts w:cs="Arial" w:hint="eastAsia"/>
                <w:sz w:val="21"/>
                <w:szCs w:val="21"/>
              </w:rPr>
              <w:t>、数据中心、研发中心、培训中心、智慧城市展览馆、人才公寓及生活配套服务设施等。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200000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完成移动互联网研究院、智慧城市展览馆、数据中心建设等。</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3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152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▲博琨瀚威生产基地项目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区信息安全产业发展中心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主要从事电子元器件、通信产品生产、研发、销售、服务等。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6000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w:t>
            </w:r>
            <w:r w:rsidRPr="00240312">
              <w:rPr>
                <w:rFonts w:cs="Arial" w:hint="eastAsia"/>
                <w:b/>
                <w:bCs/>
                <w:sz w:val="21"/>
                <w:szCs w:val="21"/>
              </w:rPr>
              <w:t>2</w:t>
            </w:r>
            <w:r w:rsidRPr="00240312">
              <w:rPr>
                <w:rFonts w:cs="Arial" w:hint="eastAsia"/>
                <w:b/>
                <w:bCs/>
                <w:sz w:val="21"/>
                <w:szCs w:val="21"/>
              </w:rPr>
              <w:t>）</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其他工业（</w:t>
            </w:r>
            <w:r w:rsidRPr="00240312">
              <w:rPr>
                <w:rFonts w:cs="Arial" w:hint="eastAsia"/>
                <w:b/>
                <w:bCs/>
                <w:sz w:val="21"/>
                <w:szCs w:val="21"/>
              </w:rPr>
              <w:t>17</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1008700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197900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112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153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★▲君道装配式建筑</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建设年产为</w:t>
            </w:r>
            <w:r w:rsidRPr="00240312">
              <w:rPr>
                <w:rFonts w:cs="Arial" w:hint="eastAsia"/>
                <w:sz w:val="21"/>
                <w:szCs w:val="21"/>
              </w:rPr>
              <w:t>10</w:t>
            </w:r>
            <w:r w:rsidRPr="00240312">
              <w:rPr>
                <w:rFonts w:cs="Arial" w:hint="eastAsia"/>
                <w:sz w:val="21"/>
                <w:szCs w:val="21"/>
              </w:rPr>
              <w:t>万立方</w:t>
            </w:r>
            <w:r w:rsidRPr="00240312">
              <w:rPr>
                <w:rFonts w:cs="Arial" w:hint="eastAsia"/>
                <w:sz w:val="21"/>
                <w:szCs w:val="21"/>
              </w:rPr>
              <w:t>PC</w:t>
            </w:r>
            <w:r w:rsidRPr="00240312">
              <w:rPr>
                <w:rFonts w:cs="Arial" w:hint="eastAsia"/>
                <w:sz w:val="21"/>
                <w:szCs w:val="21"/>
              </w:rPr>
              <w:t>构建、</w:t>
            </w:r>
            <w:r w:rsidRPr="00240312">
              <w:rPr>
                <w:rFonts w:cs="Arial" w:hint="eastAsia"/>
                <w:sz w:val="21"/>
                <w:szCs w:val="21"/>
              </w:rPr>
              <w:t>600</w:t>
            </w:r>
            <w:r w:rsidRPr="00240312">
              <w:rPr>
                <w:rFonts w:cs="Arial" w:hint="eastAsia"/>
                <w:sz w:val="21"/>
                <w:szCs w:val="21"/>
              </w:rPr>
              <w:t>吨</w:t>
            </w:r>
            <w:r w:rsidRPr="00240312">
              <w:rPr>
                <w:rFonts w:cs="Arial" w:hint="eastAsia"/>
                <w:sz w:val="21"/>
                <w:szCs w:val="21"/>
              </w:rPr>
              <w:t>PC</w:t>
            </w:r>
            <w:r w:rsidRPr="00240312">
              <w:rPr>
                <w:rFonts w:cs="Arial" w:hint="eastAsia"/>
                <w:sz w:val="21"/>
                <w:szCs w:val="21"/>
              </w:rPr>
              <w:t>钢模具、</w:t>
            </w:r>
            <w:r w:rsidRPr="00240312">
              <w:rPr>
                <w:rFonts w:cs="Arial" w:hint="eastAsia"/>
                <w:sz w:val="21"/>
                <w:szCs w:val="21"/>
              </w:rPr>
              <w:t>2000</w:t>
            </w:r>
            <w:r w:rsidRPr="00240312">
              <w:rPr>
                <w:rFonts w:cs="Arial" w:hint="eastAsia"/>
                <w:sz w:val="21"/>
                <w:szCs w:val="21"/>
              </w:rPr>
              <w:t>组</w:t>
            </w:r>
            <w:r w:rsidRPr="00240312">
              <w:rPr>
                <w:rFonts w:cs="Arial" w:hint="eastAsia"/>
                <w:sz w:val="21"/>
                <w:szCs w:val="21"/>
              </w:rPr>
              <w:t>PC</w:t>
            </w:r>
            <w:r w:rsidRPr="00240312">
              <w:rPr>
                <w:rFonts w:cs="Arial" w:hint="eastAsia"/>
                <w:sz w:val="21"/>
                <w:szCs w:val="21"/>
              </w:rPr>
              <w:t>模台、机制砂</w:t>
            </w:r>
            <w:r w:rsidRPr="00240312">
              <w:rPr>
                <w:rFonts w:cs="Arial" w:hint="eastAsia"/>
                <w:sz w:val="21"/>
                <w:szCs w:val="21"/>
              </w:rPr>
              <w:t>120</w:t>
            </w:r>
            <w:r w:rsidRPr="00240312">
              <w:rPr>
                <w:rFonts w:cs="Arial" w:hint="eastAsia"/>
                <w:sz w:val="21"/>
                <w:szCs w:val="21"/>
              </w:rPr>
              <w:t>万吨、透水砖</w:t>
            </w:r>
            <w:r w:rsidRPr="00240312">
              <w:rPr>
                <w:rFonts w:cs="Arial" w:hint="eastAsia"/>
                <w:sz w:val="21"/>
                <w:szCs w:val="21"/>
              </w:rPr>
              <w:t>12</w:t>
            </w:r>
            <w:r w:rsidRPr="00240312">
              <w:rPr>
                <w:rFonts w:cs="Arial" w:hint="eastAsia"/>
                <w:sz w:val="21"/>
                <w:szCs w:val="21"/>
              </w:rPr>
              <w:t>万平方米的生产线。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36000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主体施工。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lastRenderedPageBreak/>
              <w:t>154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梅香园扩能</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总建筑面积</w:t>
            </w:r>
            <w:r w:rsidRPr="00240312">
              <w:rPr>
                <w:rFonts w:cs="Arial" w:hint="eastAsia"/>
                <w:sz w:val="21"/>
                <w:szCs w:val="21"/>
              </w:rPr>
              <w:t>2.4</w:t>
            </w:r>
            <w:r w:rsidRPr="00240312">
              <w:rPr>
                <w:rFonts w:cs="Arial" w:hint="eastAsia"/>
                <w:sz w:val="21"/>
                <w:szCs w:val="21"/>
              </w:rPr>
              <w:t>万平方米。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30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155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德佳食品罐头生产线自动化改造</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项目对现有红烧肉罐头生产车间、午餐肉罐头生产车间进行生产线自动化改造，预计年产各类罐头</w:t>
            </w:r>
            <w:r w:rsidRPr="00240312">
              <w:rPr>
                <w:rFonts w:cs="Arial" w:hint="eastAsia"/>
                <w:sz w:val="21"/>
                <w:szCs w:val="21"/>
              </w:rPr>
              <w:t>35000</w:t>
            </w:r>
            <w:r w:rsidRPr="00240312">
              <w:rPr>
                <w:rFonts w:cs="Arial" w:hint="eastAsia"/>
                <w:sz w:val="21"/>
                <w:szCs w:val="21"/>
              </w:rPr>
              <w:t>吨。</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4500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设备采购。</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129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156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▲矿业权新建和增划资源矿山项目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区规划自然资源局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建成年产</w:t>
            </w:r>
            <w:r w:rsidRPr="00240312">
              <w:rPr>
                <w:rFonts w:cs="Arial" w:hint="eastAsia"/>
                <w:sz w:val="21"/>
                <w:szCs w:val="21"/>
              </w:rPr>
              <w:t>100</w:t>
            </w:r>
            <w:r w:rsidRPr="00240312">
              <w:rPr>
                <w:rFonts w:cs="Arial" w:hint="eastAsia"/>
                <w:sz w:val="21"/>
                <w:szCs w:val="21"/>
              </w:rPr>
              <w:t>万吨建筑石料用灰岩矿山</w:t>
            </w:r>
            <w:r w:rsidRPr="00240312">
              <w:rPr>
                <w:rFonts w:cs="Arial" w:hint="eastAsia"/>
                <w:sz w:val="21"/>
                <w:szCs w:val="21"/>
              </w:rPr>
              <w:t>16</w:t>
            </w:r>
            <w:r w:rsidRPr="00240312">
              <w:rPr>
                <w:rFonts w:cs="Arial" w:hint="eastAsia"/>
                <w:sz w:val="21"/>
                <w:szCs w:val="21"/>
              </w:rPr>
              <w:t>个、年产</w:t>
            </w:r>
            <w:r w:rsidRPr="00240312">
              <w:rPr>
                <w:rFonts w:cs="Arial" w:hint="eastAsia"/>
                <w:sz w:val="21"/>
                <w:szCs w:val="21"/>
              </w:rPr>
              <w:t>100</w:t>
            </w:r>
            <w:r w:rsidRPr="00240312">
              <w:rPr>
                <w:rFonts w:cs="Arial" w:hint="eastAsia"/>
                <w:sz w:val="21"/>
                <w:szCs w:val="21"/>
              </w:rPr>
              <w:t>万吨制灰用灰岩矿山</w:t>
            </w:r>
            <w:r w:rsidRPr="00240312">
              <w:rPr>
                <w:rFonts w:cs="Arial" w:hint="eastAsia"/>
                <w:sz w:val="21"/>
                <w:szCs w:val="21"/>
              </w:rPr>
              <w:t>2</w:t>
            </w:r>
            <w:r w:rsidRPr="00240312">
              <w:rPr>
                <w:rFonts w:cs="Arial" w:hint="eastAsia"/>
                <w:sz w:val="21"/>
                <w:szCs w:val="21"/>
              </w:rPr>
              <w:t>个、年产</w:t>
            </w:r>
            <w:r w:rsidRPr="00240312">
              <w:rPr>
                <w:rFonts w:cs="Arial" w:hint="eastAsia"/>
                <w:sz w:val="21"/>
                <w:szCs w:val="21"/>
              </w:rPr>
              <w:t>200</w:t>
            </w:r>
            <w:r w:rsidRPr="00240312">
              <w:rPr>
                <w:rFonts w:cs="Arial" w:hint="eastAsia"/>
                <w:sz w:val="21"/>
                <w:szCs w:val="21"/>
              </w:rPr>
              <w:t>万吨水泥用灰岩矿山</w:t>
            </w:r>
            <w:r w:rsidRPr="00240312">
              <w:rPr>
                <w:rFonts w:cs="Arial" w:hint="eastAsia"/>
                <w:sz w:val="21"/>
                <w:szCs w:val="21"/>
              </w:rPr>
              <w:t>2</w:t>
            </w:r>
            <w:r w:rsidRPr="00240312">
              <w:rPr>
                <w:rFonts w:cs="Arial" w:hint="eastAsia"/>
                <w:sz w:val="21"/>
                <w:szCs w:val="21"/>
              </w:rPr>
              <w:t>个、年产</w:t>
            </w:r>
            <w:r w:rsidRPr="00240312">
              <w:rPr>
                <w:rFonts w:cs="Arial" w:hint="eastAsia"/>
                <w:sz w:val="21"/>
                <w:szCs w:val="21"/>
              </w:rPr>
              <w:t>20</w:t>
            </w:r>
            <w:r w:rsidRPr="00240312">
              <w:rPr>
                <w:rFonts w:cs="Arial" w:hint="eastAsia"/>
                <w:sz w:val="21"/>
                <w:szCs w:val="21"/>
              </w:rPr>
              <w:t>万吨水泥配料用砂岩矿山</w:t>
            </w:r>
            <w:r w:rsidRPr="00240312">
              <w:rPr>
                <w:rFonts w:cs="Arial" w:hint="eastAsia"/>
                <w:sz w:val="21"/>
                <w:szCs w:val="21"/>
              </w:rPr>
              <w:t>2</w:t>
            </w:r>
            <w:r w:rsidRPr="00240312">
              <w:rPr>
                <w:rFonts w:cs="Arial" w:hint="eastAsia"/>
                <w:sz w:val="21"/>
                <w:szCs w:val="21"/>
              </w:rPr>
              <w:t>个、年产</w:t>
            </w:r>
            <w:r w:rsidRPr="00240312">
              <w:rPr>
                <w:rFonts w:cs="Arial" w:hint="eastAsia"/>
                <w:sz w:val="21"/>
                <w:szCs w:val="21"/>
              </w:rPr>
              <w:t>5</w:t>
            </w:r>
            <w:r w:rsidRPr="00240312">
              <w:rPr>
                <w:rFonts w:cs="Arial" w:hint="eastAsia"/>
                <w:sz w:val="21"/>
                <w:szCs w:val="21"/>
              </w:rPr>
              <w:t>万吨页岩矿山</w:t>
            </w:r>
            <w:r w:rsidRPr="00240312">
              <w:rPr>
                <w:rFonts w:cs="Arial" w:hint="eastAsia"/>
                <w:sz w:val="21"/>
                <w:szCs w:val="21"/>
              </w:rPr>
              <w:t>1</w:t>
            </w:r>
            <w:r w:rsidRPr="00240312">
              <w:rPr>
                <w:rFonts w:cs="Arial" w:hint="eastAsia"/>
                <w:sz w:val="21"/>
                <w:szCs w:val="21"/>
              </w:rPr>
              <w:t>个、年产</w:t>
            </w:r>
            <w:r w:rsidRPr="00240312">
              <w:rPr>
                <w:rFonts w:cs="Arial" w:hint="eastAsia"/>
                <w:sz w:val="21"/>
                <w:szCs w:val="21"/>
              </w:rPr>
              <w:t>8</w:t>
            </w:r>
            <w:r w:rsidRPr="00240312">
              <w:rPr>
                <w:rFonts w:cs="Arial" w:hint="eastAsia"/>
                <w:sz w:val="21"/>
                <w:szCs w:val="21"/>
              </w:rPr>
              <w:t>万吨页岩矿山</w:t>
            </w:r>
            <w:r w:rsidRPr="00240312">
              <w:rPr>
                <w:rFonts w:cs="Arial" w:hint="eastAsia"/>
                <w:sz w:val="21"/>
                <w:szCs w:val="21"/>
              </w:rPr>
              <w:t>4</w:t>
            </w:r>
            <w:r w:rsidRPr="00240312">
              <w:rPr>
                <w:rFonts w:cs="Arial" w:hint="eastAsia"/>
                <w:sz w:val="21"/>
                <w:szCs w:val="21"/>
              </w:rPr>
              <w:t>个。</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158300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主体施工。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157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★▲玻璃扩能</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李云芬</w:t>
            </w:r>
            <w:r w:rsidRPr="00240312">
              <w:rPr>
                <w:rFonts w:cs="Arial" w:hint="eastAsia"/>
                <w:sz w:val="21"/>
                <w:szCs w:val="21"/>
              </w:rPr>
              <w:br/>
            </w:r>
            <w:r w:rsidRPr="00240312">
              <w:rPr>
                <w:rFonts w:cs="Arial" w:hint="eastAsia"/>
                <w:sz w:val="21"/>
                <w:szCs w:val="21"/>
              </w:rPr>
              <w:t>蒋定平</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区汽车产业发展中心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清平杨柳坝玻璃企业扩能，拟入驻</w:t>
            </w:r>
            <w:r w:rsidRPr="00240312">
              <w:rPr>
                <w:rFonts w:cs="Arial" w:hint="eastAsia"/>
                <w:sz w:val="21"/>
                <w:szCs w:val="21"/>
              </w:rPr>
              <w:t>6</w:t>
            </w:r>
            <w:r w:rsidRPr="00240312">
              <w:rPr>
                <w:rFonts w:cs="Arial" w:hint="eastAsia"/>
                <w:sz w:val="21"/>
                <w:szCs w:val="21"/>
              </w:rPr>
              <w:t>家玻璃企业。</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119500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主体施工。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158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曾巧榨菜加工续建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陈</w:t>
            </w:r>
            <w:r>
              <w:rPr>
                <w:rFonts w:cs="Arial" w:hint="eastAsia"/>
                <w:sz w:val="21"/>
                <w:szCs w:val="21"/>
              </w:rPr>
              <w:t xml:space="preserve">  </w:t>
            </w:r>
            <w:r w:rsidRPr="00240312">
              <w:rPr>
                <w:rFonts w:cs="Arial" w:hint="eastAsia"/>
                <w:sz w:val="21"/>
                <w:szCs w:val="21"/>
              </w:rPr>
              <w:t>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龙市镇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新建榨菜生产线</w:t>
            </w:r>
            <w:r w:rsidRPr="00240312">
              <w:rPr>
                <w:rFonts w:cs="Arial" w:hint="eastAsia"/>
                <w:sz w:val="21"/>
                <w:szCs w:val="21"/>
              </w:rPr>
              <w:t>2</w:t>
            </w:r>
            <w:r w:rsidRPr="00240312">
              <w:rPr>
                <w:rFonts w:cs="Arial" w:hint="eastAsia"/>
                <w:sz w:val="21"/>
                <w:szCs w:val="21"/>
              </w:rPr>
              <w:t>条。</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2019-2021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新建榨菜生产线</w:t>
            </w:r>
            <w:r w:rsidRPr="00240312">
              <w:rPr>
                <w:rFonts w:cs="Arial" w:hint="eastAsia"/>
                <w:sz w:val="21"/>
                <w:szCs w:val="21"/>
              </w:rPr>
              <w:t>1</w:t>
            </w:r>
            <w:r w:rsidRPr="00240312">
              <w:rPr>
                <w:rFonts w:cs="Arial" w:hint="eastAsia"/>
                <w:sz w:val="21"/>
                <w:szCs w:val="21"/>
              </w:rPr>
              <w:t>条，年榨菜加工量增加</w:t>
            </w:r>
            <w:r w:rsidRPr="00240312">
              <w:rPr>
                <w:rFonts w:cs="Arial" w:hint="eastAsia"/>
                <w:sz w:val="21"/>
                <w:szCs w:val="21"/>
              </w:rPr>
              <w:t>3</w:t>
            </w:r>
            <w:r w:rsidRPr="00240312">
              <w:rPr>
                <w:rFonts w:cs="Arial" w:hint="eastAsia"/>
                <w:sz w:val="21"/>
                <w:szCs w:val="21"/>
              </w:rPr>
              <w:t>万吨。</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159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海帆节能门窗及幕墙生产</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建设塑钢门窗、铝合金门窗、幕墙以及高端定制系统门窗生产线。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9000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83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里程管业基地</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建设大口径</w:t>
            </w:r>
            <w:r w:rsidRPr="00240312">
              <w:rPr>
                <w:rFonts w:cs="Arial" w:hint="eastAsia"/>
                <w:sz w:val="21"/>
                <w:szCs w:val="21"/>
              </w:rPr>
              <w:t>PVC</w:t>
            </w:r>
            <w:r w:rsidRPr="00240312">
              <w:rPr>
                <w:rFonts w:cs="Arial" w:hint="eastAsia"/>
                <w:sz w:val="21"/>
                <w:szCs w:val="21"/>
              </w:rPr>
              <w:t>螺旋缠绕管及</w:t>
            </w:r>
            <w:r w:rsidRPr="00240312">
              <w:rPr>
                <w:rFonts w:cs="Arial" w:hint="eastAsia"/>
                <w:sz w:val="21"/>
                <w:szCs w:val="21"/>
              </w:rPr>
              <w:t>PVC</w:t>
            </w:r>
            <w:r w:rsidRPr="00240312">
              <w:rPr>
                <w:rFonts w:cs="Arial" w:hint="eastAsia"/>
                <w:sz w:val="21"/>
                <w:szCs w:val="21"/>
              </w:rPr>
              <w:t>模块高环刚度螺旋缠绕管生产线</w:t>
            </w:r>
            <w:r w:rsidRPr="00240312">
              <w:rPr>
                <w:rFonts w:cs="Arial" w:hint="eastAsia"/>
                <w:sz w:val="21"/>
                <w:szCs w:val="21"/>
              </w:rPr>
              <w:t>30</w:t>
            </w:r>
            <w:r w:rsidRPr="00240312">
              <w:rPr>
                <w:rFonts w:cs="Arial" w:hint="eastAsia"/>
                <w:sz w:val="21"/>
                <w:szCs w:val="21"/>
              </w:rPr>
              <w:t>条，</w:t>
            </w:r>
            <w:r w:rsidRPr="00240312">
              <w:rPr>
                <w:rFonts w:cs="Arial" w:hint="eastAsia"/>
                <w:sz w:val="21"/>
                <w:szCs w:val="21"/>
              </w:rPr>
              <w:t>3.3</w:t>
            </w:r>
            <w:r w:rsidRPr="00240312">
              <w:rPr>
                <w:rFonts w:cs="Arial" w:hint="eastAsia"/>
                <w:sz w:val="21"/>
                <w:szCs w:val="21"/>
              </w:rPr>
              <w:t>万平方米厂房及附属设施等。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19000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28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德国生物消毒液生产项目</w:t>
            </w:r>
          </w:p>
        </w:tc>
        <w:tc>
          <w:tcPr>
            <w:tcW w:w="850" w:type="dxa"/>
            <w:tcBorders>
              <w:top w:val="nil"/>
              <w:left w:val="nil"/>
              <w:bottom w:val="single" w:sz="4" w:space="0" w:color="auto"/>
              <w:right w:val="single" w:sz="4" w:space="0" w:color="auto"/>
            </w:tcBorders>
            <w:shd w:val="clear" w:color="auto" w:fill="auto"/>
            <w:vAlign w:val="center"/>
          </w:tcPr>
          <w:p w:rsidR="00AD0156" w:rsidRDefault="00AD0156" w:rsidP="001C3E4F">
            <w:pPr>
              <w:widowControl/>
              <w:spacing w:line="260" w:lineRule="exact"/>
              <w:contextualSpacing/>
              <w:jc w:val="center"/>
              <w:rPr>
                <w:rFonts w:cs="Arial" w:hint="eastAsia"/>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type="page"/>
            </w:r>
          </w:p>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主要从事德国生物消毒液产品的研发、生产、销售等。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30000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一期租赁标准厂房投产。</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3000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8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▲郑派建材生产项目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主要从事五金交电、金属材料、电线等生产及销售。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7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▲万协管业项目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lastRenderedPageBreak/>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lastRenderedPageBreak/>
              <w:t>工业园区</w:t>
            </w:r>
            <w:r w:rsidRPr="00240312">
              <w:rPr>
                <w:rFonts w:cs="Arial" w:hint="eastAsia"/>
                <w:sz w:val="21"/>
                <w:szCs w:val="21"/>
              </w:rPr>
              <w:lastRenderedPageBreak/>
              <w:t>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lastRenderedPageBreak/>
              <w:t>新开</w:t>
            </w:r>
            <w:r w:rsidRPr="00240312">
              <w:rPr>
                <w:rFonts w:cs="Arial" w:hint="eastAsia"/>
                <w:sz w:val="21"/>
                <w:szCs w:val="21"/>
              </w:rPr>
              <w:lastRenderedPageBreak/>
              <w:t>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lastRenderedPageBreak/>
              <w:t>主要生产</w:t>
            </w:r>
            <w:r w:rsidRPr="00240312">
              <w:rPr>
                <w:rFonts w:cs="Arial" w:hint="eastAsia"/>
                <w:sz w:val="21"/>
                <w:szCs w:val="21"/>
              </w:rPr>
              <w:t>3PE</w:t>
            </w:r>
            <w:r w:rsidRPr="00240312">
              <w:rPr>
                <w:rFonts w:cs="Arial" w:hint="eastAsia"/>
                <w:sz w:val="21"/>
                <w:szCs w:val="21"/>
              </w:rPr>
              <w:t>防腐钢管、螺旋钢管等。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8900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8900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lastRenderedPageBreak/>
              <w:t>164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★▲聚慧清真食品生产</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建设清真食品生产线。</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13000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6000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11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三洲桃片生产</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建设“三江牌”“三洲牌”等知名品牌桃片的生产项目。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1123"/>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▲年产</w:t>
            </w:r>
            <w:r w:rsidRPr="00240312">
              <w:rPr>
                <w:rFonts w:cs="Arial" w:hint="eastAsia"/>
                <w:sz w:val="21"/>
                <w:szCs w:val="21"/>
              </w:rPr>
              <w:t>100</w:t>
            </w:r>
            <w:r w:rsidRPr="00240312">
              <w:rPr>
                <w:rFonts w:cs="Arial" w:hint="eastAsia"/>
                <w:sz w:val="21"/>
                <w:szCs w:val="21"/>
              </w:rPr>
              <w:t>万吨干混砂浆生产线项目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周富勇</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三汇镇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主要建设年产</w:t>
            </w:r>
            <w:r w:rsidRPr="00240312">
              <w:rPr>
                <w:rFonts w:cs="Arial" w:hint="eastAsia"/>
                <w:sz w:val="21"/>
                <w:szCs w:val="21"/>
              </w:rPr>
              <w:t>100</w:t>
            </w:r>
            <w:r w:rsidRPr="00240312">
              <w:rPr>
                <w:rFonts w:cs="Arial" w:hint="eastAsia"/>
                <w:sz w:val="21"/>
                <w:szCs w:val="21"/>
              </w:rPr>
              <w:t>万吨干混砂浆生产线厂房、原料储存仓库、成品储存仓库、散装砂浆背罐存放区域及办公、生活、实验室等。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27000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27000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524"/>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▲高尔夫球袋生产项目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柳</w:t>
            </w:r>
            <w:r>
              <w:rPr>
                <w:rFonts w:cs="Arial" w:hint="eastAsia"/>
                <w:sz w:val="21"/>
                <w:szCs w:val="21"/>
              </w:rPr>
              <w:t xml:space="preserve">  </w:t>
            </w:r>
            <w:r w:rsidRPr="00240312">
              <w:rPr>
                <w:rFonts w:cs="Arial" w:hint="eastAsia"/>
                <w:sz w:val="21"/>
                <w:szCs w:val="21"/>
              </w:rPr>
              <w:t>川</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钱塘镇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该项目租用钱塘镇闲置厂房和办公楼</w:t>
            </w:r>
            <w:r w:rsidRPr="00240312">
              <w:rPr>
                <w:rFonts w:cs="Arial" w:hint="eastAsia"/>
                <w:sz w:val="21"/>
                <w:szCs w:val="21"/>
              </w:rPr>
              <w:t>8600</w:t>
            </w:r>
            <w:r w:rsidRPr="00240312">
              <w:rPr>
                <w:rFonts w:cs="Arial" w:hint="eastAsia"/>
                <w:sz w:val="21"/>
                <w:szCs w:val="21"/>
              </w:rPr>
              <w:t>平米，生产高尔夫球袋及相关配套设备。</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6000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6000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572"/>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桐油加工项目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太和镇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从事桐油加工。</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9000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完成桐树种植</w:t>
            </w:r>
            <w:r w:rsidRPr="00240312">
              <w:rPr>
                <w:rFonts w:cs="Arial" w:hint="eastAsia"/>
                <w:sz w:val="21"/>
                <w:szCs w:val="21"/>
              </w:rPr>
              <w:t>5000</w:t>
            </w:r>
            <w:r w:rsidRPr="00240312">
              <w:rPr>
                <w:rFonts w:cs="Arial" w:hint="eastAsia"/>
                <w:sz w:val="21"/>
                <w:szCs w:val="21"/>
              </w:rPr>
              <w:t>亩以上，完成桐油加工厂选址、办理建设前期工作。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112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169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颐高诺亚方舟安全小镇</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r w:rsidRPr="00240312">
              <w:rPr>
                <w:rFonts w:cs="Arial" w:hint="eastAsia"/>
                <w:sz w:val="21"/>
                <w:szCs w:val="21"/>
              </w:rPr>
              <w:br/>
            </w:r>
            <w:r w:rsidRPr="00240312">
              <w:rPr>
                <w:rFonts w:cs="Arial" w:hint="eastAsia"/>
                <w:sz w:val="21"/>
                <w:szCs w:val="21"/>
              </w:rPr>
              <w:t>刘良金</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工业园区管委会</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建设运营集产业研发、教育培训、产业应用和安全管理以及国家应急产业园等</w:t>
            </w:r>
            <w:r w:rsidRPr="00240312">
              <w:rPr>
                <w:rFonts w:cs="Arial" w:hint="eastAsia"/>
                <w:sz w:val="21"/>
                <w:szCs w:val="21"/>
              </w:rPr>
              <w:t>6</w:t>
            </w:r>
            <w:r w:rsidRPr="00240312">
              <w:rPr>
                <w:rFonts w:cs="Arial" w:hint="eastAsia"/>
                <w:sz w:val="21"/>
                <w:szCs w:val="21"/>
              </w:rPr>
              <w:t>大板块的安全小镇。</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530000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2021-2025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开展项目规划及环评以及土壤污染状况调查等前期工作。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500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（三）</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第三产业（</w:t>
            </w:r>
            <w:r w:rsidRPr="00240312">
              <w:rPr>
                <w:rFonts w:cs="Arial" w:hint="eastAsia"/>
                <w:b/>
                <w:bCs/>
                <w:sz w:val="21"/>
                <w:szCs w:val="21"/>
              </w:rPr>
              <w:t>11</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6586500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929300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w:t>
            </w:r>
            <w:r w:rsidRPr="00240312">
              <w:rPr>
                <w:rFonts w:cs="Arial" w:hint="eastAsia"/>
                <w:b/>
                <w:bCs/>
                <w:sz w:val="21"/>
                <w:szCs w:val="21"/>
              </w:rPr>
              <w:t>1</w:t>
            </w:r>
            <w:r w:rsidRPr="00240312">
              <w:rPr>
                <w:rFonts w:cs="Arial" w:hint="eastAsia"/>
                <w:b/>
                <w:bCs/>
                <w:sz w:val="21"/>
                <w:szCs w:val="21"/>
              </w:rPr>
              <w:t>）</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商贸物流（</w:t>
            </w:r>
            <w:r w:rsidRPr="00240312">
              <w:rPr>
                <w:rFonts w:cs="Arial" w:hint="eastAsia"/>
                <w:b/>
                <w:bCs/>
                <w:sz w:val="21"/>
                <w:szCs w:val="21"/>
              </w:rPr>
              <w:t>4</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707000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b/>
                <w:bCs/>
                <w:sz w:val="21"/>
                <w:szCs w:val="21"/>
              </w:rPr>
            </w:pPr>
            <w:r w:rsidRPr="00240312">
              <w:rPr>
                <w:rFonts w:cs="Arial" w:hint="eastAsia"/>
                <w:b/>
                <w:bCs/>
                <w:sz w:val="21"/>
                <w:szCs w:val="21"/>
              </w:rPr>
              <w:t xml:space="preserve">84300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75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170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★▲高阳铁路货运站</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区交通局</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总建筑面积</w:t>
            </w:r>
            <w:r w:rsidRPr="00240312">
              <w:rPr>
                <w:rFonts w:cs="Arial" w:hint="eastAsia"/>
                <w:sz w:val="21"/>
                <w:szCs w:val="21"/>
              </w:rPr>
              <w:t>10</w:t>
            </w:r>
            <w:r w:rsidRPr="00240312">
              <w:rPr>
                <w:rFonts w:cs="Arial" w:hint="eastAsia"/>
                <w:sz w:val="21"/>
                <w:szCs w:val="21"/>
              </w:rPr>
              <w:t>万平方米。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35000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1698"/>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lastRenderedPageBreak/>
              <w:t>171</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▲三江流域砂石资源开发利用配套基础设施建设</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程</w:t>
            </w:r>
            <w:r>
              <w:rPr>
                <w:rFonts w:cs="Arial" w:hint="eastAsia"/>
                <w:sz w:val="21"/>
                <w:szCs w:val="21"/>
              </w:rPr>
              <w:t xml:space="preserve">  </w:t>
            </w:r>
            <w:r w:rsidRPr="00240312">
              <w:rPr>
                <w:rFonts w:cs="Arial" w:hint="eastAsia"/>
                <w:sz w:val="21"/>
                <w:szCs w:val="21"/>
              </w:rPr>
              <w:t>卫</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区农投（集团）公司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建设小沔镇货运码头</w:t>
            </w:r>
            <w:r w:rsidRPr="00240312">
              <w:rPr>
                <w:rFonts w:cs="Arial" w:hint="eastAsia"/>
                <w:sz w:val="21"/>
                <w:szCs w:val="21"/>
              </w:rPr>
              <w:t>1</w:t>
            </w:r>
            <w:r w:rsidRPr="00240312">
              <w:rPr>
                <w:rFonts w:cs="Arial" w:hint="eastAsia"/>
                <w:sz w:val="21"/>
                <w:szCs w:val="21"/>
              </w:rPr>
              <w:t>个</w:t>
            </w:r>
            <w:r w:rsidRPr="00240312">
              <w:rPr>
                <w:rFonts w:cs="Arial" w:hint="eastAsia"/>
                <w:sz w:val="21"/>
                <w:szCs w:val="21"/>
              </w:rPr>
              <w:t>500</w:t>
            </w:r>
            <w:r w:rsidRPr="00240312">
              <w:rPr>
                <w:rFonts w:cs="Arial" w:hint="eastAsia"/>
                <w:sz w:val="21"/>
                <w:szCs w:val="21"/>
              </w:rPr>
              <w:t>吨级（兼顾</w:t>
            </w:r>
            <w:r w:rsidRPr="00240312">
              <w:rPr>
                <w:rFonts w:cs="Arial" w:hint="eastAsia"/>
                <w:sz w:val="21"/>
                <w:szCs w:val="21"/>
              </w:rPr>
              <w:t>1000</w:t>
            </w:r>
            <w:r w:rsidRPr="00240312">
              <w:rPr>
                <w:rFonts w:cs="Arial" w:hint="eastAsia"/>
                <w:sz w:val="21"/>
                <w:szCs w:val="21"/>
              </w:rPr>
              <w:t>吨级）泊位，设计年吞吐量</w:t>
            </w:r>
            <w:r w:rsidRPr="00240312">
              <w:rPr>
                <w:rFonts w:cs="Arial" w:hint="eastAsia"/>
                <w:sz w:val="21"/>
                <w:szCs w:val="21"/>
              </w:rPr>
              <w:t>30</w:t>
            </w:r>
            <w:r w:rsidRPr="00240312">
              <w:rPr>
                <w:rFonts w:cs="Arial" w:hint="eastAsia"/>
                <w:sz w:val="21"/>
                <w:szCs w:val="21"/>
              </w:rPr>
              <w:t>万吨；建设禁采期砂石集散中心</w:t>
            </w:r>
            <w:r w:rsidRPr="00240312">
              <w:rPr>
                <w:rFonts w:cs="Arial" w:hint="eastAsia"/>
                <w:sz w:val="21"/>
                <w:szCs w:val="21"/>
              </w:rPr>
              <w:t>4</w:t>
            </w:r>
            <w:r w:rsidRPr="00240312">
              <w:rPr>
                <w:rFonts w:cs="Arial" w:hint="eastAsia"/>
                <w:sz w:val="21"/>
                <w:szCs w:val="21"/>
              </w:rPr>
              <w:t>个（南城、北城、云门、狮滩片区），共计存放</w:t>
            </w:r>
            <w:r w:rsidRPr="00240312">
              <w:rPr>
                <w:rFonts w:cs="Arial" w:hint="eastAsia"/>
                <w:sz w:val="21"/>
                <w:szCs w:val="21"/>
              </w:rPr>
              <w:t>250</w:t>
            </w:r>
            <w:r w:rsidRPr="00240312">
              <w:rPr>
                <w:rFonts w:cs="Arial" w:hint="eastAsia"/>
                <w:sz w:val="21"/>
                <w:szCs w:val="21"/>
              </w:rPr>
              <w:t>万吨砂石。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72000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2020-2023</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开工建设小沔镇货运码头和北城片区集散中心。</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center"/>
              <w:rPr>
                <w:rFonts w:cs="Arial"/>
                <w:sz w:val="21"/>
                <w:szCs w:val="21"/>
              </w:rPr>
            </w:pPr>
            <w:r w:rsidRPr="00240312">
              <w:rPr>
                <w:rFonts w:cs="Arial" w:hint="eastAsia"/>
                <w:sz w:val="21"/>
                <w:szCs w:val="21"/>
              </w:rPr>
              <w:t xml:space="preserve">19200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60" w:lineRule="exact"/>
              <w:contextualSpacing/>
              <w:jc w:val="left"/>
              <w:rPr>
                <w:rFonts w:cs="Arial"/>
                <w:sz w:val="21"/>
                <w:szCs w:val="21"/>
              </w:rPr>
            </w:pPr>
            <w:r w:rsidRPr="00240312">
              <w:rPr>
                <w:rFonts w:cs="Arial" w:hint="eastAsia"/>
                <w:sz w:val="21"/>
                <w:szCs w:val="21"/>
              </w:rPr>
              <w:t xml:space="preserve">　</w:t>
            </w:r>
          </w:p>
        </w:tc>
      </w:tr>
      <w:tr w:rsidR="00AD0156" w:rsidRPr="00240312" w:rsidTr="001C3E4F">
        <w:trPr>
          <w:trHeight w:val="199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172</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★▲万汇国际（现代物流商贸城）</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秦辉富</w:t>
            </w:r>
            <w:r w:rsidRPr="00240312">
              <w:rPr>
                <w:rFonts w:cs="Arial" w:hint="eastAsia"/>
                <w:sz w:val="21"/>
                <w:szCs w:val="21"/>
              </w:rPr>
              <w:br/>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区物铁公司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项目一期用地约</w:t>
            </w:r>
            <w:r w:rsidRPr="00240312">
              <w:rPr>
                <w:rFonts w:cs="Arial" w:hint="eastAsia"/>
                <w:sz w:val="21"/>
                <w:szCs w:val="21"/>
              </w:rPr>
              <w:t>320</w:t>
            </w:r>
            <w:r w:rsidRPr="00240312">
              <w:rPr>
                <w:rFonts w:cs="Arial" w:hint="eastAsia"/>
                <w:sz w:val="21"/>
                <w:szCs w:val="21"/>
              </w:rPr>
              <w:t>亩，其中商业用地约</w:t>
            </w:r>
            <w:r w:rsidRPr="00240312">
              <w:rPr>
                <w:rFonts w:cs="Arial" w:hint="eastAsia"/>
                <w:sz w:val="21"/>
                <w:szCs w:val="21"/>
              </w:rPr>
              <w:t>220</w:t>
            </w:r>
            <w:r w:rsidRPr="00240312">
              <w:rPr>
                <w:rFonts w:cs="Arial" w:hint="eastAsia"/>
                <w:sz w:val="21"/>
                <w:szCs w:val="21"/>
              </w:rPr>
              <w:t>亩。建筑面积</w:t>
            </w:r>
            <w:r w:rsidRPr="00240312">
              <w:rPr>
                <w:rFonts w:cs="Arial" w:hint="eastAsia"/>
                <w:sz w:val="21"/>
                <w:szCs w:val="21"/>
              </w:rPr>
              <w:t>21.3</w:t>
            </w:r>
            <w:r w:rsidRPr="00240312">
              <w:rPr>
                <w:rFonts w:cs="Arial" w:hint="eastAsia"/>
                <w:sz w:val="21"/>
                <w:szCs w:val="21"/>
              </w:rPr>
              <w:t>万平方米。主要建设集创客空间、物联网服务等区域性物资物流区域集散分销中心业态于一体的国际国内工业品博览城暨万汇国际西南总部，打造西部地区物联网工业品博览示范基地。</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首开区动工建设。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50000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92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173</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成品油储运基地</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秦辉富</w:t>
            </w:r>
            <w:r w:rsidRPr="00240312">
              <w:rPr>
                <w:rFonts w:cs="Arial" w:hint="eastAsia"/>
                <w:sz w:val="21"/>
                <w:szCs w:val="21"/>
              </w:rPr>
              <w:br w:type="page"/>
            </w:r>
            <w:r w:rsidRPr="00240312">
              <w:rPr>
                <w:rFonts w:cs="Arial" w:hint="eastAsia"/>
                <w:sz w:val="21"/>
                <w:szCs w:val="21"/>
              </w:rPr>
              <w:t>桑子陶</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区物铁公司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主要建设储油规模</w:t>
            </w:r>
            <w:r w:rsidRPr="00240312">
              <w:rPr>
                <w:rFonts w:cs="Arial" w:hint="eastAsia"/>
                <w:sz w:val="21"/>
                <w:szCs w:val="21"/>
              </w:rPr>
              <w:t>10</w:t>
            </w:r>
            <w:r w:rsidRPr="00240312">
              <w:rPr>
                <w:rFonts w:cs="Arial" w:hint="eastAsia"/>
                <w:sz w:val="21"/>
                <w:szCs w:val="21"/>
              </w:rPr>
              <w:t>万立方米的能源基地，一期</w:t>
            </w:r>
            <w:r w:rsidRPr="00240312">
              <w:rPr>
                <w:rFonts w:cs="Arial" w:hint="eastAsia"/>
                <w:sz w:val="21"/>
                <w:szCs w:val="21"/>
              </w:rPr>
              <w:t>5</w:t>
            </w:r>
            <w:r w:rsidRPr="00240312">
              <w:rPr>
                <w:rFonts w:cs="Arial" w:hint="eastAsia"/>
                <w:sz w:val="21"/>
                <w:szCs w:val="21"/>
              </w:rPr>
              <w:t>万立方米，二期</w:t>
            </w:r>
            <w:r w:rsidRPr="00240312">
              <w:rPr>
                <w:rFonts w:cs="Arial" w:hint="eastAsia"/>
                <w:sz w:val="21"/>
                <w:szCs w:val="21"/>
              </w:rPr>
              <w:t>5</w:t>
            </w:r>
            <w:r w:rsidRPr="00240312">
              <w:rPr>
                <w:rFonts w:cs="Arial" w:hint="eastAsia"/>
                <w:sz w:val="21"/>
                <w:szCs w:val="21"/>
              </w:rPr>
              <w:t>万立方米，含油库、铁路专线及接卸站台等。</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项目实质性落地。</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w:t>
            </w:r>
            <w:r w:rsidRPr="00240312">
              <w:rPr>
                <w:rFonts w:cs="Arial" w:hint="eastAsia"/>
                <w:b/>
                <w:bCs/>
                <w:sz w:val="21"/>
                <w:szCs w:val="21"/>
              </w:rPr>
              <w:t>2</w:t>
            </w:r>
            <w:r w:rsidRPr="00240312">
              <w:rPr>
                <w:rFonts w:cs="Arial" w:hint="eastAsia"/>
                <w:b/>
                <w:bCs/>
                <w:sz w:val="21"/>
                <w:szCs w:val="21"/>
              </w:rPr>
              <w:t>）</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房地产开发（</w:t>
            </w:r>
            <w:r w:rsidRPr="00240312">
              <w:rPr>
                <w:rFonts w:cs="Arial" w:hint="eastAsia"/>
                <w:b/>
                <w:bCs/>
                <w:sz w:val="21"/>
                <w:szCs w:val="21"/>
              </w:rPr>
              <w:t>1</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4590000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800000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54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174</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▲房地产开发</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区住房城乡建委</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沙溪半岛国际、悦府、鹏润悦秀御江府等地产项目总建筑面积</w:t>
            </w:r>
            <w:r w:rsidRPr="00240312">
              <w:rPr>
                <w:rFonts w:cs="Arial" w:hint="eastAsia"/>
                <w:sz w:val="21"/>
                <w:szCs w:val="21"/>
              </w:rPr>
              <w:t>550</w:t>
            </w:r>
            <w:r w:rsidRPr="00240312">
              <w:rPr>
                <w:rFonts w:cs="Arial" w:hint="eastAsia"/>
                <w:sz w:val="21"/>
                <w:szCs w:val="21"/>
              </w:rPr>
              <w:t>万平方米。</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4590000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2018-2025</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w:t>
            </w:r>
            <w:r w:rsidRPr="00240312">
              <w:rPr>
                <w:rFonts w:cs="Arial" w:hint="eastAsia"/>
                <w:sz w:val="21"/>
                <w:szCs w:val="21"/>
              </w:rPr>
              <w:t>120</w:t>
            </w:r>
            <w:r w:rsidRPr="00240312">
              <w:rPr>
                <w:rFonts w:cs="Arial" w:hint="eastAsia"/>
                <w:sz w:val="21"/>
                <w:szCs w:val="21"/>
              </w:rPr>
              <w:t>万平方米房地产开发建设。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800000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7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w:t>
            </w:r>
            <w:r w:rsidRPr="00240312">
              <w:rPr>
                <w:rFonts w:cs="Arial" w:hint="eastAsia"/>
                <w:b/>
                <w:bCs/>
                <w:sz w:val="21"/>
                <w:szCs w:val="21"/>
              </w:rPr>
              <w:t>3</w:t>
            </w:r>
            <w:r w:rsidRPr="00240312">
              <w:rPr>
                <w:rFonts w:cs="Arial" w:hint="eastAsia"/>
                <w:b/>
                <w:bCs/>
                <w:sz w:val="21"/>
                <w:szCs w:val="21"/>
              </w:rPr>
              <w:t>）</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旅游（</w:t>
            </w:r>
            <w:r w:rsidRPr="00240312">
              <w:rPr>
                <w:rFonts w:cs="Arial" w:hint="eastAsia"/>
                <w:b/>
                <w:bCs/>
                <w:sz w:val="21"/>
                <w:szCs w:val="21"/>
              </w:rPr>
              <w:t>6</w:t>
            </w:r>
            <w:r w:rsidRPr="00240312">
              <w:rPr>
                <w:rFonts w:cs="Arial" w:hint="eastAsia"/>
                <w:b/>
                <w:bCs/>
                <w:sz w:val="21"/>
                <w:szCs w:val="21"/>
              </w:rPr>
              <w:t>个）</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1289500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　</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b/>
                <w:bCs/>
                <w:sz w:val="21"/>
                <w:szCs w:val="21"/>
              </w:rPr>
            </w:pPr>
            <w:r w:rsidRPr="00240312">
              <w:rPr>
                <w:rFonts w:cs="Arial" w:hint="eastAsia"/>
                <w:b/>
                <w:bCs/>
                <w:sz w:val="21"/>
                <w:szCs w:val="21"/>
              </w:rPr>
              <w:t xml:space="preserve">45000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b/>
                <w:bCs/>
                <w:sz w:val="21"/>
                <w:szCs w:val="21"/>
              </w:rPr>
            </w:pPr>
            <w:r w:rsidRPr="00240312">
              <w:rPr>
                <w:rFonts w:cs="Arial" w:hint="eastAsia"/>
                <w:b/>
                <w:bCs/>
                <w:sz w:val="21"/>
                <w:szCs w:val="21"/>
              </w:rPr>
              <w:t xml:space="preserve">　</w:t>
            </w:r>
          </w:p>
        </w:tc>
      </w:tr>
      <w:tr w:rsidR="00AD0156" w:rsidRPr="00240312" w:rsidTr="001C3E4F">
        <w:trPr>
          <w:trHeight w:val="730"/>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175</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三江灯饰工程</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何</w:t>
            </w:r>
            <w:r>
              <w:rPr>
                <w:rFonts w:cs="Arial" w:hint="eastAsia"/>
                <w:sz w:val="21"/>
                <w:szCs w:val="21"/>
              </w:rPr>
              <w:t xml:space="preserve">  </w:t>
            </w:r>
            <w:r w:rsidRPr="00240312">
              <w:rPr>
                <w:rFonts w:cs="Arial" w:hint="eastAsia"/>
                <w:sz w:val="21"/>
                <w:szCs w:val="21"/>
              </w:rPr>
              <w:t>川</w:t>
            </w:r>
            <w:r w:rsidRPr="00240312">
              <w:rPr>
                <w:rFonts w:cs="Arial" w:hint="eastAsia"/>
                <w:sz w:val="21"/>
                <w:szCs w:val="21"/>
              </w:rPr>
              <w:br/>
            </w: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钓鱼城文旅公司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包括涪江一桥、涪江二桥、东渡大桥、南屏大桥景观灯饰、文峰古街沿江建筑、鸭嘴码头及学士山八角亭等景观照明工程。</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12000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2019-2020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34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176</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▲钓鱼城创</w:t>
            </w:r>
            <w:r w:rsidRPr="00240312">
              <w:rPr>
                <w:rFonts w:cs="Arial" w:hint="eastAsia"/>
                <w:sz w:val="21"/>
                <w:szCs w:val="21"/>
              </w:rPr>
              <w:t>5A</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钓鱼城事务中心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续建</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将钓鱼城成功创建为国家</w:t>
            </w:r>
            <w:r w:rsidRPr="00240312">
              <w:rPr>
                <w:rFonts w:cs="Arial" w:hint="eastAsia"/>
                <w:sz w:val="21"/>
                <w:szCs w:val="21"/>
              </w:rPr>
              <w:t>5A</w:t>
            </w:r>
            <w:r w:rsidRPr="00240312">
              <w:rPr>
                <w:rFonts w:cs="Arial" w:hint="eastAsia"/>
                <w:sz w:val="21"/>
                <w:szCs w:val="21"/>
              </w:rPr>
              <w:t>级景区。</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9000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2018-2020</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完工。</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7000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697"/>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lastRenderedPageBreak/>
              <w:t>177</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★▲合川钓鱼城小镇建设项目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叶</w:t>
            </w:r>
            <w:r>
              <w:rPr>
                <w:rFonts w:cs="Arial" w:hint="eastAsia"/>
                <w:sz w:val="21"/>
                <w:szCs w:val="21"/>
              </w:rPr>
              <w:t xml:space="preserve">  </w:t>
            </w:r>
            <w:r w:rsidRPr="00240312">
              <w:rPr>
                <w:rFonts w:cs="Arial" w:hint="eastAsia"/>
                <w:sz w:val="21"/>
                <w:szCs w:val="21"/>
              </w:rPr>
              <w:t>华</w:t>
            </w:r>
            <w:r w:rsidRPr="00240312">
              <w:rPr>
                <w:rFonts w:cs="Arial" w:hint="eastAsia"/>
                <w:sz w:val="21"/>
                <w:szCs w:val="21"/>
              </w:rPr>
              <w:br/>
            </w:r>
            <w:r w:rsidRPr="00240312">
              <w:rPr>
                <w:rFonts w:cs="Arial" w:hint="eastAsia"/>
                <w:sz w:val="21"/>
                <w:szCs w:val="21"/>
              </w:rPr>
              <w:t>李文莉</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区新城建设发展中心</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产业核心区和产业配套区主要包括主题景观、文化演艺、文化合院、非遗民俗、军事文化、市井夜市、休闲水街、主题民宿、康养度假、文创基地、江湖工坊、水上画舫等。原住民展示区即特色风貌居住区。规划用地约</w:t>
            </w:r>
            <w:r w:rsidRPr="00240312">
              <w:rPr>
                <w:rFonts w:cs="Arial" w:hint="eastAsia"/>
                <w:sz w:val="21"/>
                <w:szCs w:val="21"/>
              </w:rPr>
              <w:t>1230</w:t>
            </w:r>
            <w:r w:rsidRPr="00240312">
              <w:rPr>
                <w:rFonts w:cs="Arial" w:hint="eastAsia"/>
                <w:sz w:val="21"/>
                <w:szCs w:val="21"/>
              </w:rPr>
              <w:t>亩。</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1100000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完成一期工程量</w:t>
            </w:r>
            <w:r w:rsidRPr="00240312">
              <w:rPr>
                <w:rFonts w:cs="Arial" w:hint="eastAsia"/>
                <w:sz w:val="21"/>
                <w:szCs w:val="21"/>
              </w:rPr>
              <w:t>15%</w:t>
            </w:r>
            <w:r w:rsidRPr="00240312">
              <w:rPr>
                <w:rFonts w:cs="Arial"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35000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415"/>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178</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行知别院项目（原草街度假村项目）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何</w:t>
            </w:r>
            <w:r>
              <w:rPr>
                <w:rFonts w:cs="Arial" w:hint="eastAsia"/>
                <w:sz w:val="21"/>
                <w:szCs w:val="21"/>
              </w:rPr>
              <w:t xml:space="preserve">  </w:t>
            </w:r>
            <w:r w:rsidRPr="00240312">
              <w:rPr>
                <w:rFonts w:cs="Arial" w:hint="eastAsia"/>
                <w:sz w:val="21"/>
                <w:szCs w:val="21"/>
              </w:rPr>
              <w:t>川</w:t>
            </w:r>
            <w:r w:rsidRPr="00240312">
              <w:rPr>
                <w:rFonts w:cs="Arial" w:hint="eastAsia"/>
                <w:sz w:val="21"/>
                <w:szCs w:val="21"/>
              </w:rPr>
              <w:br/>
            </w: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钓鱼城文旅公司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利用草街子老街小学、寨子顶片区资产，依托陶行知研学实践教育基地项目，打造以住宿、餐饮、休闲于一体的民宿酒店。</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3500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2020-2022</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851"/>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179</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钓鱼城景区配套设施（鱼城村</w:t>
            </w:r>
            <w:r w:rsidRPr="00240312">
              <w:rPr>
                <w:rFonts w:cs="Arial" w:hint="eastAsia"/>
                <w:sz w:val="21"/>
                <w:szCs w:val="21"/>
              </w:rPr>
              <w:t>1</w:t>
            </w:r>
            <w:r w:rsidRPr="00240312">
              <w:rPr>
                <w:rFonts w:cs="Arial" w:hint="eastAsia"/>
                <w:sz w:val="21"/>
                <w:szCs w:val="21"/>
              </w:rPr>
              <w:t>社片区）</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何</w:t>
            </w:r>
            <w:r>
              <w:rPr>
                <w:rFonts w:cs="Arial" w:hint="eastAsia"/>
                <w:sz w:val="21"/>
                <w:szCs w:val="21"/>
              </w:rPr>
              <w:t xml:space="preserve">  </w:t>
            </w:r>
            <w:r w:rsidRPr="00240312">
              <w:rPr>
                <w:rFonts w:cs="Arial" w:hint="eastAsia"/>
                <w:sz w:val="21"/>
                <w:szCs w:val="21"/>
              </w:rPr>
              <w:t>川</w:t>
            </w:r>
            <w:r w:rsidRPr="00240312">
              <w:rPr>
                <w:rFonts w:cs="Arial" w:hint="eastAsia"/>
                <w:sz w:val="21"/>
                <w:szCs w:val="21"/>
              </w:rPr>
              <w:br/>
            </w: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钓鱼城文旅公司</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新开工</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利用鱼城村</w:t>
            </w:r>
            <w:r w:rsidRPr="00240312">
              <w:rPr>
                <w:rFonts w:cs="Arial" w:hint="eastAsia"/>
                <w:sz w:val="21"/>
                <w:szCs w:val="21"/>
              </w:rPr>
              <w:t>1</w:t>
            </w:r>
            <w:r w:rsidRPr="00240312">
              <w:rPr>
                <w:rFonts w:cs="Arial" w:hint="eastAsia"/>
                <w:sz w:val="21"/>
                <w:szCs w:val="21"/>
              </w:rPr>
              <w:t>社土地征拆后的农房，打造以住宿、餐饮、休闲于一体综合配套服务区。</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2020-2021</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开工建设。</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1000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r w:rsidR="00AD0156" w:rsidRPr="00240312" w:rsidTr="001C3E4F">
        <w:trPr>
          <w:trHeight w:val="1149"/>
          <w:jc w:val="center"/>
        </w:trPr>
        <w:tc>
          <w:tcPr>
            <w:tcW w:w="865" w:type="dxa"/>
            <w:tcBorders>
              <w:top w:val="nil"/>
              <w:left w:val="single" w:sz="4" w:space="0" w:color="auto"/>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180</w:t>
            </w:r>
          </w:p>
        </w:tc>
        <w:tc>
          <w:tcPr>
            <w:tcW w:w="2268"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三汇雨台山避暑康养项目</w:t>
            </w:r>
          </w:p>
        </w:tc>
        <w:tc>
          <w:tcPr>
            <w:tcW w:w="85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何</w:t>
            </w:r>
            <w:r>
              <w:rPr>
                <w:rFonts w:cs="Arial" w:hint="eastAsia"/>
                <w:sz w:val="21"/>
                <w:szCs w:val="21"/>
              </w:rPr>
              <w:t xml:space="preserve">  </w:t>
            </w:r>
            <w:r w:rsidRPr="00240312">
              <w:rPr>
                <w:rFonts w:cs="Arial" w:hint="eastAsia"/>
                <w:sz w:val="21"/>
                <w:szCs w:val="21"/>
              </w:rPr>
              <w:t>川</w:t>
            </w:r>
            <w:r w:rsidRPr="00240312">
              <w:rPr>
                <w:rFonts w:cs="Arial" w:hint="eastAsia"/>
                <w:sz w:val="21"/>
                <w:szCs w:val="21"/>
              </w:rPr>
              <w:br/>
            </w:r>
            <w:r w:rsidRPr="00240312">
              <w:rPr>
                <w:rFonts w:cs="Arial" w:hint="eastAsia"/>
                <w:sz w:val="21"/>
                <w:szCs w:val="21"/>
              </w:rPr>
              <w:t>张</w:t>
            </w:r>
            <w:r>
              <w:rPr>
                <w:rFonts w:cs="Arial" w:hint="eastAsia"/>
                <w:sz w:val="21"/>
                <w:szCs w:val="21"/>
              </w:rPr>
              <w:t xml:space="preserve">  </w:t>
            </w:r>
            <w:r w:rsidRPr="00240312">
              <w:rPr>
                <w:rFonts w:cs="Arial" w:hint="eastAsia"/>
                <w:sz w:val="21"/>
                <w:szCs w:val="21"/>
              </w:rPr>
              <w:t>宏</w:t>
            </w:r>
          </w:p>
        </w:tc>
        <w:tc>
          <w:tcPr>
            <w:tcW w:w="111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钓鱼城文旅公司、三汇镇</w:t>
            </w:r>
          </w:p>
        </w:tc>
        <w:tc>
          <w:tcPr>
            <w:tcW w:w="73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前期</w:t>
            </w:r>
          </w:p>
        </w:tc>
        <w:tc>
          <w:tcPr>
            <w:tcW w:w="368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占地约</w:t>
            </w:r>
            <w:r w:rsidRPr="00240312">
              <w:rPr>
                <w:rFonts w:cs="Arial" w:hint="eastAsia"/>
                <w:sz w:val="21"/>
                <w:szCs w:val="21"/>
              </w:rPr>
              <w:t>400</w:t>
            </w:r>
            <w:r w:rsidRPr="00240312">
              <w:rPr>
                <w:rFonts w:cs="Arial" w:hint="eastAsia"/>
                <w:sz w:val="21"/>
                <w:szCs w:val="21"/>
              </w:rPr>
              <w:t>亩，在华蓥山海拔约</w:t>
            </w:r>
            <w:r w:rsidRPr="00240312">
              <w:rPr>
                <w:rFonts w:cs="Arial" w:hint="eastAsia"/>
                <w:sz w:val="21"/>
                <w:szCs w:val="21"/>
              </w:rPr>
              <w:t>1100</w:t>
            </w:r>
            <w:r w:rsidRPr="00240312">
              <w:rPr>
                <w:rFonts w:cs="Arial" w:hint="eastAsia"/>
                <w:sz w:val="21"/>
                <w:szCs w:val="21"/>
              </w:rPr>
              <w:t>米的雨台山，建设集避暑度假、健身康养、休闲娱乐于一体的综合性高山避暑休闲项目。</w:t>
            </w:r>
          </w:p>
        </w:tc>
        <w:tc>
          <w:tcPr>
            <w:tcW w:w="118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150000 </w:t>
            </w:r>
          </w:p>
        </w:tc>
        <w:tc>
          <w:tcPr>
            <w:tcW w:w="790"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2021-2024</w:t>
            </w:r>
          </w:p>
        </w:tc>
        <w:tc>
          <w:tcPr>
            <w:tcW w:w="1983"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开展前期工作。</w:t>
            </w:r>
          </w:p>
        </w:tc>
        <w:tc>
          <w:tcPr>
            <w:tcW w:w="1276"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center"/>
              <w:rPr>
                <w:rFonts w:cs="Arial"/>
                <w:sz w:val="21"/>
                <w:szCs w:val="21"/>
              </w:rPr>
            </w:pPr>
            <w:r w:rsidRPr="00240312">
              <w:rPr>
                <w:rFonts w:cs="Arial" w:hint="eastAsia"/>
                <w:sz w:val="21"/>
                <w:szCs w:val="21"/>
              </w:rPr>
              <w:t xml:space="preserve">0 </w:t>
            </w:r>
          </w:p>
        </w:tc>
        <w:tc>
          <w:tcPr>
            <w:tcW w:w="912" w:type="dxa"/>
            <w:tcBorders>
              <w:top w:val="nil"/>
              <w:left w:val="nil"/>
              <w:bottom w:val="single" w:sz="4" w:space="0" w:color="auto"/>
              <w:right w:val="single" w:sz="4" w:space="0" w:color="auto"/>
            </w:tcBorders>
            <w:shd w:val="clear" w:color="auto" w:fill="auto"/>
            <w:vAlign w:val="center"/>
          </w:tcPr>
          <w:p w:rsidR="00AD0156" w:rsidRPr="00240312" w:rsidRDefault="00AD0156" w:rsidP="001C3E4F">
            <w:pPr>
              <w:widowControl/>
              <w:spacing w:line="240" w:lineRule="exact"/>
              <w:jc w:val="left"/>
              <w:rPr>
                <w:rFonts w:cs="Arial"/>
                <w:sz w:val="21"/>
                <w:szCs w:val="21"/>
              </w:rPr>
            </w:pPr>
            <w:r w:rsidRPr="00240312">
              <w:rPr>
                <w:rFonts w:cs="Arial" w:hint="eastAsia"/>
                <w:sz w:val="21"/>
                <w:szCs w:val="21"/>
              </w:rPr>
              <w:t xml:space="preserve">　</w:t>
            </w:r>
          </w:p>
        </w:tc>
      </w:tr>
    </w:tbl>
    <w:p w:rsidR="00AD0156" w:rsidRPr="00240312" w:rsidRDefault="00AD0156" w:rsidP="00AD0156">
      <w:pPr>
        <w:rPr>
          <w:rFonts w:hint="eastAsia"/>
          <w:b/>
          <w:bCs/>
          <w:sz w:val="28"/>
          <w:szCs w:val="28"/>
        </w:rPr>
      </w:pPr>
    </w:p>
    <w:p w:rsidR="00AD0156" w:rsidRPr="00240312" w:rsidRDefault="00AD0156" w:rsidP="00AD0156">
      <w:pPr>
        <w:rPr>
          <w:b/>
          <w:bCs/>
          <w:sz w:val="28"/>
          <w:szCs w:val="28"/>
        </w:rPr>
        <w:sectPr w:rsidR="00AD0156" w:rsidRPr="00240312" w:rsidSect="00DB4235">
          <w:pgSz w:w="16838" w:h="11906" w:orient="landscape" w:code="9"/>
          <w:pgMar w:top="1588" w:right="2098" w:bottom="1474" w:left="1985" w:header="851" w:footer="1134" w:gutter="0"/>
          <w:cols w:space="425"/>
          <w:docGrid w:type="lines" w:linePitch="577" w:charSpace="-849"/>
        </w:sectPr>
      </w:pPr>
    </w:p>
    <w:p w:rsidR="00AD0156" w:rsidRDefault="00AD0156" w:rsidP="00AD0156"/>
    <w:p w:rsidR="00E60E85" w:rsidRDefault="00E60E85"/>
    <w:sectPr w:rsidR="00E60E85" w:rsidSect="009E4F3D">
      <w:pgSz w:w="11906" w:h="16838" w:code="9"/>
      <w:pgMar w:top="2098" w:right="1474" w:bottom="1985" w:left="1588" w:header="851" w:footer="1474" w:gutter="0"/>
      <w:cols w:space="425"/>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56"/>
    <w:rsid w:val="00AD0156"/>
    <w:rsid w:val="00E6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0156"/>
    <w:pPr>
      <w:widowControl w:val="0"/>
      <w:jc w:val="both"/>
    </w:pPr>
    <w:rPr>
      <w:rFonts w:eastAsia="方正仿宋_GBK"/>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0156"/>
    <w:pPr>
      <w:tabs>
        <w:tab w:val="center" w:pos="4153"/>
        <w:tab w:val="right" w:pos="8306"/>
      </w:tabs>
      <w:snapToGrid w:val="0"/>
      <w:jc w:val="left"/>
    </w:pPr>
    <w:rPr>
      <w:sz w:val="18"/>
      <w:szCs w:val="18"/>
    </w:rPr>
  </w:style>
  <w:style w:type="character" w:customStyle="1" w:styleId="Char">
    <w:name w:val="页脚 Char"/>
    <w:basedOn w:val="a0"/>
    <w:link w:val="a3"/>
    <w:uiPriority w:val="99"/>
    <w:rsid w:val="00AD0156"/>
    <w:rPr>
      <w:rFonts w:eastAsia="方正仿宋_GBK"/>
      <w:snapToGrid w:val="0"/>
      <w:sz w:val="18"/>
      <w:szCs w:val="18"/>
    </w:rPr>
  </w:style>
  <w:style w:type="character" w:styleId="a4">
    <w:name w:val="page number"/>
    <w:basedOn w:val="a0"/>
    <w:rsid w:val="00AD0156"/>
  </w:style>
  <w:style w:type="paragraph" w:styleId="a5">
    <w:name w:val="header"/>
    <w:basedOn w:val="a"/>
    <w:link w:val="Char0"/>
    <w:uiPriority w:val="99"/>
    <w:rsid w:val="00AD01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D0156"/>
    <w:rPr>
      <w:rFonts w:eastAsia="方正仿宋_GBK"/>
      <w:snapToGrid w:val="0"/>
      <w:sz w:val="18"/>
      <w:szCs w:val="18"/>
    </w:rPr>
  </w:style>
  <w:style w:type="paragraph" w:styleId="a6">
    <w:name w:val="Balloon Text"/>
    <w:basedOn w:val="a"/>
    <w:link w:val="Char1"/>
    <w:rsid w:val="00AD0156"/>
    <w:rPr>
      <w:sz w:val="18"/>
      <w:szCs w:val="18"/>
    </w:rPr>
  </w:style>
  <w:style w:type="character" w:customStyle="1" w:styleId="Char1">
    <w:name w:val="批注框文本 Char"/>
    <w:basedOn w:val="a0"/>
    <w:link w:val="a6"/>
    <w:rsid w:val="00AD0156"/>
    <w:rPr>
      <w:rFonts w:eastAsia="方正仿宋_GBK"/>
      <w:snapToGrid w:val="0"/>
      <w:sz w:val="18"/>
      <w:szCs w:val="18"/>
    </w:rPr>
  </w:style>
  <w:style w:type="paragraph" w:styleId="a7">
    <w:name w:val="Date"/>
    <w:basedOn w:val="a"/>
    <w:next w:val="a"/>
    <w:link w:val="Char2"/>
    <w:uiPriority w:val="99"/>
    <w:unhideWhenUsed/>
    <w:rsid w:val="00AD0156"/>
    <w:pPr>
      <w:ind w:leftChars="2500" w:left="100"/>
    </w:pPr>
    <w:rPr>
      <w:rFonts w:ascii="Calibri" w:hAnsi="Calibri"/>
      <w:snapToGrid/>
      <w:kern w:val="2"/>
    </w:rPr>
  </w:style>
  <w:style w:type="character" w:customStyle="1" w:styleId="Char2">
    <w:name w:val="日期 Char"/>
    <w:basedOn w:val="a0"/>
    <w:link w:val="a7"/>
    <w:uiPriority w:val="99"/>
    <w:rsid w:val="00AD0156"/>
    <w:rPr>
      <w:rFonts w:ascii="Calibri" w:eastAsia="方正仿宋_GBK" w:hAnsi="Calibri"/>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0156"/>
    <w:pPr>
      <w:widowControl w:val="0"/>
      <w:jc w:val="both"/>
    </w:pPr>
    <w:rPr>
      <w:rFonts w:eastAsia="方正仿宋_GBK"/>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0156"/>
    <w:pPr>
      <w:tabs>
        <w:tab w:val="center" w:pos="4153"/>
        <w:tab w:val="right" w:pos="8306"/>
      </w:tabs>
      <w:snapToGrid w:val="0"/>
      <w:jc w:val="left"/>
    </w:pPr>
    <w:rPr>
      <w:sz w:val="18"/>
      <w:szCs w:val="18"/>
    </w:rPr>
  </w:style>
  <w:style w:type="character" w:customStyle="1" w:styleId="Char">
    <w:name w:val="页脚 Char"/>
    <w:basedOn w:val="a0"/>
    <w:link w:val="a3"/>
    <w:uiPriority w:val="99"/>
    <w:rsid w:val="00AD0156"/>
    <w:rPr>
      <w:rFonts w:eastAsia="方正仿宋_GBK"/>
      <w:snapToGrid w:val="0"/>
      <w:sz w:val="18"/>
      <w:szCs w:val="18"/>
    </w:rPr>
  </w:style>
  <w:style w:type="character" w:styleId="a4">
    <w:name w:val="page number"/>
    <w:basedOn w:val="a0"/>
    <w:rsid w:val="00AD0156"/>
  </w:style>
  <w:style w:type="paragraph" w:styleId="a5">
    <w:name w:val="header"/>
    <w:basedOn w:val="a"/>
    <w:link w:val="Char0"/>
    <w:uiPriority w:val="99"/>
    <w:rsid w:val="00AD01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D0156"/>
    <w:rPr>
      <w:rFonts w:eastAsia="方正仿宋_GBK"/>
      <w:snapToGrid w:val="0"/>
      <w:sz w:val="18"/>
      <w:szCs w:val="18"/>
    </w:rPr>
  </w:style>
  <w:style w:type="paragraph" w:styleId="a6">
    <w:name w:val="Balloon Text"/>
    <w:basedOn w:val="a"/>
    <w:link w:val="Char1"/>
    <w:rsid w:val="00AD0156"/>
    <w:rPr>
      <w:sz w:val="18"/>
      <w:szCs w:val="18"/>
    </w:rPr>
  </w:style>
  <w:style w:type="character" w:customStyle="1" w:styleId="Char1">
    <w:name w:val="批注框文本 Char"/>
    <w:basedOn w:val="a0"/>
    <w:link w:val="a6"/>
    <w:rsid w:val="00AD0156"/>
    <w:rPr>
      <w:rFonts w:eastAsia="方正仿宋_GBK"/>
      <w:snapToGrid w:val="0"/>
      <w:sz w:val="18"/>
      <w:szCs w:val="18"/>
    </w:rPr>
  </w:style>
  <w:style w:type="paragraph" w:styleId="a7">
    <w:name w:val="Date"/>
    <w:basedOn w:val="a"/>
    <w:next w:val="a"/>
    <w:link w:val="Char2"/>
    <w:uiPriority w:val="99"/>
    <w:unhideWhenUsed/>
    <w:rsid w:val="00AD0156"/>
    <w:pPr>
      <w:ind w:leftChars="2500" w:left="100"/>
    </w:pPr>
    <w:rPr>
      <w:rFonts w:ascii="Calibri" w:hAnsi="Calibri"/>
      <w:snapToGrid/>
      <w:kern w:val="2"/>
    </w:rPr>
  </w:style>
  <w:style w:type="character" w:customStyle="1" w:styleId="Char2">
    <w:name w:val="日期 Char"/>
    <w:basedOn w:val="a0"/>
    <w:link w:val="a7"/>
    <w:uiPriority w:val="99"/>
    <w:rsid w:val="00AD0156"/>
    <w:rPr>
      <w:rFonts w:ascii="Calibri" w:eastAsia="方正仿宋_GBK" w:hAnsi="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3197</Words>
  <Characters>18225</Characters>
  <Application>Microsoft Office Word</Application>
  <DocSecurity>0</DocSecurity>
  <Lines>151</Lines>
  <Paragraphs>42</Paragraphs>
  <ScaleCrop>false</ScaleCrop>
  <Company>Sky123.Org</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2021-02-20T02:48:00Z</dcterms:created>
  <dcterms:modified xsi:type="dcterms:W3CDTF">2021-02-20T02:48:00Z</dcterms:modified>
</cp:coreProperties>
</file>