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C5" w:rsidRDefault="00D81CC5" w:rsidP="00D81CC5">
      <w:pPr>
        <w:rPr>
          <w:rFonts w:ascii="Calibri" w:eastAsia="宋体" w:hAnsi="Calibri" w:cs="Calibri"/>
          <w:szCs w:val="24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附件4</w:t>
      </w:r>
    </w:p>
    <w:p w:rsidR="00D81CC5" w:rsidRDefault="00D81CC5" w:rsidP="00D81CC5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承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_GBK" w:hAnsi="Times New Roman" w:cs="Times New Roman"/>
          <w:sz w:val="44"/>
          <w:szCs w:val="44"/>
        </w:rPr>
        <w:t>诺</w:t>
      </w:r>
      <w:r>
        <w:rPr>
          <w:rFonts w:ascii="Times New Roman" w:eastAsia="方正小标宋_GBK" w:hAnsi="Times New Roman" w:cs="Times New Roman"/>
          <w:sz w:val="44"/>
          <w:szCs w:val="44"/>
        </w:rPr>
        <w:t xml:space="preserve">  </w:t>
      </w:r>
      <w:r>
        <w:rPr>
          <w:rFonts w:ascii="Times New Roman" w:eastAsia="方正小标宋_GBK" w:hAnsi="Times New Roman" w:cs="Times New Roman"/>
          <w:sz w:val="44"/>
          <w:szCs w:val="44"/>
        </w:rPr>
        <w:t>书</w:t>
      </w:r>
    </w:p>
    <w:p w:rsidR="00D81CC5" w:rsidRDefault="00D81CC5" w:rsidP="00D81CC5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D81CC5" w:rsidRDefault="00D81CC5" w:rsidP="00D81CC5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区畜牧兽医中心、区财政局：</w:t>
      </w:r>
    </w:p>
    <w:p w:rsidR="00D81CC5" w:rsidRDefault="00D81CC5" w:rsidP="00D81C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为确保项目建设符合国家有关法律法规的要求，处理好畜牧生产与环境保护的关系，保障公共环境卫生安全，促进我区畜牧业健康持续发展，我公司（养殖场）特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如下承诺：</w:t>
      </w:r>
    </w:p>
    <w:p w:rsidR="00D81CC5" w:rsidRDefault="00D81CC5" w:rsidP="00D81C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一、本项目将严格按照项目实施方案及下达的建设任务进行建设，</w:t>
      </w:r>
      <w:r>
        <w:rPr>
          <w:rFonts w:ascii="Times New Roman" w:eastAsia="方正仿宋_GBK" w:hAnsi="Times New Roman" w:cs="Times New Roman"/>
          <w:color w:val="000000"/>
          <w:sz w:val="32"/>
          <w:szCs w:val="24"/>
          <w:shd w:val="clear" w:color="auto" w:fill="FFFFFF"/>
        </w:rPr>
        <w:t>保质保量按时完成以下项目建设内容：</w:t>
      </w:r>
    </w:p>
    <w:p w:rsidR="00D81CC5" w:rsidRDefault="00D81CC5" w:rsidP="00D81C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   </w:t>
      </w:r>
    </w:p>
    <w:p w:rsidR="00D81CC5" w:rsidRDefault="00D81CC5" w:rsidP="00D81C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    </w:t>
      </w:r>
    </w:p>
    <w:p w:rsidR="00D81CC5" w:rsidRDefault="00D81CC5" w:rsidP="00D81C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</w:t>
      </w:r>
    </w:p>
    <w:p w:rsidR="00D81CC5" w:rsidRDefault="00D81CC5" w:rsidP="00D81C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     </w:t>
      </w:r>
    </w:p>
    <w:p w:rsidR="00D81CC5" w:rsidRDefault="00D81CC5" w:rsidP="00D81C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二、自筹资金由本公司（养殖场）自行筹集。</w:t>
      </w:r>
    </w:p>
    <w:p w:rsidR="00D81CC5" w:rsidRDefault="00D81CC5" w:rsidP="00D81C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三、项目建成后，为巩固项目建设取得的成效，对项目建设的设施及购置设备定期进行维护，并保障正常运行，保证养殖场的粪污处理后完全还田还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土或者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达到零排放的要求，保护周边生态环境。</w:t>
      </w:r>
    </w:p>
    <w:p w:rsidR="00D81CC5" w:rsidRDefault="00D81CC5" w:rsidP="00D81C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四、保证项目建设内容没有重复享受其他国家项目资金的补助。</w:t>
      </w:r>
    </w:p>
    <w:p w:rsidR="00D81CC5" w:rsidRDefault="00D81CC5" w:rsidP="00D81C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五、项目实施建设以及今后在使用运行中的一切安全责任由本公司（养殖场）负责。本公司（养殖场）项目建成后如在今后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国家征地及发展区域调整等需要关闭搬迁时，将积极配合支持，决不以实施本项目为由拒绝关闭搬迁。在项目实施过程中发生的涉及法律责任、社会经济、环保、土地、安全等方面的责任由本公司（养殖场）全部承担。</w:t>
      </w:r>
    </w:p>
    <w:p w:rsidR="00D81CC5" w:rsidRDefault="00D81CC5" w:rsidP="00D81C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六、项目建设过程中本公司（养殖场）主动接受并配合畜牧、财政、审计、环保、国土等相关部门和当地政府的监督检查等工作。</w:t>
      </w:r>
    </w:p>
    <w:p w:rsidR="00D81CC5" w:rsidRDefault="00D81CC5" w:rsidP="00D81C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七、本公司（养殖场）在项目建设实施过程中，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个月内未动工建设、未按规定时限完成建设任务或不按照规定建设、有弄虚作假情况以及经区级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次验收不合格的，视为自动放弃该项目，由此导致未获得财政补助资金时均由本公司（养殖场）自行负责。</w:t>
      </w:r>
    </w:p>
    <w:p w:rsidR="00D81CC5" w:rsidRDefault="00D81CC5" w:rsidP="00D81CC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八、本公司（养殖场）保证自觉遵守廉政法规纪律要求，严肃法纪，决不做向国家机关事业单位工作人员进行贿赂、吃请、赠送礼品等违法乱纪之事。</w:t>
      </w:r>
    </w:p>
    <w:p w:rsidR="00D81CC5" w:rsidRDefault="00D81CC5" w:rsidP="00D81CC5">
      <w:pPr>
        <w:spacing w:line="560" w:lineRule="exact"/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</w:p>
    <w:p w:rsidR="00D81CC5" w:rsidRDefault="00D81CC5" w:rsidP="00D81CC5">
      <w:pPr>
        <w:spacing w:line="560" w:lineRule="exact"/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</w:p>
    <w:p w:rsidR="00D81CC5" w:rsidRDefault="00D81CC5" w:rsidP="00D81CC5">
      <w:pPr>
        <w:spacing w:line="560" w:lineRule="exact"/>
        <w:ind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承诺人：</w:t>
      </w:r>
    </w:p>
    <w:p w:rsidR="00D81CC5" w:rsidRDefault="00D81CC5" w:rsidP="00D81CC5">
      <w:pPr>
        <w:spacing w:line="560" w:lineRule="exact"/>
        <w:ind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   </w:t>
      </w:r>
    </w:p>
    <w:p w:rsidR="00D81CC5" w:rsidRDefault="00D81CC5" w:rsidP="00D81CC5">
      <w:pPr>
        <w:spacing w:after="120"/>
        <w:rPr>
          <w:rFonts w:ascii="Times New Roman" w:eastAsia="方正仿宋_GBK" w:hAnsi="Times New Roman" w:cs="Times New Roman"/>
          <w:sz w:val="32"/>
          <w:szCs w:val="32"/>
        </w:rPr>
      </w:pPr>
    </w:p>
    <w:p w:rsidR="00D81CC5" w:rsidRDefault="00D81CC5" w:rsidP="00D81CC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D81CC5" w:rsidRDefault="00D81CC5" w:rsidP="00D81CC5">
      <w:pPr>
        <w:spacing w:after="120"/>
        <w:rPr>
          <w:rFonts w:ascii="Times New Roman" w:eastAsia="方正仿宋_GBK" w:hAnsi="Times New Roman" w:cs="Times New Roman"/>
          <w:sz w:val="32"/>
          <w:szCs w:val="32"/>
        </w:rPr>
      </w:pPr>
    </w:p>
    <w:p w:rsidR="00D81CC5" w:rsidRDefault="00D81CC5" w:rsidP="00D81CC5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D81CC5" w:rsidRDefault="00D81CC5" w:rsidP="00D81CC5">
      <w:pPr>
        <w:spacing w:after="120"/>
        <w:rPr>
          <w:rFonts w:ascii="等线" w:eastAsia="等线" w:hAnsi="等线" w:cs="Times New Roman"/>
          <w:szCs w:val="24"/>
        </w:rPr>
      </w:pPr>
    </w:p>
    <w:p w:rsidR="00D81CC5" w:rsidRDefault="00D81CC5" w:rsidP="00D81CC5">
      <w:pPr>
        <w:rPr>
          <w:rFonts w:ascii="Calibri" w:eastAsia="宋体" w:hAnsi="Calibri" w:cs="Calibri"/>
          <w:szCs w:val="24"/>
        </w:rPr>
      </w:pPr>
    </w:p>
    <w:p w:rsidR="008E62FF" w:rsidRDefault="008E62FF">
      <w:bookmarkStart w:id="0" w:name="_GoBack"/>
      <w:bookmarkEnd w:id="0"/>
    </w:p>
    <w:sectPr w:rsidR="008E62FF" w:rsidSect="00AD27ED">
      <w:pgSz w:w="11906" w:h="16838"/>
      <w:pgMar w:top="2098" w:right="1474" w:bottom="1985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9D" w:rsidRDefault="000C199D" w:rsidP="00D81CC5">
      <w:r>
        <w:separator/>
      </w:r>
    </w:p>
  </w:endnote>
  <w:endnote w:type="continuationSeparator" w:id="0">
    <w:p w:rsidR="000C199D" w:rsidRDefault="000C199D" w:rsidP="00D8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9D" w:rsidRDefault="000C199D" w:rsidP="00D81CC5">
      <w:r>
        <w:separator/>
      </w:r>
    </w:p>
  </w:footnote>
  <w:footnote w:type="continuationSeparator" w:id="0">
    <w:p w:rsidR="000C199D" w:rsidRDefault="000C199D" w:rsidP="00D8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15"/>
    <w:rsid w:val="000C199D"/>
    <w:rsid w:val="00535015"/>
    <w:rsid w:val="008E62FF"/>
    <w:rsid w:val="00D8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81CC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81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81C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1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81CC5"/>
    <w:rPr>
      <w:sz w:val="18"/>
      <w:szCs w:val="18"/>
    </w:rPr>
  </w:style>
  <w:style w:type="paragraph" w:styleId="a0">
    <w:name w:val="table of authorities"/>
    <w:basedOn w:val="a"/>
    <w:next w:val="a"/>
    <w:uiPriority w:val="99"/>
    <w:semiHidden/>
    <w:unhideWhenUsed/>
    <w:rsid w:val="00D81CC5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81CC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81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81C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1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81CC5"/>
    <w:rPr>
      <w:sz w:val="18"/>
      <w:szCs w:val="18"/>
    </w:rPr>
  </w:style>
  <w:style w:type="paragraph" w:styleId="a0">
    <w:name w:val="table of authorities"/>
    <w:basedOn w:val="a"/>
    <w:next w:val="a"/>
    <w:uiPriority w:val="99"/>
    <w:semiHidden/>
    <w:unhideWhenUsed/>
    <w:rsid w:val="00D81CC5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2023-07-11T03:05:00Z</dcterms:created>
  <dcterms:modified xsi:type="dcterms:W3CDTF">2023-07-11T03:05:00Z</dcterms:modified>
</cp:coreProperties>
</file>