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B9" w:rsidRDefault="003859B9" w:rsidP="003859B9">
      <w:pPr>
        <w:ind w:leftChars="0" w:left="0" w:right="320" w:firstLineChars="0" w:firstLine="0"/>
        <w:rPr>
          <w:rFonts w:ascii="方正黑体_GBK" w:eastAsia="方正黑体_GBK" w:hint="eastAsia"/>
          <w:szCs w:val="32"/>
        </w:rPr>
      </w:pPr>
      <w:r>
        <w:rPr>
          <w:rFonts w:ascii="方正黑体_GBK" w:eastAsia="方正黑体_GBK" w:hint="eastAsia"/>
          <w:szCs w:val="32"/>
        </w:rPr>
        <w:t>附件1-1</w:t>
      </w:r>
    </w:p>
    <w:tbl>
      <w:tblPr>
        <w:tblW w:w="13107" w:type="dxa"/>
        <w:jc w:val="center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1896"/>
        <w:gridCol w:w="1264"/>
        <w:gridCol w:w="730"/>
        <w:gridCol w:w="6642"/>
        <w:gridCol w:w="1635"/>
      </w:tblGrid>
      <w:tr w:rsidR="003859B9" w:rsidRPr="00644264" w:rsidTr="003503F1">
        <w:trPr>
          <w:trHeight w:val="825"/>
          <w:tblHeader/>
          <w:jc w:val="center"/>
        </w:trPr>
        <w:tc>
          <w:tcPr>
            <w:tcW w:w="940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黑体_GBK" w:eastAsia="方正黑体_GBK"/>
                <w:spacing w:val="-20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896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center"/>
              <w:rPr>
                <w:rFonts w:ascii="方正黑体_GBK" w:eastAsia="方正黑体_GBK"/>
                <w:spacing w:val="-20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pacing w:val="-20"/>
                <w:sz w:val="28"/>
                <w:szCs w:val="28"/>
              </w:rPr>
              <w:t>单位</w:t>
            </w:r>
          </w:p>
        </w:tc>
        <w:tc>
          <w:tcPr>
            <w:tcW w:w="1264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黑体_GBK" w:eastAsia="方正黑体_GBK"/>
                <w:spacing w:val="-20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pacing w:val="-20"/>
                <w:sz w:val="28"/>
                <w:szCs w:val="28"/>
              </w:rPr>
              <w:t>职务名称</w:t>
            </w:r>
          </w:p>
        </w:tc>
        <w:tc>
          <w:tcPr>
            <w:tcW w:w="730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黑体_GBK" w:eastAsia="方正黑体_GBK"/>
                <w:spacing w:val="-20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pacing w:val="-20"/>
                <w:sz w:val="28"/>
                <w:szCs w:val="28"/>
              </w:rPr>
              <w:t>职数</w:t>
            </w:r>
          </w:p>
        </w:tc>
        <w:tc>
          <w:tcPr>
            <w:tcW w:w="6642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z w:val="28"/>
                <w:szCs w:val="28"/>
              </w:rPr>
              <w:t>岗位条件</w:t>
            </w:r>
          </w:p>
        </w:tc>
        <w:tc>
          <w:tcPr>
            <w:tcW w:w="1635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z w:val="28"/>
                <w:szCs w:val="28"/>
              </w:rPr>
              <w:t>基本薪酬</w:t>
            </w:r>
          </w:p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644264">
              <w:rPr>
                <w:rFonts w:ascii="方正黑体_GBK" w:eastAsia="方正黑体_GBK" w:hint="eastAsia"/>
                <w:sz w:val="28"/>
                <w:szCs w:val="28"/>
              </w:rPr>
              <w:t>（万元/年）</w:t>
            </w:r>
          </w:p>
        </w:tc>
      </w:tr>
      <w:tr w:rsidR="003859B9" w:rsidRPr="00644264" w:rsidTr="003503F1">
        <w:trPr>
          <w:jc w:val="center"/>
        </w:trPr>
        <w:tc>
          <w:tcPr>
            <w:tcW w:w="940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1</w:t>
            </w:r>
          </w:p>
        </w:tc>
        <w:tc>
          <w:tcPr>
            <w:tcW w:w="1896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644264">
              <w:rPr>
                <w:rFonts w:ascii="方正仿宋_GBK" w:hint="eastAsia"/>
                <w:sz w:val="28"/>
                <w:szCs w:val="28"/>
              </w:rPr>
              <w:t>鱼城景区</w:t>
            </w:r>
            <w:proofErr w:type="gramEnd"/>
            <w:r w:rsidRPr="00644264">
              <w:rPr>
                <w:rFonts w:ascii="方正仿宋_GBK" w:hint="eastAsia"/>
                <w:sz w:val="28"/>
                <w:szCs w:val="28"/>
              </w:rPr>
              <w:t>公司</w:t>
            </w:r>
          </w:p>
        </w:tc>
        <w:tc>
          <w:tcPr>
            <w:tcW w:w="1264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经理</w:t>
            </w:r>
          </w:p>
        </w:tc>
        <w:tc>
          <w:tcPr>
            <w:tcW w:w="730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1</w:t>
            </w:r>
          </w:p>
        </w:tc>
        <w:tc>
          <w:tcPr>
            <w:tcW w:w="6642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仿宋_GBK" w:hAnsi="仿宋"/>
                <w:color w:val="000000"/>
                <w:spacing w:val="-20"/>
                <w:sz w:val="28"/>
                <w:szCs w:val="28"/>
              </w:rPr>
            </w:pPr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1全日制专科及以上学历；</w:t>
            </w:r>
          </w:p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仿宋_GBK" w:hAnsi="仿宋"/>
                <w:color w:val="000000"/>
                <w:spacing w:val="-20"/>
                <w:sz w:val="28"/>
                <w:szCs w:val="28"/>
              </w:rPr>
            </w:pPr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2.担任1个4A级及以上景区主要负责人3年及以上；</w:t>
            </w:r>
          </w:p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仿宋_GBK" w:hAnsi="仿宋"/>
                <w:color w:val="000000"/>
                <w:spacing w:val="-20"/>
                <w:sz w:val="28"/>
                <w:szCs w:val="28"/>
              </w:rPr>
            </w:pPr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3.45岁及以下。</w:t>
            </w:r>
          </w:p>
        </w:tc>
        <w:tc>
          <w:tcPr>
            <w:tcW w:w="1635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30</w:t>
            </w:r>
          </w:p>
        </w:tc>
      </w:tr>
      <w:tr w:rsidR="003859B9" w:rsidRPr="00644264" w:rsidTr="003503F1">
        <w:trPr>
          <w:jc w:val="center"/>
        </w:trPr>
        <w:tc>
          <w:tcPr>
            <w:tcW w:w="940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2</w:t>
            </w:r>
          </w:p>
        </w:tc>
        <w:tc>
          <w:tcPr>
            <w:tcW w:w="1896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合之乐旅行社</w:t>
            </w:r>
          </w:p>
        </w:tc>
        <w:tc>
          <w:tcPr>
            <w:tcW w:w="1264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经理</w:t>
            </w:r>
          </w:p>
        </w:tc>
        <w:tc>
          <w:tcPr>
            <w:tcW w:w="730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1</w:t>
            </w:r>
          </w:p>
        </w:tc>
        <w:tc>
          <w:tcPr>
            <w:tcW w:w="6642" w:type="dxa"/>
            <w:vAlign w:val="center"/>
          </w:tcPr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仿宋_GBK" w:hAnsi="仿宋"/>
                <w:color w:val="000000"/>
                <w:spacing w:val="-20"/>
                <w:sz w:val="28"/>
                <w:szCs w:val="28"/>
              </w:rPr>
            </w:pPr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1.本科及以上学历。</w:t>
            </w:r>
          </w:p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仿宋_GBK" w:hAnsi="仿宋"/>
                <w:color w:val="000000"/>
                <w:spacing w:val="-20"/>
                <w:sz w:val="28"/>
                <w:szCs w:val="28"/>
              </w:rPr>
            </w:pPr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2.在旅行社行业从业5年以上。担任旅行社经理或大型</w:t>
            </w:r>
            <w:proofErr w:type="gramStart"/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文旅企业</w:t>
            </w:r>
            <w:proofErr w:type="gramEnd"/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市场营销类总监2年及以上。</w:t>
            </w:r>
          </w:p>
          <w:p w:rsidR="003859B9" w:rsidRPr="00644264" w:rsidRDefault="003859B9" w:rsidP="003503F1">
            <w:pPr>
              <w:spacing w:line="400" w:lineRule="exact"/>
              <w:ind w:leftChars="0" w:left="0" w:rightChars="0" w:right="0" w:firstLineChars="0" w:firstLine="0"/>
              <w:jc w:val="left"/>
              <w:rPr>
                <w:rFonts w:ascii="方正仿宋_GBK" w:hAnsi="仿宋"/>
                <w:color w:val="000000"/>
                <w:spacing w:val="-20"/>
                <w:sz w:val="28"/>
                <w:szCs w:val="28"/>
              </w:rPr>
            </w:pPr>
            <w:r w:rsidRPr="00644264">
              <w:rPr>
                <w:rFonts w:ascii="方正仿宋_GBK" w:hAnsi="仿宋" w:hint="eastAsia"/>
                <w:color w:val="000000"/>
                <w:spacing w:val="-20"/>
                <w:sz w:val="28"/>
                <w:szCs w:val="28"/>
              </w:rPr>
              <w:t>3.45岁以下</w:t>
            </w:r>
          </w:p>
        </w:tc>
        <w:tc>
          <w:tcPr>
            <w:tcW w:w="1635" w:type="dxa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25</w:t>
            </w:r>
          </w:p>
        </w:tc>
      </w:tr>
      <w:tr w:rsidR="003859B9" w:rsidRPr="00644264" w:rsidTr="003503F1">
        <w:trPr>
          <w:jc w:val="center"/>
        </w:trPr>
        <w:tc>
          <w:tcPr>
            <w:tcW w:w="4830" w:type="dxa"/>
            <w:gridSpan w:val="4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合计</w:t>
            </w:r>
          </w:p>
        </w:tc>
        <w:tc>
          <w:tcPr>
            <w:tcW w:w="8277" w:type="dxa"/>
            <w:gridSpan w:val="2"/>
            <w:vAlign w:val="center"/>
          </w:tcPr>
          <w:p w:rsidR="003859B9" w:rsidRPr="00644264" w:rsidRDefault="003859B9" w:rsidP="003503F1">
            <w:pPr>
              <w:spacing w:line="580" w:lineRule="exact"/>
              <w:ind w:leftChars="0" w:left="0" w:rightChars="0" w:right="0" w:firstLineChars="0" w:firstLine="0"/>
              <w:jc w:val="center"/>
              <w:rPr>
                <w:rFonts w:ascii="方正仿宋_GBK" w:hint="eastAsia"/>
                <w:sz w:val="28"/>
                <w:szCs w:val="28"/>
              </w:rPr>
            </w:pPr>
            <w:r w:rsidRPr="00644264">
              <w:rPr>
                <w:rFonts w:ascii="方正仿宋_GBK" w:hint="eastAsia"/>
                <w:sz w:val="28"/>
                <w:szCs w:val="28"/>
              </w:rPr>
              <w:t>2人</w:t>
            </w:r>
          </w:p>
        </w:tc>
      </w:tr>
    </w:tbl>
    <w:p w:rsidR="003859B9" w:rsidRPr="004508E4" w:rsidRDefault="003859B9" w:rsidP="003859B9">
      <w:pPr>
        <w:ind w:leftChars="0" w:left="0" w:right="320" w:firstLineChars="0" w:firstLine="0"/>
        <w:rPr>
          <w:rFonts w:ascii="方正黑体_GBK" w:eastAsia="方正黑体_GBK" w:hint="eastAsia"/>
          <w:szCs w:val="32"/>
        </w:rPr>
      </w:pPr>
    </w:p>
    <w:p w:rsidR="009C2AB5" w:rsidRDefault="009C2AB5" w:rsidP="003859B9">
      <w:pPr>
        <w:ind w:left="320" w:right="320" w:firstLine="640"/>
      </w:pPr>
      <w:bookmarkStart w:id="0" w:name="_GoBack"/>
      <w:bookmarkEnd w:id="0"/>
    </w:p>
    <w:sectPr w:rsidR="009C2AB5" w:rsidSect="003859B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B9"/>
    <w:rsid w:val="003859B9"/>
    <w:rsid w:val="009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B9"/>
    <w:pPr>
      <w:widowControl w:val="0"/>
      <w:spacing w:line="240" w:lineRule="atLeast"/>
      <w:ind w:leftChars="100" w:left="100" w:rightChars="100" w:right="100"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B9"/>
    <w:pPr>
      <w:widowControl w:val="0"/>
      <w:spacing w:line="240" w:lineRule="atLeast"/>
      <w:ind w:leftChars="100" w:left="100" w:rightChars="100" w:right="100"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2020-11-17T03:19:00Z</dcterms:created>
  <dcterms:modified xsi:type="dcterms:W3CDTF">2020-11-17T03:19:00Z</dcterms:modified>
</cp:coreProperties>
</file>