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FF0000"/>
        </w:rPr>
      </w:pPr>
      <w:r>
        <w:pict>
          <v:shape id="AutoShape 2" o:spid="_x0000_s1082" o:spt="136" type="#_x0000_t136" style="position:absolute;left:0pt;margin-left:86.95pt;margin-top:83.95pt;height:53.85pt;width:411pt;mso-position-horizontal-relative:page;mso-position-vertical-relative:margin;z-index:251658240;mso-width-relative:page;mso-height-relative:page;" fillcolor="#FF0000" stroked="f" coordsize="21600,21600">
            <v:path/>
            <v:fill focussize="0,0"/>
            <v:stroke on="f"/>
            <v:imagedata o:title=""/>
            <o:lock v:ext="edit" text="f"/>
            <v:textpath on="t" fitshape="t" fitpath="t" trim="t" xscale="f" string="重庆市合川区香龙镇人民政府文件" style="font-family:方正小标宋_GBK;font-size:36pt;font-weight:bold;v-text-align:center;"/>
          </v:shape>
        </w:pict>
      </w:r>
    </w:p>
    <w:p>
      <w:pPr>
        <w:spacing w:line="560" w:lineRule="exact"/>
        <w:rPr>
          <w:color w:val="FF0000"/>
        </w:rPr>
      </w:pPr>
    </w:p>
    <w:p>
      <w:pPr>
        <w:spacing w:line="560" w:lineRule="exact"/>
        <w:rPr>
          <w:color w:val="FF0000"/>
        </w:rPr>
      </w:pPr>
    </w:p>
    <w:p>
      <w:pPr>
        <w:spacing w:line="560" w:lineRule="exact"/>
        <w:rPr>
          <w:color w:val="FF0000"/>
        </w:rPr>
      </w:pPr>
      <w:r>
        <w:rPr>
          <w:rFonts w:hint="eastAsia"/>
          <w:color w:val="FF0000"/>
        </w:rPr>
        <w:t xml:space="preserve"> </w:t>
      </w:r>
    </w:p>
    <w:p>
      <w:pPr>
        <w:widowControl/>
        <w:snapToGrid w:val="0"/>
        <w:spacing w:line="540" w:lineRule="exact"/>
        <w:jc w:val="center"/>
        <w:rPr>
          <w:rFonts w:ascii="方正仿宋_GBK" w:hAnsi="宋体" w:cs="宋体"/>
          <w:kern w:val="0"/>
          <w:szCs w:val="32"/>
        </w:rPr>
      </w:pPr>
      <w:r>
        <w:rPr>
          <w:rFonts w:hint="eastAsia" w:ascii="方正仿宋_GBK" w:hAnsi="宋体" w:cs="宋体"/>
          <w:kern w:val="0"/>
          <w:szCs w:val="32"/>
        </w:rPr>
        <w:t>香龙府发</w:t>
      </w:r>
      <w:r>
        <w:rPr>
          <w:rFonts w:ascii="Times New Roman" w:hAnsi="Times New Roman"/>
          <w:kern w:val="0"/>
          <w:szCs w:val="32"/>
        </w:rPr>
        <w:t>〔20</w:t>
      </w:r>
      <w:r>
        <w:rPr>
          <w:rFonts w:hint="eastAsia" w:ascii="Times New Roman" w:hAnsi="Times New Roman"/>
          <w:kern w:val="0"/>
          <w:szCs w:val="32"/>
        </w:rPr>
        <w:t>21</w:t>
      </w:r>
      <w:r>
        <w:rPr>
          <w:rFonts w:ascii="Times New Roman" w:hAnsi="Times New Roman"/>
          <w:kern w:val="0"/>
          <w:szCs w:val="32"/>
        </w:rPr>
        <w:t>〕</w:t>
      </w:r>
      <w:r>
        <w:rPr>
          <w:rFonts w:hint="eastAsia" w:ascii="Times New Roman" w:hAnsi="Times New Roman"/>
          <w:kern w:val="0"/>
          <w:szCs w:val="32"/>
        </w:rPr>
        <w:t>103</w:t>
      </w:r>
      <w:r>
        <w:rPr>
          <w:rFonts w:hint="eastAsia" w:ascii="方正仿宋_GBK" w:hAnsi="宋体" w:cs="宋体"/>
          <w:kern w:val="0"/>
          <w:szCs w:val="32"/>
        </w:rPr>
        <w:t>号</w:t>
      </w:r>
    </w:p>
    <w:p>
      <w:pPr>
        <w:spacing w:line="594" w:lineRule="exact"/>
        <w:rPr>
          <w:color w:val="FF0000"/>
        </w:rP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3057525</wp:posOffset>
                </wp:positionV>
                <wp:extent cx="5615940" cy="635"/>
                <wp:effectExtent l="0" t="10795" r="3810" b="17145"/>
                <wp:wrapNone/>
                <wp:docPr id="1" name="Line 3"/>
                <wp:cNvGraphicFramePr/>
                <a:graphic xmlns:a="http://schemas.openxmlformats.org/drawingml/2006/main">
                  <a:graphicData uri="http://schemas.microsoft.com/office/word/2010/wordprocessingShape">
                    <wps:wsp>
                      <wps:cNvSpPr/>
                      <wps:spPr>
                        <a:xfrm>
                          <a:off x="0" y="0"/>
                          <a:ext cx="5615940" cy="635"/>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Line 3" o:spid="_x0000_s1026" o:spt="20" style="position:absolute;left:0pt;margin-left:76.55pt;margin-top:240.75pt;height:0.05pt;width:442.2pt;mso-position-horizontal-relative:page;mso-position-vertical-relative:margin;z-index:251659264;mso-width-relative:page;mso-height-relative:page;" filled="f" stroked="t" coordsize="21600,21600" o:gfxdata="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p6AuvtoAAAAMAQAADwAA&#10;AAAAAAABACAAAAA4AAAAZHJzL2Rvd25yZXYueG1sUEsBAhQAFAAAAAgAh07iQEpTBB7FAQAAkQMA&#10;AA4AAAAAAAAAAQAgAAAAPwEAAGRycy9lMm9Eb2MueG1sUEsFBgAAAAAGAAYAWQEAAHYFAAAAAA==&#10;">
                <v:fill on="f" focussize="0,0"/>
                <v:stroke weight="1.75pt" color="#FF0000" joinstyle="round"/>
                <v:imagedata o:title=""/>
                <o:lock v:ext="edit" aspectratio="f"/>
              </v:line>
            </w:pict>
          </mc:Fallback>
        </mc:AlternateContent>
      </w:r>
    </w:p>
    <w:p>
      <w:pPr>
        <w:spacing w:line="594" w:lineRule="exact"/>
        <w:rPr>
          <w:color w:val="000000"/>
        </w:rPr>
      </w:pPr>
    </w:p>
    <w:p>
      <w:pPr>
        <w:spacing w:line="594" w:lineRule="exact"/>
        <w:rPr>
          <w:color w:val="000000"/>
        </w:rPr>
      </w:pPr>
    </w:p>
    <w:p>
      <w:pPr>
        <w:adjustRightInd w:val="0"/>
        <w:snapToGrid w:val="0"/>
        <w:spacing w:line="594" w:lineRule="exact"/>
        <w:jc w:val="center"/>
        <w:rPr>
          <w:rFonts w:ascii="方正小标宋_GBK" w:hAnsi="方正小标宋_GBK" w:eastAsia="方正小标宋_GBK" w:cs="方正小标宋_GBK"/>
          <w:color w:val="000000"/>
          <w:kern w:val="0"/>
          <w:sz w:val="44"/>
          <w:szCs w:val="44"/>
        </w:rPr>
      </w:pPr>
      <w:bookmarkStart w:id="1" w:name="_GoBack"/>
      <w:r>
        <w:rPr>
          <w:rFonts w:hint="eastAsia" w:ascii="方正小标宋_GBK" w:hAnsi="方正小标宋_GBK" w:eastAsia="方正小标宋_GBK" w:cs="方正小标宋_GBK"/>
          <w:color w:val="000000"/>
          <w:kern w:val="0"/>
          <w:sz w:val="44"/>
          <w:szCs w:val="44"/>
        </w:rPr>
        <w:t>重庆市合川区香龙镇人民政府</w:t>
      </w:r>
    </w:p>
    <w:p>
      <w:pPr>
        <w:spacing w:line="594" w:lineRule="exact"/>
        <w:jc w:val="center"/>
        <w:rPr>
          <w:rFonts w:hint="eastAsia" w:ascii="方正小标宋_GBK" w:eastAsia="方正小标宋_GBK"/>
          <w:bCs/>
          <w:sz w:val="44"/>
          <w:szCs w:val="44"/>
        </w:rPr>
      </w:pPr>
      <w:r>
        <w:rPr>
          <w:rFonts w:hint="eastAsia" w:ascii="方正小标宋_GBK" w:eastAsia="方正小标宋_GBK"/>
          <w:bCs/>
          <w:sz w:val="44"/>
          <w:szCs w:val="44"/>
        </w:rPr>
        <w:t>关于加强粮食生产功能区和重要农产品生产</w:t>
      </w:r>
    </w:p>
    <w:p>
      <w:pPr>
        <w:spacing w:line="594" w:lineRule="exact"/>
        <w:jc w:val="center"/>
        <w:rPr>
          <w:rFonts w:ascii="方正小标宋_GBK" w:eastAsia="方正小标宋_GBK"/>
          <w:bCs/>
          <w:sz w:val="44"/>
          <w:szCs w:val="44"/>
        </w:rPr>
      </w:pPr>
      <w:r>
        <w:rPr>
          <w:rFonts w:hint="eastAsia" w:ascii="方正小标宋_GBK" w:eastAsia="方正小标宋_GBK"/>
          <w:bCs/>
          <w:sz w:val="44"/>
          <w:szCs w:val="44"/>
        </w:rPr>
        <w:t>保护区管护工作的通知</w:t>
      </w:r>
    </w:p>
    <w:bookmarkEnd w:id="1"/>
    <w:p>
      <w:pPr>
        <w:spacing w:line="594" w:lineRule="exact"/>
        <w:jc w:val="center"/>
        <w:rPr>
          <w:rFonts w:ascii="方正小标宋_GBK" w:eastAsia="方正小标宋_GBK"/>
          <w:sz w:val="36"/>
          <w:szCs w:val="36"/>
        </w:rPr>
      </w:pPr>
    </w:p>
    <w:p>
      <w:pPr>
        <w:spacing w:line="594" w:lineRule="exact"/>
        <w:jc w:val="left"/>
        <w:rPr>
          <w:rFonts w:ascii="方正仿宋_GBK" w:hAnsi="方正仿宋_GBK" w:cs="方正仿宋_GBK"/>
          <w:szCs w:val="32"/>
        </w:rPr>
      </w:pPr>
      <w:r>
        <w:rPr>
          <w:rFonts w:hint="eastAsia" w:ascii="方正仿宋_GBK" w:hAnsi="方正仿宋_GBK" w:cs="方正仿宋_GBK"/>
          <w:szCs w:val="32"/>
        </w:rPr>
        <w:t>各村（居）：</w:t>
      </w:r>
    </w:p>
    <w:p>
      <w:pPr>
        <w:spacing w:line="594" w:lineRule="exact"/>
        <w:ind w:firstLine="640" w:firstLineChars="200"/>
        <w:jc w:val="left"/>
        <w:rPr>
          <w:rFonts w:hint="eastAsia" w:ascii="方正仿宋_GBK" w:hAnsi="方正仿宋_GBK" w:cs="方正仿宋_GBK"/>
          <w:szCs w:val="32"/>
        </w:rPr>
      </w:pPr>
      <w:r>
        <w:rPr>
          <w:rFonts w:hint="eastAsia" w:ascii="方正仿宋_GBK" w:hAnsi="方正仿宋_GBK" w:cs="方正仿宋_GBK"/>
          <w:szCs w:val="32"/>
        </w:rPr>
        <w:t>根据《重庆市人民政府办公厅关于建立粮食生产功能区和重要农产品生产保护区的实施意见》（渝府发〔2017〕50号）《重庆市人民政府办公厅关于防止耕地“非粮化”稳定粮食生产的实施意见》（渝府办发〔2021〕20号）和《重庆市合川区人民政府办公室关于印发&lt;建立粮食生产功能区和重要农产品生产保护区实施方案&gt;的通知》（合川府办〔2018〕19号）（合川府办〔2021〕51号）等文件精神，现就加强我镇粮食生产功能区和重要农产品生产保护区（以下简称“两区”）管护工作通知如下：</w:t>
      </w:r>
    </w:p>
    <w:p>
      <w:pPr>
        <w:spacing w:line="594" w:lineRule="exact"/>
        <w:ind w:firstLine="640" w:firstLineChars="200"/>
        <w:jc w:val="left"/>
        <w:rPr>
          <w:rFonts w:hint="eastAsia" w:ascii="方正黑体_GBK" w:hAnsi="方正仿宋_GBK" w:eastAsia="方正黑体_GBK" w:cs="方正仿宋_GBK"/>
          <w:szCs w:val="32"/>
        </w:rPr>
      </w:pPr>
      <w:r>
        <w:rPr>
          <w:rFonts w:hint="eastAsia" w:ascii="方正黑体_GBK" w:hAnsi="方正仿宋_GBK" w:eastAsia="方正黑体_GBK" w:cs="方正仿宋_GBK"/>
          <w:szCs w:val="32"/>
        </w:rPr>
        <w:t>一、</w:t>
      </w:r>
      <w:r>
        <w:rPr>
          <w:rFonts w:hint="eastAsia" w:ascii="方正黑体_GBK" w:hAnsi="方正小标宋_GBK" w:eastAsia="方正黑体_GBK" w:cs="方正小标宋_GBK"/>
          <w:sz w:val="28"/>
          <w:szCs w:val="28"/>
        </w:rPr>
        <w:t>依法保护“两区”</w:t>
      </w:r>
    </w:p>
    <w:p>
      <w:pPr>
        <w:spacing w:line="594" w:lineRule="exact"/>
        <w:ind w:firstLine="640" w:firstLineChars="200"/>
        <w:jc w:val="left"/>
        <w:rPr>
          <w:rFonts w:hint="eastAsia" w:ascii="方正仿宋_GBK" w:hAnsi="方正仿宋_GBK" w:cs="方正仿宋_GBK"/>
          <w:szCs w:val="32"/>
        </w:rPr>
      </w:pPr>
      <w:r>
        <w:rPr>
          <w:rFonts w:hint="eastAsia" w:ascii="方正仿宋_GBK" w:hAnsi="方正仿宋_GBK" w:cs="方正仿宋_GBK"/>
          <w:szCs w:val="32"/>
        </w:rPr>
        <w:t>根据《农业法》《土地管理法》《基本农田保护条例》《农田水利条例》等法律法规要求，严格“两区”范围内永久基本农田管理，确保“两区”数量不减少、质量不降低。“两区”范围内的耕地原则上不得占用，因重大项目建设确需占用的，应严格依据相关政策法规履行手续（见附件1），落实补偿措施，确保耕地总量动态平衡和“两区”面积不减少。</w:t>
      </w:r>
    </w:p>
    <w:p>
      <w:pPr>
        <w:spacing w:line="594" w:lineRule="exact"/>
        <w:ind w:firstLine="640" w:firstLineChars="200"/>
        <w:jc w:val="left"/>
        <w:rPr>
          <w:rFonts w:hint="eastAsia" w:ascii="方正黑体_GBK" w:hAnsi="方正仿宋_GBK" w:eastAsia="方正黑体_GBK" w:cs="方正仿宋_GBK"/>
          <w:szCs w:val="32"/>
        </w:rPr>
      </w:pPr>
      <w:r>
        <w:rPr>
          <w:rFonts w:hint="eastAsia" w:ascii="方正黑体_GBK" w:hAnsi="方正仿宋_GBK" w:eastAsia="方正黑体_GBK" w:cs="方正仿宋_GBK"/>
          <w:szCs w:val="32"/>
        </w:rPr>
        <w:t>二、落实管护责任</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按照“谁使用、谁受益、谁</w:t>
      </w:r>
      <w:r>
        <w:rPr>
          <w:rFonts w:hint="eastAsia" w:ascii="方正仿宋_GBK" w:hAnsi="Times New Roman"/>
          <w:sz w:val="28"/>
          <w:szCs w:val="28"/>
        </w:rPr>
        <w:t>管护”原则，由经营主体具体负责“两区”地块的农业基础设施管护，各村要督促和指导经营主体加强设施</w:t>
      </w:r>
      <w:r>
        <w:rPr>
          <w:rFonts w:hint="eastAsia" w:ascii="方正仿宋_GBK" w:hAnsi="方正仿宋_GBK" w:cs="方正仿宋_GBK"/>
          <w:szCs w:val="32"/>
        </w:rPr>
        <w:t>管护。鼓励支持农民、农村集体经济组织、新型经营主体等参与“两区”建设、管理和运营</w:t>
      </w:r>
      <w:r>
        <w:rPr>
          <w:rFonts w:ascii="Times New Roman" w:hAnsi="Times New Roman"/>
          <w:sz w:val="28"/>
          <w:szCs w:val="28"/>
        </w:rPr>
        <w:t>。</w:t>
      </w:r>
    </w:p>
    <w:p>
      <w:pPr>
        <w:spacing w:line="594" w:lineRule="exact"/>
        <w:ind w:firstLine="640" w:firstLineChars="200"/>
        <w:jc w:val="left"/>
        <w:rPr>
          <w:rFonts w:hint="eastAsia" w:ascii="方正黑体_GBK" w:hAnsi="方正仿宋_GBK" w:eastAsia="方正黑体_GBK" w:cs="方正仿宋_GBK"/>
          <w:szCs w:val="32"/>
        </w:rPr>
      </w:pPr>
      <w:r>
        <w:rPr>
          <w:rFonts w:hint="eastAsia" w:ascii="方正黑体_GBK" w:hAnsi="方正仿宋_GBK" w:eastAsia="方正黑体_GBK" w:cs="方正仿宋_GBK"/>
          <w:szCs w:val="32"/>
        </w:rPr>
        <w:t>三、加强动态监测</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运用现代信息技术，建立镇、村“两区”监测监管体系，定期对“两区”范围内农作物品种和种植面积等进行动态监测，深入分析相关情况，实行精细化管理。建立“两区”信息定期报送制度，及时更新“两区”电子地图和数据库。</w:t>
      </w:r>
    </w:p>
    <w:p>
      <w:pPr>
        <w:spacing w:line="594" w:lineRule="exact"/>
        <w:ind w:firstLine="640" w:firstLineChars="200"/>
        <w:jc w:val="left"/>
        <w:rPr>
          <w:rFonts w:hint="eastAsia" w:ascii="方正黑体_GBK" w:hAnsi="方正仿宋_GBK" w:eastAsia="方正黑体_GBK" w:cs="方正仿宋_GBK"/>
          <w:szCs w:val="32"/>
        </w:rPr>
      </w:pPr>
      <w:r>
        <w:rPr>
          <w:rFonts w:hint="eastAsia" w:ascii="方正黑体_GBK" w:hAnsi="方正仿宋_GBK" w:eastAsia="方正黑体_GBK" w:cs="方正仿宋_GBK"/>
          <w:szCs w:val="32"/>
        </w:rPr>
        <w:t>四、强化考核评价</w:t>
      </w:r>
    </w:p>
    <w:p>
      <w:pPr>
        <w:snapToGrid w:val="0"/>
        <w:spacing w:line="594" w:lineRule="exact"/>
        <w:ind w:firstLine="640" w:firstLineChars="200"/>
        <w:jc w:val="left"/>
        <w:rPr>
          <w:rFonts w:ascii="方正仿宋_GBK" w:hAnsi="方正仿宋_GBK" w:cs="方正仿宋_GBK"/>
          <w:kern w:val="0"/>
          <w:szCs w:val="32"/>
        </w:rPr>
      </w:pPr>
      <w:r>
        <w:rPr>
          <w:rFonts w:hint="eastAsia" w:ascii="方正仿宋_GBK" w:hAnsi="方正仿宋_GBK" w:cs="方正仿宋_GBK"/>
          <w:szCs w:val="32"/>
        </w:rPr>
        <w:t>镇农业服务中心、规划自然资源所等部门</w:t>
      </w:r>
      <w:r>
        <w:rPr>
          <w:rFonts w:hint="eastAsia" w:ascii="方正仿宋_GBK" w:hAnsi="方正仿宋_GBK" w:cs="方正仿宋_GBK"/>
          <w:kern w:val="0"/>
          <w:szCs w:val="32"/>
        </w:rPr>
        <w:t>将各村“两区”建设和管护工作纳入年度目标考核。镇政府将“两区”的监督管理相关工作纳入各村年终目标考核的重要内容，并建立目标考核和责任追究制度。</w:t>
      </w:r>
    </w:p>
    <w:p>
      <w:pPr>
        <w:spacing w:line="594" w:lineRule="exact"/>
        <w:jc w:val="left"/>
        <w:rPr>
          <w:rFonts w:ascii="Times New Roman" w:hAnsi="Times New Roman"/>
          <w:sz w:val="28"/>
          <w:szCs w:val="28"/>
        </w:rPr>
      </w:pP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附件：1．“两区”占补有关要求</w:t>
      </w:r>
    </w:p>
    <w:p>
      <w:pPr>
        <w:spacing w:line="594" w:lineRule="exact"/>
        <w:ind w:firstLine="1600" w:firstLineChars="500"/>
        <w:jc w:val="left"/>
        <w:rPr>
          <w:rFonts w:hint="eastAsia" w:ascii="方正仿宋_GBK" w:hAnsi="方正仿宋_GBK" w:cs="方正仿宋_GBK"/>
          <w:szCs w:val="32"/>
        </w:rPr>
      </w:pPr>
      <w:r>
        <w:rPr>
          <w:rFonts w:hint="eastAsia" w:ascii="方正仿宋_GBK" w:hAnsi="方正仿宋_GBK" w:cs="方正仿宋_GBK"/>
          <w:szCs w:val="32"/>
        </w:rPr>
        <w:t>2．合川区粮食生产功能区和重要农产品生产保护区</w:t>
      </w:r>
    </w:p>
    <w:p>
      <w:pPr>
        <w:spacing w:line="594" w:lineRule="exact"/>
        <w:ind w:firstLine="2080" w:firstLineChars="650"/>
        <w:jc w:val="left"/>
        <w:rPr>
          <w:rFonts w:ascii="方正仿宋_GBK" w:hAnsi="方正仿宋_GBK" w:cs="方正仿宋_GBK"/>
          <w:szCs w:val="32"/>
        </w:rPr>
      </w:pPr>
      <w:r>
        <w:rPr>
          <w:rFonts w:hint="eastAsia" w:ascii="方正仿宋_GBK" w:hAnsi="方正仿宋_GBK" w:cs="方正仿宋_GBK"/>
          <w:szCs w:val="32"/>
        </w:rPr>
        <w:t>占补申请审核表</w:t>
      </w:r>
    </w:p>
    <w:p>
      <w:pPr>
        <w:spacing w:line="554" w:lineRule="exact"/>
        <w:ind w:firstLine="640" w:firstLineChars="200"/>
        <w:rPr>
          <w:rFonts w:hint="eastAsia" w:ascii="方正楷体_GBK" w:eastAsia="方正楷体_GBK"/>
          <w:szCs w:val="32"/>
        </w:rPr>
      </w:pPr>
    </w:p>
    <w:p>
      <w:pPr>
        <w:spacing w:line="554" w:lineRule="exact"/>
        <w:ind w:firstLine="640" w:firstLineChars="200"/>
        <w:rPr>
          <w:rFonts w:hint="eastAsia" w:ascii="方正楷体_GBK" w:eastAsia="方正楷体_GBK"/>
          <w:szCs w:val="32"/>
        </w:rPr>
      </w:pPr>
    </w:p>
    <w:p>
      <w:pPr>
        <w:spacing w:line="554" w:lineRule="exact"/>
        <w:rPr>
          <w:rFonts w:hint="eastAsia" w:ascii="方正仿宋_GBK" w:hAnsi="方正楷体_GBK" w:cs="方正楷体_GBK"/>
          <w:szCs w:val="32"/>
        </w:rPr>
      </w:pPr>
      <w:r>
        <w:rPr>
          <w:rFonts w:hint="eastAsia" w:ascii="方正楷体_GBK" w:hAnsi="方正楷体_GBK" w:eastAsia="方正楷体_GBK" w:cs="方正楷体_GBK"/>
          <w:szCs w:val="32"/>
        </w:rPr>
        <w:t xml:space="preserve">                          </w:t>
      </w:r>
      <w:r>
        <w:rPr>
          <w:rFonts w:hint="eastAsia" w:ascii="方正仿宋_GBK" w:hAnsi="方正楷体_GBK" w:cs="方正楷体_GBK"/>
          <w:szCs w:val="32"/>
        </w:rPr>
        <w:t xml:space="preserve">  </w:t>
      </w:r>
      <w:r>
        <w:rPr>
          <w:rFonts w:hint="eastAsia" w:ascii="方正仿宋_GBK" w:hAnsi="方正仿宋_GBK" w:cs="方正仿宋_GBK"/>
          <w:szCs w:val="32"/>
        </w:rPr>
        <w:t>重庆市合川区香龙镇人民政府</w:t>
      </w:r>
    </w:p>
    <w:p>
      <w:pPr>
        <w:spacing w:line="554" w:lineRule="exact"/>
        <w:rPr>
          <w:rFonts w:hint="eastAsia" w:ascii="方正仿宋_GBK" w:hAnsi="方正楷体_GBK" w:cs="方正楷体_GBK"/>
          <w:szCs w:val="32"/>
        </w:rPr>
      </w:pPr>
      <w:r>
        <w:rPr>
          <w:rFonts w:hint="eastAsia" w:ascii="方正仿宋_GBK" w:hAnsi="方正楷体_GBK" w:cs="方正楷体_GBK"/>
          <w:szCs w:val="32"/>
        </w:rPr>
        <w:t xml:space="preserve">                                 2021年8月2日</w:t>
      </w:r>
    </w:p>
    <w:p>
      <w:pPr>
        <w:spacing w:line="200" w:lineRule="exact"/>
        <w:jc w:val="left"/>
        <w:rPr>
          <w:rFonts w:hint="eastAsia" w:ascii="方正仿宋_GBK" w:hAnsi="仿宋_GB2312" w:cs="仿宋_GB2312"/>
          <w:sz w:val="28"/>
          <w:szCs w:val="28"/>
        </w:rPr>
      </w:pPr>
    </w:p>
    <w:p>
      <w:pPr>
        <w:spacing w:line="200"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spacing w:line="594" w:lineRule="exact"/>
        <w:jc w:val="center"/>
        <w:rPr>
          <w:rFonts w:ascii="方正黑体_GBK" w:hAnsi="方正黑体_GBK" w:eastAsia="方正黑体_GBK" w:cs="方正黑体_GBK"/>
          <w:szCs w:val="32"/>
        </w:rPr>
      </w:pPr>
      <w:r>
        <w:rPr>
          <w:rFonts w:hint="eastAsia" w:ascii="方正小标宋_GBK" w:hAnsi="方正小标宋_GBK" w:eastAsia="方正小标宋_GBK" w:cs="方正小标宋_GBK"/>
          <w:sz w:val="44"/>
          <w:szCs w:val="44"/>
        </w:rPr>
        <w:t>“两区”占补有关要求</w:t>
      </w:r>
    </w:p>
    <w:p>
      <w:pPr>
        <w:spacing w:line="594" w:lineRule="exact"/>
        <w:ind w:firstLine="640" w:firstLineChars="200"/>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一、申报条件</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申请项目必须是种植业和畜禽养殖业等重大项目建设。</w:t>
      </w:r>
    </w:p>
    <w:p>
      <w:pPr>
        <w:spacing w:line="594" w:lineRule="exact"/>
        <w:ind w:firstLine="640" w:firstLineChars="200"/>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二、办理程序</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1. 向区农业农村委提交申请；</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2. 区农业农村委受理；</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3. 区农业农村委组织现场勘查；</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4. 公示；</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5. 区农业农村委出具审核意见。</w:t>
      </w:r>
    </w:p>
    <w:p>
      <w:pPr>
        <w:spacing w:line="594" w:lineRule="exact"/>
        <w:ind w:firstLine="640" w:firstLineChars="200"/>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三、所需资料</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项目建设任务书、合同或协议；项目所在镇街意见，区规划自然资源局永久基本农田调整意见；占用“两区”面积提供占用“两区”地块名称、涉及农户姓名、农户签注意见、占用地块图纸；补划地点提供补充“两区”地块名称、涉及农户姓名、农户签注意见、补充地块图纸。</w:t>
      </w:r>
    </w:p>
    <w:p>
      <w:pPr>
        <w:spacing w:line="594" w:lineRule="exact"/>
        <w:ind w:firstLine="640" w:firstLineChars="200"/>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四、占补要求</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所在“两区”地块被占用后，剩余地块面积不得小于“两区”划定规定，否则应在补充“两区”地块时按照原占用“两区”地块总面积大小同质量集中成片补充两区地块。</w:t>
      </w:r>
    </w:p>
    <w:p>
      <w:pPr>
        <w:spacing w:line="594" w:lineRule="exact"/>
        <w:ind w:firstLine="640" w:firstLineChars="200"/>
        <w:jc w:val="left"/>
        <w:rPr>
          <w:rFonts w:ascii="方正仿宋_GBK" w:hAnsi="方正仿宋_GBK" w:cs="方正仿宋_GBK"/>
          <w:szCs w:val="32"/>
        </w:rPr>
      </w:pPr>
    </w:p>
    <w:p>
      <w:pPr>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合川区粮食生产功能区和重要农产品生产</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保护区占补申请审核表</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申请时间：      年     月     日</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7"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申请人</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7"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联系人</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7"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联系电话</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7"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项目名称</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7"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项目地点</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7"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建设规模</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35"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建设内容</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33" w:hRule="atLeast"/>
          <w:jc w:val="center"/>
        </w:trPr>
        <w:tc>
          <w:tcPr>
            <w:tcW w:w="1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jc w:val="left"/>
              <w:rPr>
                <w:rFonts w:ascii="方正仿宋_GBK" w:hAnsi="方正仿宋_GBK" w:cs="方正仿宋_GBK"/>
                <w:kern w:val="0"/>
                <w:szCs w:val="32"/>
              </w:rPr>
            </w:pPr>
            <w:r>
              <w:rPr>
                <w:rFonts w:hint="eastAsia" w:ascii="方正仿宋_GBK" w:hAnsi="方正仿宋_GBK" w:cs="方正仿宋_GBK"/>
                <w:kern w:val="0"/>
                <w:szCs w:val="32"/>
              </w:rPr>
              <w:t>区农业农村委审核意见</w:t>
            </w:r>
          </w:p>
        </w:tc>
        <w:tc>
          <w:tcPr>
            <w:tcW w:w="38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94" w:lineRule="exact"/>
              <w:ind w:firstLine="640" w:firstLineChars="200"/>
              <w:jc w:val="left"/>
              <w:rPr>
                <w:rFonts w:ascii="方正仿宋_GBK" w:hAnsi="方正仿宋_GBK" w:cs="方正仿宋_GBK"/>
                <w:kern w:val="0"/>
                <w:szCs w:val="32"/>
              </w:rPr>
            </w:pPr>
          </w:p>
        </w:tc>
      </w:tr>
    </w:tbl>
    <w:p>
      <w:pPr>
        <w:spacing w:line="594" w:lineRule="exact"/>
        <w:ind w:firstLine="602" w:firstLineChars="200"/>
        <w:jc w:val="left"/>
      </w:pPr>
      <w:r>
        <w:rPr>
          <w:rFonts w:hint="eastAsia" w:ascii="方正楷体_GBK" w:hAnsi="方正楷体_GBK" w:eastAsia="方正楷体_GBK" w:cs="方正楷体_GBK"/>
          <w:b/>
          <w:bCs/>
          <w:sz w:val="30"/>
          <w:szCs w:val="30"/>
        </w:rPr>
        <w:t>注：</w:t>
      </w:r>
      <w:r>
        <w:rPr>
          <w:rFonts w:hint="eastAsia" w:ascii="方正楷体_GBK" w:hAnsi="方正楷体_GBK" w:eastAsia="方正楷体_GBK" w:cs="方正楷体_GBK"/>
          <w:sz w:val="30"/>
          <w:szCs w:val="30"/>
        </w:rPr>
        <w:t>本表一式三份。“申请人”填写项目申请企业名称并加盖公章。</w:t>
      </w:r>
      <w:bookmarkStart w:id="0" w:name="_GoBack"/>
      <w:bookmarkEnd w:id="0"/>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spacing w:line="594" w:lineRule="exact"/>
        <w:jc w:val="left"/>
        <w:rPr>
          <w:rFonts w:hint="eastAsia" w:ascii="方正仿宋_GBK" w:hAnsi="仿宋_GB2312" w:cs="仿宋_GB2312"/>
          <w:sz w:val="28"/>
          <w:szCs w:val="28"/>
        </w:rPr>
      </w:pPr>
    </w:p>
    <w:p>
      <w:pPr>
        <w:pBdr>
          <w:top w:val="single" w:color="auto" w:sz="6" w:space="1"/>
          <w:bottom w:val="single" w:color="auto" w:sz="6" w:space="0"/>
        </w:pBdr>
        <w:spacing w:line="520" w:lineRule="exact"/>
        <w:ind w:firstLine="140" w:firstLineChars="50"/>
        <w:rPr>
          <w:rFonts w:hint="eastAsia" w:ascii="方正仿宋_GBK" w:hAnsi="仿宋_GB2312" w:cs="仿宋_GB2312"/>
          <w:sz w:val="28"/>
          <w:szCs w:val="28"/>
        </w:rPr>
      </w:pPr>
      <w:r>
        <w:rPr>
          <w:rFonts w:hint="eastAsia" w:ascii="方正仿宋_GBK" w:hAnsi="方正仿宋_GBK"/>
          <w:sz w:val="28"/>
          <w:szCs w:val="28"/>
        </w:rPr>
        <w:t>重庆市合川区香龙镇党政办公室              2021年8月2日印发</w:t>
      </w:r>
    </w:p>
    <w:sectPr>
      <w:headerReference r:id="rId3" w:type="default"/>
      <w:footerReference r:id="rId5" w:type="default"/>
      <w:headerReference r:id="rId4" w:type="even"/>
      <w:footerReference r:id="rId6" w:type="even"/>
      <w:pgSz w:w="11906" w:h="16838"/>
      <w:pgMar w:top="2098" w:right="1446" w:bottom="1644" w:left="1446" w:header="851" w:footer="1474" w:gutter="0"/>
      <w:pgNumType w:fmt="numberInDash"/>
      <w:cols w:space="720" w:num="1"/>
      <w:docGrid w:linePitch="601"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E00002FF" w:usb1="400004FF" w:usb2="00000000" w:usb3="00000000" w:csb0="0000019F" w:csb1="00000000"/>
  </w:font>
  <w:font w:name="font-weight : 400">
    <w:altName w:val="汉仪新人文宋简"/>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modern"/>
    <w:pitch w:val="default"/>
    <w:sig w:usb0="00000001" w:usb1="080E0000" w:usb2="00000010" w:usb3="00000000" w:csb0="00040000" w:csb1="00000000"/>
  </w:font>
  <w:font w:name="Tahoma">
    <w:altName w:val="DejaVu Sans"/>
    <w:panose1 w:val="020B0604030504040204"/>
    <w:charset w:val="00"/>
    <w:family w:val="swiss"/>
    <w:pitch w:val="default"/>
    <w:sig w:usb0="E1002EFF" w:usb1="C000605B" w:usb2="00000029" w:usb3="00000000" w:csb0="000101FF" w:csb1="00000000"/>
  </w:font>
  <w:font w:name="Courier New">
    <w:altName w:val="DejaVu Sans"/>
    <w:panose1 w:val="02070309020205020404"/>
    <w:charset w:val="00"/>
    <w:family w:val="modern"/>
    <w:pitch w:val="default"/>
    <w:sig w:usb0="E0002AFF" w:usb1="C0007843"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jc w:val="center"/>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rPr>
                            <w:t>- 5 -</w:t>
                          </w:r>
                          <w:r>
                            <w:rPr>
                              <w:rFonts w:hint="eastAsia" w:ascii="宋体" w:hAnsi="宋体" w:eastAsia="宋体"/>
                              <w:sz w:val="28"/>
                              <w:szCs w:val="28"/>
                            </w:rPr>
                            <w:fldChar w:fldCharType="end"/>
                          </w:r>
                        </w:p>
                      </w:txbxContent>
                    </wps:txbx>
                    <wps:bodyPr wrap="none" lIns="0" tIns="0" rIns="0" bIns="0" upright="true">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GQCQHswEAAFIDAAAOAAAAAAAAAAEAIAAAADQBAABkcnMvZTJvRG9j&#10;LnhtbFBLBQYAAAAABgAGAFkBAABZBQAAAAA=&#10;">
              <v:fill on="f" focussize="0,0"/>
              <v:stroke on="f"/>
              <v:imagedata o:title=""/>
              <o:lock v:ext="edit" aspectratio="f"/>
              <v:textbox inset="0mm,0mm,0mm,0mm" style="mso-fit-shape-to-text:t;">
                <w:txbxContent>
                  <w:p>
                    <w:pPr>
                      <w:snapToGrid w:val="0"/>
                      <w:jc w:val="center"/>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rPr>
                      <w:t>- 5 -</w:t>
                    </w:r>
                    <w:r>
                      <w:rPr>
                        <w:rFonts w:hint="eastAsia"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rPr>
                            <w:t>- 6 -</w:t>
                          </w:r>
                          <w:r>
                            <w:rPr>
                              <w:rFonts w:hint="eastAsia" w:ascii="宋体" w:hAnsi="宋体" w:eastAsia="宋体"/>
                              <w:sz w:val="28"/>
                              <w:szCs w:val="28"/>
                            </w:rPr>
                            <w:fldChar w:fldCharType="end"/>
                          </w:r>
                        </w:p>
                      </w:txbxContent>
                    </wps:txbx>
                    <wps:bodyPr wrap="none" lIns="0" tIns="0" rIns="0" bIns="0" upright="true">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oSVkfswEAAFIDAAAOAAAAAAAAAAEAIAAAADQBAABkcnMvZTJvRG9j&#10;LnhtbFBLBQYAAAAABgAGAFkBAABZBQAAAAA=&#10;">
              <v:fill on="f" focussize="0,0"/>
              <v:stroke on="f"/>
              <v:imagedata o:title=""/>
              <o:lock v:ext="edit" aspectratio="f"/>
              <v:textbox inset="0mm,0mm,0mm,0mm" style="mso-fit-shape-to-text:t;">
                <w:txbxContent>
                  <w:p>
                    <w:pPr>
                      <w:snapToGrid w:val="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rPr>
                      <w:t>- 6 -</w:t>
                    </w:r>
                    <w:r>
                      <w:rPr>
                        <w:rFonts w:hint="eastAsia"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161"/>
  <w:drawingGridVerticalSpacing w:val="300"/>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36EC"/>
    <w:rsid w:val="00007FC6"/>
    <w:rsid w:val="00011590"/>
    <w:rsid w:val="000116DA"/>
    <w:rsid w:val="00013335"/>
    <w:rsid w:val="00014B91"/>
    <w:rsid w:val="00015244"/>
    <w:rsid w:val="00015E64"/>
    <w:rsid w:val="00017121"/>
    <w:rsid w:val="0002225C"/>
    <w:rsid w:val="0002331B"/>
    <w:rsid w:val="0002417D"/>
    <w:rsid w:val="00024B01"/>
    <w:rsid w:val="00024FB5"/>
    <w:rsid w:val="00026F0E"/>
    <w:rsid w:val="000274E9"/>
    <w:rsid w:val="00030168"/>
    <w:rsid w:val="00031173"/>
    <w:rsid w:val="00031C22"/>
    <w:rsid w:val="00032716"/>
    <w:rsid w:val="00032977"/>
    <w:rsid w:val="00032B25"/>
    <w:rsid w:val="00033BC7"/>
    <w:rsid w:val="0003599D"/>
    <w:rsid w:val="00035E05"/>
    <w:rsid w:val="00037023"/>
    <w:rsid w:val="0004032B"/>
    <w:rsid w:val="000415C6"/>
    <w:rsid w:val="00041B53"/>
    <w:rsid w:val="00041E75"/>
    <w:rsid w:val="0004373C"/>
    <w:rsid w:val="00043866"/>
    <w:rsid w:val="00043AB3"/>
    <w:rsid w:val="000460AE"/>
    <w:rsid w:val="00046D0C"/>
    <w:rsid w:val="000476FF"/>
    <w:rsid w:val="00051EA7"/>
    <w:rsid w:val="00052803"/>
    <w:rsid w:val="00055746"/>
    <w:rsid w:val="00056F10"/>
    <w:rsid w:val="00057F7E"/>
    <w:rsid w:val="000604B2"/>
    <w:rsid w:val="0006085E"/>
    <w:rsid w:val="00060E1C"/>
    <w:rsid w:val="00063AD5"/>
    <w:rsid w:val="00065EDA"/>
    <w:rsid w:val="000660AB"/>
    <w:rsid w:val="00066D40"/>
    <w:rsid w:val="00067CAA"/>
    <w:rsid w:val="00067F0D"/>
    <w:rsid w:val="00070408"/>
    <w:rsid w:val="000713E8"/>
    <w:rsid w:val="000714DF"/>
    <w:rsid w:val="00071E64"/>
    <w:rsid w:val="000729F4"/>
    <w:rsid w:val="000749FB"/>
    <w:rsid w:val="000761F2"/>
    <w:rsid w:val="000767F3"/>
    <w:rsid w:val="00077A07"/>
    <w:rsid w:val="00080F5C"/>
    <w:rsid w:val="00084781"/>
    <w:rsid w:val="00084B76"/>
    <w:rsid w:val="000858A8"/>
    <w:rsid w:val="000901C2"/>
    <w:rsid w:val="00091529"/>
    <w:rsid w:val="000931E1"/>
    <w:rsid w:val="000950ED"/>
    <w:rsid w:val="0009670D"/>
    <w:rsid w:val="00096AB3"/>
    <w:rsid w:val="000971C7"/>
    <w:rsid w:val="000A39B4"/>
    <w:rsid w:val="000A4164"/>
    <w:rsid w:val="000A4523"/>
    <w:rsid w:val="000A7420"/>
    <w:rsid w:val="000A79DD"/>
    <w:rsid w:val="000B1CE9"/>
    <w:rsid w:val="000B43B8"/>
    <w:rsid w:val="000B4781"/>
    <w:rsid w:val="000B5FDB"/>
    <w:rsid w:val="000B6C65"/>
    <w:rsid w:val="000B7B3D"/>
    <w:rsid w:val="000C2038"/>
    <w:rsid w:val="000C2609"/>
    <w:rsid w:val="000C3C38"/>
    <w:rsid w:val="000C5562"/>
    <w:rsid w:val="000C622A"/>
    <w:rsid w:val="000C6AF8"/>
    <w:rsid w:val="000C6B0C"/>
    <w:rsid w:val="000C6B21"/>
    <w:rsid w:val="000C702E"/>
    <w:rsid w:val="000C7DF8"/>
    <w:rsid w:val="000D2B51"/>
    <w:rsid w:val="000D2C2B"/>
    <w:rsid w:val="000D3DA4"/>
    <w:rsid w:val="000D3F02"/>
    <w:rsid w:val="000D5654"/>
    <w:rsid w:val="000D6290"/>
    <w:rsid w:val="000D6346"/>
    <w:rsid w:val="000D63AE"/>
    <w:rsid w:val="000D70C0"/>
    <w:rsid w:val="000E0E10"/>
    <w:rsid w:val="000E0E39"/>
    <w:rsid w:val="000E2E8F"/>
    <w:rsid w:val="000E3696"/>
    <w:rsid w:val="000E5323"/>
    <w:rsid w:val="000E534A"/>
    <w:rsid w:val="000F045B"/>
    <w:rsid w:val="000F0FB0"/>
    <w:rsid w:val="000F2923"/>
    <w:rsid w:val="000F51C7"/>
    <w:rsid w:val="000F54A2"/>
    <w:rsid w:val="00106917"/>
    <w:rsid w:val="00106FEF"/>
    <w:rsid w:val="00113397"/>
    <w:rsid w:val="00113D89"/>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3A43"/>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03B2"/>
    <w:rsid w:val="00171FC6"/>
    <w:rsid w:val="00175C23"/>
    <w:rsid w:val="0017677B"/>
    <w:rsid w:val="00180B55"/>
    <w:rsid w:val="00181320"/>
    <w:rsid w:val="00182365"/>
    <w:rsid w:val="0018436F"/>
    <w:rsid w:val="00186DBE"/>
    <w:rsid w:val="00190910"/>
    <w:rsid w:val="00190B5C"/>
    <w:rsid w:val="00192BD7"/>
    <w:rsid w:val="0019526A"/>
    <w:rsid w:val="0019633C"/>
    <w:rsid w:val="00196BC5"/>
    <w:rsid w:val="00197446"/>
    <w:rsid w:val="001A0CE8"/>
    <w:rsid w:val="001A280B"/>
    <w:rsid w:val="001A35F7"/>
    <w:rsid w:val="001A368C"/>
    <w:rsid w:val="001A3C53"/>
    <w:rsid w:val="001A3EB5"/>
    <w:rsid w:val="001A3EDE"/>
    <w:rsid w:val="001A677B"/>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C96"/>
    <w:rsid w:val="001C7F40"/>
    <w:rsid w:val="001D01DF"/>
    <w:rsid w:val="001D1323"/>
    <w:rsid w:val="001D1889"/>
    <w:rsid w:val="001D328C"/>
    <w:rsid w:val="001D3F43"/>
    <w:rsid w:val="001D6275"/>
    <w:rsid w:val="001D735E"/>
    <w:rsid w:val="001D75CD"/>
    <w:rsid w:val="001D7777"/>
    <w:rsid w:val="001E14DC"/>
    <w:rsid w:val="001E1567"/>
    <w:rsid w:val="001E2C11"/>
    <w:rsid w:val="001E3A9A"/>
    <w:rsid w:val="001E3E01"/>
    <w:rsid w:val="001E5DD4"/>
    <w:rsid w:val="001E6849"/>
    <w:rsid w:val="001E7E2C"/>
    <w:rsid w:val="001E7EA3"/>
    <w:rsid w:val="001F2798"/>
    <w:rsid w:val="001F345D"/>
    <w:rsid w:val="001F4EEB"/>
    <w:rsid w:val="001F50C7"/>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2EB9"/>
    <w:rsid w:val="00243A5B"/>
    <w:rsid w:val="00244B58"/>
    <w:rsid w:val="00245352"/>
    <w:rsid w:val="00245D82"/>
    <w:rsid w:val="00245F32"/>
    <w:rsid w:val="00247742"/>
    <w:rsid w:val="00251358"/>
    <w:rsid w:val="0025354C"/>
    <w:rsid w:val="00254E82"/>
    <w:rsid w:val="00256678"/>
    <w:rsid w:val="002567BE"/>
    <w:rsid w:val="00257070"/>
    <w:rsid w:val="0026223F"/>
    <w:rsid w:val="0026233C"/>
    <w:rsid w:val="0026342D"/>
    <w:rsid w:val="00264224"/>
    <w:rsid w:val="00265109"/>
    <w:rsid w:val="00265207"/>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5FFB"/>
    <w:rsid w:val="0029604E"/>
    <w:rsid w:val="002962AF"/>
    <w:rsid w:val="002963BC"/>
    <w:rsid w:val="00296D64"/>
    <w:rsid w:val="002A04DB"/>
    <w:rsid w:val="002A05F8"/>
    <w:rsid w:val="002A0EE7"/>
    <w:rsid w:val="002A1DED"/>
    <w:rsid w:val="002A1ED7"/>
    <w:rsid w:val="002A2DE6"/>
    <w:rsid w:val="002A452E"/>
    <w:rsid w:val="002A69F6"/>
    <w:rsid w:val="002A7176"/>
    <w:rsid w:val="002B112B"/>
    <w:rsid w:val="002B190E"/>
    <w:rsid w:val="002B2343"/>
    <w:rsid w:val="002B2777"/>
    <w:rsid w:val="002B7A47"/>
    <w:rsid w:val="002C0D3B"/>
    <w:rsid w:val="002C1113"/>
    <w:rsid w:val="002C293B"/>
    <w:rsid w:val="002C5979"/>
    <w:rsid w:val="002C667B"/>
    <w:rsid w:val="002C79F6"/>
    <w:rsid w:val="002D00D5"/>
    <w:rsid w:val="002D1241"/>
    <w:rsid w:val="002D2F74"/>
    <w:rsid w:val="002D3AF1"/>
    <w:rsid w:val="002E1618"/>
    <w:rsid w:val="002E3E9F"/>
    <w:rsid w:val="002E5373"/>
    <w:rsid w:val="002E5E4E"/>
    <w:rsid w:val="002E792F"/>
    <w:rsid w:val="002F0631"/>
    <w:rsid w:val="002F07E9"/>
    <w:rsid w:val="002F0EDC"/>
    <w:rsid w:val="002F1C37"/>
    <w:rsid w:val="002F4BFD"/>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05FE"/>
    <w:rsid w:val="00322D2A"/>
    <w:rsid w:val="00323594"/>
    <w:rsid w:val="003247B9"/>
    <w:rsid w:val="00325703"/>
    <w:rsid w:val="00327FAD"/>
    <w:rsid w:val="00330574"/>
    <w:rsid w:val="003319E3"/>
    <w:rsid w:val="00331F3D"/>
    <w:rsid w:val="00332A67"/>
    <w:rsid w:val="00333F1D"/>
    <w:rsid w:val="00333F2F"/>
    <w:rsid w:val="00336B22"/>
    <w:rsid w:val="00336D04"/>
    <w:rsid w:val="00336FE1"/>
    <w:rsid w:val="00340685"/>
    <w:rsid w:val="003422A9"/>
    <w:rsid w:val="00342B1E"/>
    <w:rsid w:val="00344BEE"/>
    <w:rsid w:val="00346317"/>
    <w:rsid w:val="00350DEA"/>
    <w:rsid w:val="003530C5"/>
    <w:rsid w:val="00355240"/>
    <w:rsid w:val="003570D8"/>
    <w:rsid w:val="0035761E"/>
    <w:rsid w:val="00357D61"/>
    <w:rsid w:val="0036009E"/>
    <w:rsid w:val="003605F4"/>
    <w:rsid w:val="00360684"/>
    <w:rsid w:val="00360E8E"/>
    <w:rsid w:val="003611A8"/>
    <w:rsid w:val="0036123E"/>
    <w:rsid w:val="00363066"/>
    <w:rsid w:val="00363235"/>
    <w:rsid w:val="003704B5"/>
    <w:rsid w:val="00371B13"/>
    <w:rsid w:val="00372055"/>
    <w:rsid w:val="00372810"/>
    <w:rsid w:val="003770C7"/>
    <w:rsid w:val="0037719B"/>
    <w:rsid w:val="00380BB0"/>
    <w:rsid w:val="00380D5A"/>
    <w:rsid w:val="00380EB5"/>
    <w:rsid w:val="0038208F"/>
    <w:rsid w:val="00382E91"/>
    <w:rsid w:val="00384420"/>
    <w:rsid w:val="003844D4"/>
    <w:rsid w:val="0038564B"/>
    <w:rsid w:val="003903E3"/>
    <w:rsid w:val="003913F0"/>
    <w:rsid w:val="003921BD"/>
    <w:rsid w:val="00392691"/>
    <w:rsid w:val="00392F1C"/>
    <w:rsid w:val="003958FD"/>
    <w:rsid w:val="00395BCC"/>
    <w:rsid w:val="00395F25"/>
    <w:rsid w:val="003A09FD"/>
    <w:rsid w:val="003A29DE"/>
    <w:rsid w:val="003A2CE6"/>
    <w:rsid w:val="003A3CA9"/>
    <w:rsid w:val="003A4168"/>
    <w:rsid w:val="003A5412"/>
    <w:rsid w:val="003A54DB"/>
    <w:rsid w:val="003A6062"/>
    <w:rsid w:val="003A7A10"/>
    <w:rsid w:val="003A7B14"/>
    <w:rsid w:val="003B2179"/>
    <w:rsid w:val="003B3200"/>
    <w:rsid w:val="003B32E3"/>
    <w:rsid w:val="003B3D8A"/>
    <w:rsid w:val="003B42C6"/>
    <w:rsid w:val="003B4FE4"/>
    <w:rsid w:val="003C0386"/>
    <w:rsid w:val="003C0792"/>
    <w:rsid w:val="003C0A11"/>
    <w:rsid w:val="003C0DA0"/>
    <w:rsid w:val="003C5813"/>
    <w:rsid w:val="003C5DAC"/>
    <w:rsid w:val="003C65ED"/>
    <w:rsid w:val="003C730F"/>
    <w:rsid w:val="003D010F"/>
    <w:rsid w:val="003D3543"/>
    <w:rsid w:val="003D3ABF"/>
    <w:rsid w:val="003D5597"/>
    <w:rsid w:val="003D5CA0"/>
    <w:rsid w:val="003D61DD"/>
    <w:rsid w:val="003D75F6"/>
    <w:rsid w:val="003D7775"/>
    <w:rsid w:val="003E0FD8"/>
    <w:rsid w:val="003E4469"/>
    <w:rsid w:val="003E6443"/>
    <w:rsid w:val="003F0225"/>
    <w:rsid w:val="003F4E5F"/>
    <w:rsid w:val="003F5E8A"/>
    <w:rsid w:val="004002C1"/>
    <w:rsid w:val="00400815"/>
    <w:rsid w:val="00401638"/>
    <w:rsid w:val="00401FD1"/>
    <w:rsid w:val="004037FE"/>
    <w:rsid w:val="00406782"/>
    <w:rsid w:val="00407493"/>
    <w:rsid w:val="00407B6E"/>
    <w:rsid w:val="00410789"/>
    <w:rsid w:val="00410CFF"/>
    <w:rsid w:val="00411D13"/>
    <w:rsid w:val="00412BB8"/>
    <w:rsid w:val="004148F8"/>
    <w:rsid w:val="004152C6"/>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9C2"/>
    <w:rsid w:val="00440259"/>
    <w:rsid w:val="0044037B"/>
    <w:rsid w:val="00441C66"/>
    <w:rsid w:val="004422E1"/>
    <w:rsid w:val="00442BEA"/>
    <w:rsid w:val="00443407"/>
    <w:rsid w:val="00445F26"/>
    <w:rsid w:val="00446F3A"/>
    <w:rsid w:val="00451491"/>
    <w:rsid w:val="00452A7D"/>
    <w:rsid w:val="00452C5B"/>
    <w:rsid w:val="004563B2"/>
    <w:rsid w:val="00456F24"/>
    <w:rsid w:val="00456FE6"/>
    <w:rsid w:val="004648E5"/>
    <w:rsid w:val="00465DF1"/>
    <w:rsid w:val="0046639E"/>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6F4"/>
    <w:rsid w:val="00484A69"/>
    <w:rsid w:val="0048562D"/>
    <w:rsid w:val="00486B4A"/>
    <w:rsid w:val="00490890"/>
    <w:rsid w:val="004918FD"/>
    <w:rsid w:val="00491EFF"/>
    <w:rsid w:val="00493354"/>
    <w:rsid w:val="00494B71"/>
    <w:rsid w:val="0049637D"/>
    <w:rsid w:val="00497655"/>
    <w:rsid w:val="004A07CC"/>
    <w:rsid w:val="004A1974"/>
    <w:rsid w:val="004A1B93"/>
    <w:rsid w:val="004A22B3"/>
    <w:rsid w:val="004A276A"/>
    <w:rsid w:val="004A27F8"/>
    <w:rsid w:val="004A40DB"/>
    <w:rsid w:val="004A4E91"/>
    <w:rsid w:val="004A5289"/>
    <w:rsid w:val="004A55B2"/>
    <w:rsid w:val="004A55BD"/>
    <w:rsid w:val="004A5A3E"/>
    <w:rsid w:val="004A6D5B"/>
    <w:rsid w:val="004A7632"/>
    <w:rsid w:val="004B00B2"/>
    <w:rsid w:val="004B034D"/>
    <w:rsid w:val="004B05C2"/>
    <w:rsid w:val="004B1AA9"/>
    <w:rsid w:val="004B1AE8"/>
    <w:rsid w:val="004B22A6"/>
    <w:rsid w:val="004B2A16"/>
    <w:rsid w:val="004B353B"/>
    <w:rsid w:val="004B66D7"/>
    <w:rsid w:val="004B77ED"/>
    <w:rsid w:val="004C1BB7"/>
    <w:rsid w:val="004C2358"/>
    <w:rsid w:val="004C4774"/>
    <w:rsid w:val="004C602E"/>
    <w:rsid w:val="004C6C3F"/>
    <w:rsid w:val="004D0001"/>
    <w:rsid w:val="004D05A4"/>
    <w:rsid w:val="004D2B5A"/>
    <w:rsid w:val="004D2FAE"/>
    <w:rsid w:val="004D37D9"/>
    <w:rsid w:val="004D53E2"/>
    <w:rsid w:val="004D601A"/>
    <w:rsid w:val="004E045E"/>
    <w:rsid w:val="004E2003"/>
    <w:rsid w:val="004E34B5"/>
    <w:rsid w:val="004E4451"/>
    <w:rsid w:val="004E4AB6"/>
    <w:rsid w:val="004E5B19"/>
    <w:rsid w:val="004E6476"/>
    <w:rsid w:val="004F2EF7"/>
    <w:rsid w:val="004F4E03"/>
    <w:rsid w:val="004F4E3A"/>
    <w:rsid w:val="004F4E6A"/>
    <w:rsid w:val="004F632C"/>
    <w:rsid w:val="004F7EC1"/>
    <w:rsid w:val="00501FED"/>
    <w:rsid w:val="0050495F"/>
    <w:rsid w:val="00504D06"/>
    <w:rsid w:val="00505CF1"/>
    <w:rsid w:val="00506344"/>
    <w:rsid w:val="005063E2"/>
    <w:rsid w:val="005075C4"/>
    <w:rsid w:val="00511CF8"/>
    <w:rsid w:val="00515233"/>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54EB"/>
    <w:rsid w:val="00546006"/>
    <w:rsid w:val="005521EC"/>
    <w:rsid w:val="00552ABE"/>
    <w:rsid w:val="00553517"/>
    <w:rsid w:val="005537DE"/>
    <w:rsid w:val="005550A0"/>
    <w:rsid w:val="0055528E"/>
    <w:rsid w:val="00555808"/>
    <w:rsid w:val="00555C9A"/>
    <w:rsid w:val="00560856"/>
    <w:rsid w:val="005633B2"/>
    <w:rsid w:val="005645AA"/>
    <w:rsid w:val="00564F93"/>
    <w:rsid w:val="00566C60"/>
    <w:rsid w:val="00567AB2"/>
    <w:rsid w:val="00567E6D"/>
    <w:rsid w:val="0057014F"/>
    <w:rsid w:val="00572219"/>
    <w:rsid w:val="0057299E"/>
    <w:rsid w:val="005735B2"/>
    <w:rsid w:val="00573A65"/>
    <w:rsid w:val="005747AE"/>
    <w:rsid w:val="00575FE2"/>
    <w:rsid w:val="0057623D"/>
    <w:rsid w:val="005768CC"/>
    <w:rsid w:val="00576B02"/>
    <w:rsid w:val="00576BF2"/>
    <w:rsid w:val="0058062E"/>
    <w:rsid w:val="005813FC"/>
    <w:rsid w:val="00581F07"/>
    <w:rsid w:val="00582E9D"/>
    <w:rsid w:val="00584AFF"/>
    <w:rsid w:val="00586EDE"/>
    <w:rsid w:val="00586EE6"/>
    <w:rsid w:val="00587BF5"/>
    <w:rsid w:val="00590FF3"/>
    <w:rsid w:val="00591049"/>
    <w:rsid w:val="0059254F"/>
    <w:rsid w:val="0059296C"/>
    <w:rsid w:val="005935FE"/>
    <w:rsid w:val="00593B26"/>
    <w:rsid w:val="00594305"/>
    <w:rsid w:val="00594FC3"/>
    <w:rsid w:val="005950AC"/>
    <w:rsid w:val="0059522C"/>
    <w:rsid w:val="00595909"/>
    <w:rsid w:val="00595EB6"/>
    <w:rsid w:val="00596024"/>
    <w:rsid w:val="00597C0A"/>
    <w:rsid w:val="005A0F17"/>
    <w:rsid w:val="005A1167"/>
    <w:rsid w:val="005A1AB2"/>
    <w:rsid w:val="005A36D7"/>
    <w:rsid w:val="005A36E3"/>
    <w:rsid w:val="005A64F6"/>
    <w:rsid w:val="005A7BF2"/>
    <w:rsid w:val="005B030E"/>
    <w:rsid w:val="005B0E4B"/>
    <w:rsid w:val="005B2111"/>
    <w:rsid w:val="005B2564"/>
    <w:rsid w:val="005B2CD4"/>
    <w:rsid w:val="005B3681"/>
    <w:rsid w:val="005B3C89"/>
    <w:rsid w:val="005B5D2E"/>
    <w:rsid w:val="005C176B"/>
    <w:rsid w:val="005C31F3"/>
    <w:rsid w:val="005C361D"/>
    <w:rsid w:val="005C3DA5"/>
    <w:rsid w:val="005C5515"/>
    <w:rsid w:val="005C771F"/>
    <w:rsid w:val="005D06DD"/>
    <w:rsid w:val="005D765C"/>
    <w:rsid w:val="005D775C"/>
    <w:rsid w:val="005D78D1"/>
    <w:rsid w:val="005E2129"/>
    <w:rsid w:val="005E4D94"/>
    <w:rsid w:val="005F01D9"/>
    <w:rsid w:val="005F202B"/>
    <w:rsid w:val="005F2796"/>
    <w:rsid w:val="005F4EF1"/>
    <w:rsid w:val="005F52E1"/>
    <w:rsid w:val="005F6171"/>
    <w:rsid w:val="005F7336"/>
    <w:rsid w:val="005F7C32"/>
    <w:rsid w:val="00601AEE"/>
    <w:rsid w:val="006055EB"/>
    <w:rsid w:val="00606B42"/>
    <w:rsid w:val="00607B3F"/>
    <w:rsid w:val="00610419"/>
    <w:rsid w:val="00610DAF"/>
    <w:rsid w:val="00611EEE"/>
    <w:rsid w:val="00612373"/>
    <w:rsid w:val="00615C8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401"/>
    <w:rsid w:val="00642FD9"/>
    <w:rsid w:val="00643053"/>
    <w:rsid w:val="0064596F"/>
    <w:rsid w:val="006461FA"/>
    <w:rsid w:val="00646FA8"/>
    <w:rsid w:val="00647779"/>
    <w:rsid w:val="00647A8B"/>
    <w:rsid w:val="006507D1"/>
    <w:rsid w:val="00650ABD"/>
    <w:rsid w:val="00652324"/>
    <w:rsid w:val="006526DA"/>
    <w:rsid w:val="00655BFB"/>
    <w:rsid w:val="00656873"/>
    <w:rsid w:val="006568D4"/>
    <w:rsid w:val="0066022F"/>
    <w:rsid w:val="00660332"/>
    <w:rsid w:val="0066095C"/>
    <w:rsid w:val="00662C3F"/>
    <w:rsid w:val="00663278"/>
    <w:rsid w:val="006637B3"/>
    <w:rsid w:val="00665338"/>
    <w:rsid w:val="0066534F"/>
    <w:rsid w:val="0066777D"/>
    <w:rsid w:val="006718B7"/>
    <w:rsid w:val="00672DB2"/>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6EB8"/>
    <w:rsid w:val="006A72DD"/>
    <w:rsid w:val="006A7719"/>
    <w:rsid w:val="006B0914"/>
    <w:rsid w:val="006B0CB0"/>
    <w:rsid w:val="006B2BBC"/>
    <w:rsid w:val="006B402B"/>
    <w:rsid w:val="006B42D1"/>
    <w:rsid w:val="006B52BB"/>
    <w:rsid w:val="006B678E"/>
    <w:rsid w:val="006C10DA"/>
    <w:rsid w:val="006C36C2"/>
    <w:rsid w:val="006C6213"/>
    <w:rsid w:val="006C63E3"/>
    <w:rsid w:val="006C6C44"/>
    <w:rsid w:val="006C7961"/>
    <w:rsid w:val="006D1279"/>
    <w:rsid w:val="006D210F"/>
    <w:rsid w:val="006D2A94"/>
    <w:rsid w:val="006D3E0D"/>
    <w:rsid w:val="006D3FE7"/>
    <w:rsid w:val="006D4CBB"/>
    <w:rsid w:val="006D6265"/>
    <w:rsid w:val="006D7E39"/>
    <w:rsid w:val="006E0BEE"/>
    <w:rsid w:val="006E35BD"/>
    <w:rsid w:val="006E3745"/>
    <w:rsid w:val="006E644B"/>
    <w:rsid w:val="006E65FF"/>
    <w:rsid w:val="006E75A6"/>
    <w:rsid w:val="006E794F"/>
    <w:rsid w:val="006F0ECC"/>
    <w:rsid w:val="006F1165"/>
    <w:rsid w:val="006F2093"/>
    <w:rsid w:val="006F292D"/>
    <w:rsid w:val="006F3067"/>
    <w:rsid w:val="006F42C2"/>
    <w:rsid w:val="006F5B19"/>
    <w:rsid w:val="00700D50"/>
    <w:rsid w:val="00700DB7"/>
    <w:rsid w:val="00701690"/>
    <w:rsid w:val="0070368B"/>
    <w:rsid w:val="00703A7E"/>
    <w:rsid w:val="007069BB"/>
    <w:rsid w:val="00711FF0"/>
    <w:rsid w:val="00712141"/>
    <w:rsid w:val="007144F4"/>
    <w:rsid w:val="00715759"/>
    <w:rsid w:val="007164B9"/>
    <w:rsid w:val="007164FB"/>
    <w:rsid w:val="00721D23"/>
    <w:rsid w:val="00721FD5"/>
    <w:rsid w:val="0072376D"/>
    <w:rsid w:val="0072529B"/>
    <w:rsid w:val="00725E29"/>
    <w:rsid w:val="007260CA"/>
    <w:rsid w:val="007303B8"/>
    <w:rsid w:val="00733008"/>
    <w:rsid w:val="007332DE"/>
    <w:rsid w:val="00737AE4"/>
    <w:rsid w:val="00740AAD"/>
    <w:rsid w:val="0074237D"/>
    <w:rsid w:val="00742385"/>
    <w:rsid w:val="00743812"/>
    <w:rsid w:val="007455A5"/>
    <w:rsid w:val="00745ADA"/>
    <w:rsid w:val="00746629"/>
    <w:rsid w:val="00747577"/>
    <w:rsid w:val="007517B2"/>
    <w:rsid w:val="0075193E"/>
    <w:rsid w:val="00752483"/>
    <w:rsid w:val="007527F6"/>
    <w:rsid w:val="007534DB"/>
    <w:rsid w:val="00753CF7"/>
    <w:rsid w:val="00754ECE"/>
    <w:rsid w:val="00756DF1"/>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76DD3"/>
    <w:rsid w:val="00782A04"/>
    <w:rsid w:val="00783418"/>
    <w:rsid w:val="007835AD"/>
    <w:rsid w:val="00787B1F"/>
    <w:rsid w:val="007916DF"/>
    <w:rsid w:val="0079195B"/>
    <w:rsid w:val="007919A3"/>
    <w:rsid w:val="00791C06"/>
    <w:rsid w:val="00793334"/>
    <w:rsid w:val="0079556B"/>
    <w:rsid w:val="007959AF"/>
    <w:rsid w:val="00796335"/>
    <w:rsid w:val="007A00C5"/>
    <w:rsid w:val="007A0E2B"/>
    <w:rsid w:val="007A1B95"/>
    <w:rsid w:val="007A243D"/>
    <w:rsid w:val="007A3691"/>
    <w:rsid w:val="007A46C8"/>
    <w:rsid w:val="007A493E"/>
    <w:rsid w:val="007A4D7E"/>
    <w:rsid w:val="007A5F76"/>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2C80"/>
    <w:rsid w:val="007D4241"/>
    <w:rsid w:val="007D493E"/>
    <w:rsid w:val="007D49BB"/>
    <w:rsid w:val="007D50E5"/>
    <w:rsid w:val="007D5316"/>
    <w:rsid w:val="007D5AE9"/>
    <w:rsid w:val="007E01E1"/>
    <w:rsid w:val="007E04A2"/>
    <w:rsid w:val="007E0DD6"/>
    <w:rsid w:val="007E25A3"/>
    <w:rsid w:val="007E2840"/>
    <w:rsid w:val="007E338F"/>
    <w:rsid w:val="007E4AD3"/>
    <w:rsid w:val="007E7945"/>
    <w:rsid w:val="007F0475"/>
    <w:rsid w:val="007F13FC"/>
    <w:rsid w:val="007F150E"/>
    <w:rsid w:val="007F2486"/>
    <w:rsid w:val="007F6452"/>
    <w:rsid w:val="007F7679"/>
    <w:rsid w:val="007F796B"/>
    <w:rsid w:val="008007FC"/>
    <w:rsid w:val="0080486D"/>
    <w:rsid w:val="00805493"/>
    <w:rsid w:val="008073F7"/>
    <w:rsid w:val="0081173F"/>
    <w:rsid w:val="008149ED"/>
    <w:rsid w:val="00814E47"/>
    <w:rsid w:val="00817702"/>
    <w:rsid w:val="008203D2"/>
    <w:rsid w:val="00820AB7"/>
    <w:rsid w:val="0082111A"/>
    <w:rsid w:val="00821D6E"/>
    <w:rsid w:val="00823BB0"/>
    <w:rsid w:val="00825D3A"/>
    <w:rsid w:val="00826C16"/>
    <w:rsid w:val="0083061C"/>
    <w:rsid w:val="00830709"/>
    <w:rsid w:val="00830995"/>
    <w:rsid w:val="008310EE"/>
    <w:rsid w:val="008322B8"/>
    <w:rsid w:val="00832878"/>
    <w:rsid w:val="00832B54"/>
    <w:rsid w:val="00832ECA"/>
    <w:rsid w:val="008339C6"/>
    <w:rsid w:val="008352FC"/>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66B8B"/>
    <w:rsid w:val="008710F2"/>
    <w:rsid w:val="00871BCA"/>
    <w:rsid w:val="008741C6"/>
    <w:rsid w:val="00875631"/>
    <w:rsid w:val="00875F96"/>
    <w:rsid w:val="008767A9"/>
    <w:rsid w:val="00876998"/>
    <w:rsid w:val="00876A75"/>
    <w:rsid w:val="0087741D"/>
    <w:rsid w:val="00882B46"/>
    <w:rsid w:val="00883F82"/>
    <w:rsid w:val="00885D0A"/>
    <w:rsid w:val="00890B56"/>
    <w:rsid w:val="00891775"/>
    <w:rsid w:val="00891951"/>
    <w:rsid w:val="0089281F"/>
    <w:rsid w:val="0089368F"/>
    <w:rsid w:val="00894DA4"/>
    <w:rsid w:val="00895441"/>
    <w:rsid w:val="00897AE2"/>
    <w:rsid w:val="008A1198"/>
    <w:rsid w:val="008A16C7"/>
    <w:rsid w:val="008A1FC1"/>
    <w:rsid w:val="008A2069"/>
    <w:rsid w:val="008A295B"/>
    <w:rsid w:val="008A2CC1"/>
    <w:rsid w:val="008A31AB"/>
    <w:rsid w:val="008A3431"/>
    <w:rsid w:val="008A37BF"/>
    <w:rsid w:val="008A4020"/>
    <w:rsid w:val="008A64E8"/>
    <w:rsid w:val="008B0970"/>
    <w:rsid w:val="008B11F2"/>
    <w:rsid w:val="008B12F6"/>
    <w:rsid w:val="008B2E3A"/>
    <w:rsid w:val="008B5BED"/>
    <w:rsid w:val="008B7C55"/>
    <w:rsid w:val="008B7FAD"/>
    <w:rsid w:val="008C0F4D"/>
    <w:rsid w:val="008C0F68"/>
    <w:rsid w:val="008C429F"/>
    <w:rsid w:val="008C48DA"/>
    <w:rsid w:val="008C5684"/>
    <w:rsid w:val="008C654B"/>
    <w:rsid w:val="008C6BCA"/>
    <w:rsid w:val="008C6E8B"/>
    <w:rsid w:val="008C7550"/>
    <w:rsid w:val="008C7983"/>
    <w:rsid w:val="008C7EB9"/>
    <w:rsid w:val="008C7EC8"/>
    <w:rsid w:val="008D0BBC"/>
    <w:rsid w:val="008D0FFD"/>
    <w:rsid w:val="008D19C7"/>
    <w:rsid w:val="008D1FF5"/>
    <w:rsid w:val="008D36F6"/>
    <w:rsid w:val="008D4262"/>
    <w:rsid w:val="008E0C57"/>
    <w:rsid w:val="008E0FBA"/>
    <w:rsid w:val="008E2609"/>
    <w:rsid w:val="008E3E59"/>
    <w:rsid w:val="008E403C"/>
    <w:rsid w:val="008E46EB"/>
    <w:rsid w:val="008E525D"/>
    <w:rsid w:val="008E5325"/>
    <w:rsid w:val="008E5D86"/>
    <w:rsid w:val="008E6156"/>
    <w:rsid w:val="008E6565"/>
    <w:rsid w:val="008F0689"/>
    <w:rsid w:val="008F29F8"/>
    <w:rsid w:val="008F2FEB"/>
    <w:rsid w:val="008F35C5"/>
    <w:rsid w:val="008F37A9"/>
    <w:rsid w:val="008F3EB1"/>
    <w:rsid w:val="008F45C8"/>
    <w:rsid w:val="008F466D"/>
    <w:rsid w:val="008F4AF5"/>
    <w:rsid w:val="008F5EFC"/>
    <w:rsid w:val="00900F59"/>
    <w:rsid w:val="009010D0"/>
    <w:rsid w:val="00902B45"/>
    <w:rsid w:val="00905624"/>
    <w:rsid w:val="0090597F"/>
    <w:rsid w:val="0091268D"/>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B9A"/>
    <w:rsid w:val="00935F67"/>
    <w:rsid w:val="00935FDB"/>
    <w:rsid w:val="0093693A"/>
    <w:rsid w:val="00937477"/>
    <w:rsid w:val="00937A22"/>
    <w:rsid w:val="00940C90"/>
    <w:rsid w:val="0094338D"/>
    <w:rsid w:val="0094342A"/>
    <w:rsid w:val="00944A1B"/>
    <w:rsid w:val="00952856"/>
    <w:rsid w:val="00952FF8"/>
    <w:rsid w:val="0095359D"/>
    <w:rsid w:val="009565C1"/>
    <w:rsid w:val="00960845"/>
    <w:rsid w:val="009608AB"/>
    <w:rsid w:val="00960CBA"/>
    <w:rsid w:val="009636F2"/>
    <w:rsid w:val="00963F82"/>
    <w:rsid w:val="009645A2"/>
    <w:rsid w:val="009671F5"/>
    <w:rsid w:val="009677B5"/>
    <w:rsid w:val="00967A48"/>
    <w:rsid w:val="00971B4F"/>
    <w:rsid w:val="00971D0D"/>
    <w:rsid w:val="009738C6"/>
    <w:rsid w:val="00974996"/>
    <w:rsid w:val="009766D9"/>
    <w:rsid w:val="00976D3F"/>
    <w:rsid w:val="009778FB"/>
    <w:rsid w:val="0098484C"/>
    <w:rsid w:val="00986A73"/>
    <w:rsid w:val="0099001F"/>
    <w:rsid w:val="00990553"/>
    <w:rsid w:val="00991F30"/>
    <w:rsid w:val="00993414"/>
    <w:rsid w:val="0099578F"/>
    <w:rsid w:val="009A0002"/>
    <w:rsid w:val="009A0286"/>
    <w:rsid w:val="009A033C"/>
    <w:rsid w:val="009A17CF"/>
    <w:rsid w:val="009A2369"/>
    <w:rsid w:val="009A326B"/>
    <w:rsid w:val="009A5FAA"/>
    <w:rsid w:val="009B0912"/>
    <w:rsid w:val="009B3011"/>
    <w:rsid w:val="009B3F6C"/>
    <w:rsid w:val="009B4213"/>
    <w:rsid w:val="009B51B7"/>
    <w:rsid w:val="009B5ABC"/>
    <w:rsid w:val="009C2045"/>
    <w:rsid w:val="009C48DC"/>
    <w:rsid w:val="009C4DE2"/>
    <w:rsid w:val="009C6E42"/>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9F7E1B"/>
    <w:rsid w:val="00A00825"/>
    <w:rsid w:val="00A01204"/>
    <w:rsid w:val="00A03A5F"/>
    <w:rsid w:val="00A03D46"/>
    <w:rsid w:val="00A0508B"/>
    <w:rsid w:val="00A05B28"/>
    <w:rsid w:val="00A06A61"/>
    <w:rsid w:val="00A07A1D"/>
    <w:rsid w:val="00A14577"/>
    <w:rsid w:val="00A14D9B"/>
    <w:rsid w:val="00A14DDA"/>
    <w:rsid w:val="00A16126"/>
    <w:rsid w:val="00A167FB"/>
    <w:rsid w:val="00A21BAC"/>
    <w:rsid w:val="00A23BA5"/>
    <w:rsid w:val="00A24414"/>
    <w:rsid w:val="00A25BD1"/>
    <w:rsid w:val="00A26337"/>
    <w:rsid w:val="00A26F75"/>
    <w:rsid w:val="00A307AE"/>
    <w:rsid w:val="00A31C9B"/>
    <w:rsid w:val="00A322EF"/>
    <w:rsid w:val="00A335C8"/>
    <w:rsid w:val="00A34CCD"/>
    <w:rsid w:val="00A34E90"/>
    <w:rsid w:val="00A376C8"/>
    <w:rsid w:val="00A378F3"/>
    <w:rsid w:val="00A40947"/>
    <w:rsid w:val="00A43770"/>
    <w:rsid w:val="00A445B6"/>
    <w:rsid w:val="00A475F1"/>
    <w:rsid w:val="00A47AAA"/>
    <w:rsid w:val="00A51228"/>
    <w:rsid w:val="00A5130D"/>
    <w:rsid w:val="00A51AA8"/>
    <w:rsid w:val="00A55473"/>
    <w:rsid w:val="00A562D5"/>
    <w:rsid w:val="00A56F21"/>
    <w:rsid w:val="00A578BA"/>
    <w:rsid w:val="00A57ED0"/>
    <w:rsid w:val="00A607D0"/>
    <w:rsid w:val="00A60EDC"/>
    <w:rsid w:val="00A621AE"/>
    <w:rsid w:val="00A62796"/>
    <w:rsid w:val="00A62E0E"/>
    <w:rsid w:val="00A636A3"/>
    <w:rsid w:val="00A64F69"/>
    <w:rsid w:val="00A65D57"/>
    <w:rsid w:val="00A65EB2"/>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2F75"/>
    <w:rsid w:val="00A93088"/>
    <w:rsid w:val="00A9318A"/>
    <w:rsid w:val="00A94393"/>
    <w:rsid w:val="00A95E83"/>
    <w:rsid w:val="00A961F2"/>
    <w:rsid w:val="00A9736E"/>
    <w:rsid w:val="00AA037D"/>
    <w:rsid w:val="00AA0B4A"/>
    <w:rsid w:val="00AA0CDB"/>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0EA"/>
    <w:rsid w:val="00AE34B5"/>
    <w:rsid w:val="00AE37B5"/>
    <w:rsid w:val="00AE3D50"/>
    <w:rsid w:val="00AE4491"/>
    <w:rsid w:val="00AE48FF"/>
    <w:rsid w:val="00AE4AE8"/>
    <w:rsid w:val="00AE593A"/>
    <w:rsid w:val="00AE73E5"/>
    <w:rsid w:val="00AF0302"/>
    <w:rsid w:val="00AF05BC"/>
    <w:rsid w:val="00AF1F6F"/>
    <w:rsid w:val="00AF241B"/>
    <w:rsid w:val="00AF3B5C"/>
    <w:rsid w:val="00AF4B25"/>
    <w:rsid w:val="00AF515F"/>
    <w:rsid w:val="00AF5F67"/>
    <w:rsid w:val="00B005D1"/>
    <w:rsid w:val="00B010DC"/>
    <w:rsid w:val="00B0434B"/>
    <w:rsid w:val="00B04492"/>
    <w:rsid w:val="00B06DB5"/>
    <w:rsid w:val="00B1012C"/>
    <w:rsid w:val="00B1562F"/>
    <w:rsid w:val="00B15AFB"/>
    <w:rsid w:val="00B1699D"/>
    <w:rsid w:val="00B21660"/>
    <w:rsid w:val="00B21F0D"/>
    <w:rsid w:val="00B22829"/>
    <w:rsid w:val="00B2418F"/>
    <w:rsid w:val="00B25152"/>
    <w:rsid w:val="00B25D7F"/>
    <w:rsid w:val="00B25DA1"/>
    <w:rsid w:val="00B30525"/>
    <w:rsid w:val="00B31AEC"/>
    <w:rsid w:val="00B33937"/>
    <w:rsid w:val="00B363E3"/>
    <w:rsid w:val="00B370B3"/>
    <w:rsid w:val="00B37873"/>
    <w:rsid w:val="00B40EC6"/>
    <w:rsid w:val="00B41D62"/>
    <w:rsid w:val="00B4223E"/>
    <w:rsid w:val="00B44189"/>
    <w:rsid w:val="00B45963"/>
    <w:rsid w:val="00B467AD"/>
    <w:rsid w:val="00B46EAC"/>
    <w:rsid w:val="00B521BE"/>
    <w:rsid w:val="00B5316B"/>
    <w:rsid w:val="00B54524"/>
    <w:rsid w:val="00B5461D"/>
    <w:rsid w:val="00B5566A"/>
    <w:rsid w:val="00B55C17"/>
    <w:rsid w:val="00B568CA"/>
    <w:rsid w:val="00B56E4A"/>
    <w:rsid w:val="00B615D8"/>
    <w:rsid w:val="00B618AC"/>
    <w:rsid w:val="00B621AB"/>
    <w:rsid w:val="00B62302"/>
    <w:rsid w:val="00B6232D"/>
    <w:rsid w:val="00B64CB4"/>
    <w:rsid w:val="00B6690F"/>
    <w:rsid w:val="00B67B40"/>
    <w:rsid w:val="00B67BCA"/>
    <w:rsid w:val="00B72FA8"/>
    <w:rsid w:val="00B7536B"/>
    <w:rsid w:val="00B75943"/>
    <w:rsid w:val="00B763A1"/>
    <w:rsid w:val="00B826EB"/>
    <w:rsid w:val="00B83CB8"/>
    <w:rsid w:val="00B84751"/>
    <w:rsid w:val="00B8494A"/>
    <w:rsid w:val="00B870C1"/>
    <w:rsid w:val="00B872E1"/>
    <w:rsid w:val="00B9069B"/>
    <w:rsid w:val="00B91D9C"/>
    <w:rsid w:val="00B93A30"/>
    <w:rsid w:val="00B94AB3"/>
    <w:rsid w:val="00BA0D4E"/>
    <w:rsid w:val="00BA1448"/>
    <w:rsid w:val="00BA2005"/>
    <w:rsid w:val="00BA28A7"/>
    <w:rsid w:val="00BA3266"/>
    <w:rsid w:val="00BA4428"/>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1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2F35"/>
    <w:rsid w:val="00C2344D"/>
    <w:rsid w:val="00C24086"/>
    <w:rsid w:val="00C259E3"/>
    <w:rsid w:val="00C27C8F"/>
    <w:rsid w:val="00C331DC"/>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42BD"/>
    <w:rsid w:val="00C609E9"/>
    <w:rsid w:val="00C61B0B"/>
    <w:rsid w:val="00C61F68"/>
    <w:rsid w:val="00C621A7"/>
    <w:rsid w:val="00C62314"/>
    <w:rsid w:val="00C633D2"/>
    <w:rsid w:val="00C63AE6"/>
    <w:rsid w:val="00C66044"/>
    <w:rsid w:val="00C700EA"/>
    <w:rsid w:val="00C70DBF"/>
    <w:rsid w:val="00C74178"/>
    <w:rsid w:val="00C76EBA"/>
    <w:rsid w:val="00C81540"/>
    <w:rsid w:val="00C81BA6"/>
    <w:rsid w:val="00C820D0"/>
    <w:rsid w:val="00C84A3A"/>
    <w:rsid w:val="00C86C66"/>
    <w:rsid w:val="00C90238"/>
    <w:rsid w:val="00C90F00"/>
    <w:rsid w:val="00C91605"/>
    <w:rsid w:val="00C92A4B"/>
    <w:rsid w:val="00C9346F"/>
    <w:rsid w:val="00C93652"/>
    <w:rsid w:val="00C93C1D"/>
    <w:rsid w:val="00C94455"/>
    <w:rsid w:val="00C9497A"/>
    <w:rsid w:val="00C94C33"/>
    <w:rsid w:val="00C957C9"/>
    <w:rsid w:val="00C9630F"/>
    <w:rsid w:val="00C963C8"/>
    <w:rsid w:val="00CA03B8"/>
    <w:rsid w:val="00CA0828"/>
    <w:rsid w:val="00CA102E"/>
    <w:rsid w:val="00CA149D"/>
    <w:rsid w:val="00CA40B0"/>
    <w:rsid w:val="00CA6D37"/>
    <w:rsid w:val="00CA78AD"/>
    <w:rsid w:val="00CB271C"/>
    <w:rsid w:val="00CB2D6D"/>
    <w:rsid w:val="00CB3596"/>
    <w:rsid w:val="00CB40FF"/>
    <w:rsid w:val="00CB4639"/>
    <w:rsid w:val="00CB4FA8"/>
    <w:rsid w:val="00CB7034"/>
    <w:rsid w:val="00CC14CA"/>
    <w:rsid w:val="00CC1892"/>
    <w:rsid w:val="00CC28B5"/>
    <w:rsid w:val="00CC2B6F"/>
    <w:rsid w:val="00CC41B9"/>
    <w:rsid w:val="00CC4662"/>
    <w:rsid w:val="00CC6BF9"/>
    <w:rsid w:val="00CD05B6"/>
    <w:rsid w:val="00CD1289"/>
    <w:rsid w:val="00CD1563"/>
    <w:rsid w:val="00CD1F65"/>
    <w:rsid w:val="00CD215C"/>
    <w:rsid w:val="00CD2B45"/>
    <w:rsid w:val="00CD30CA"/>
    <w:rsid w:val="00CD4451"/>
    <w:rsid w:val="00CD5423"/>
    <w:rsid w:val="00CD6589"/>
    <w:rsid w:val="00CD6D82"/>
    <w:rsid w:val="00CD766D"/>
    <w:rsid w:val="00CD772D"/>
    <w:rsid w:val="00CD7D8D"/>
    <w:rsid w:val="00CE21FB"/>
    <w:rsid w:val="00CE2DB9"/>
    <w:rsid w:val="00CE3AB1"/>
    <w:rsid w:val="00CE4C45"/>
    <w:rsid w:val="00CE70F4"/>
    <w:rsid w:val="00CE7883"/>
    <w:rsid w:val="00CF2DED"/>
    <w:rsid w:val="00CF30B3"/>
    <w:rsid w:val="00CF3694"/>
    <w:rsid w:val="00CF4BFB"/>
    <w:rsid w:val="00CF64DE"/>
    <w:rsid w:val="00D003A7"/>
    <w:rsid w:val="00D01BBC"/>
    <w:rsid w:val="00D04A3B"/>
    <w:rsid w:val="00D0591C"/>
    <w:rsid w:val="00D059C4"/>
    <w:rsid w:val="00D067F1"/>
    <w:rsid w:val="00D06CD4"/>
    <w:rsid w:val="00D10662"/>
    <w:rsid w:val="00D149EA"/>
    <w:rsid w:val="00D1621B"/>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3F30"/>
    <w:rsid w:val="00D63F80"/>
    <w:rsid w:val="00D64930"/>
    <w:rsid w:val="00D6531C"/>
    <w:rsid w:val="00D654D9"/>
    <w:rsid w:val="00D66062"/>
    <w:rsid w:val="00D670CB"/>
    <w:rsid w:val="00D70611"/>
    <w:rsid w:val="00D71EB8"/>
    <w:rsid w:val="00D729CA"/>
    <w:rsid w:val="00D72A74"/>
    <w:rsid w:val="00D73690"/>
    <w:rsid w:val="00D7510F"/>
    <w:rsid w:val="00D76291"/>
    <w:rsid w:val="00D80B2B"/>
    <w:rsid w:val="00D80C4C"/>
    <w:rsid w:val="00D821D8"/>
    <w:rsid w:val="00D82BE7"/>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19CB"/>
    <w:rsid w:val="00DC5A62"/>
    <w:rsid w:val="00DC69E4"/>
    <w:rsid w:val="00DD19A5"/>
    <w:rsid w:val="00DD2694"/>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E59"/>
    <w:rsid w:val="00E356F8"/>
    <w:rsid w:val="00E3733F"/>
    <w:rsid w:val="00E375C2"/>
    <w:rsid w:val="00E4144F"/>
    <w:rsid w:val="00E435D2"/>
    <w:rsid w:val="00E44203"/>
    <w:rsid w:val="00E44F19"/>
    <w:rsid w:val="00E4513F"/>
    <w:rsid w:val="00E460EF"/>
    <w:rsid w:val="00E46AC7"/>
    <w:rsid w:val="00E46C01"/>
    <w:rsid w:val="00E47ED6"/>
    <w:rsid w:val="00E50F10"/>
    <w:rsid w:val="00E51F52"/>
    <w:rsid w:val="00E529E1"/>
    <w:rsid w:val="00E54ED2"/>
    <w:rsid w:val="00E56B85"/>
    <w:rsid w:val="00E60C18"/>
    <w:rsid w:val="00E6122D"/>
    <w:rsid w:val="00E635BE"/>
    <w:rsid w:val="00E6378F"/>
    <w:rsid w:val="00E64286"/>
    <w:rsid w:val="00E64996"/>
    <w:rsid w:val="00E67216"/>
    <w:rsid w:val="00E67469"/>
    <w:rsid w:val="00E70704"/>
    <w:rsid w:val="00E72D46"/>
    <w:rsid w:val="00E72FC0"/>
    <w:rsid w:val="00E75662"/>
    <w:rsid w:val="00E76B34"/>
    <w:rsid w:val="00E7720F"/>
    <w:rsid w:val="00E77405"/>
    <w:rsid w:val="00E81D50"/>
    <w:rsid w:val="00E834CC"/>
    <w:rsid w:val="00E84742"/>
    <w:rsid w:val="00E8643F"/>
    <w:rsid w:val="00E90435"/>
    <w:rsid w:val="00E9287C"/>
    <w:rsid w:val="00E92B24"/>
    <w:rsid w:val="00E92BE7"/>
    <w:rsid w:val="00E936CC"/>
    <w:rsid w:val="00E9438F"/>
    <w:rsid w:val="00E96C3A"/>
    <w:rsid w:val="00E97C0B"/>
    <w:rsid w:val="00E97E09"/>
    <w:rsid w:val="00EA1CF8"/>
    <w:rsid w:val="00EA243C"/>
    <w:rsid w:val="00EA2742"/>
    <w:rsid w:val="00EA29CF"/>
    <w:rsid w:val="00EA4579"/>
    <w:rsid w:val="00EB09BD"/>
    <w:rsid w:val="00EB5241"/>
    <w:rsid w:val="00EB79E0"/>
    <w:rsid w:val="00EC00A4"/>
    <w:rsid w:val="00EC2B8B"/>
    <w:rsid w:val="00EC3225"/>
    <w:rsid w:val="00EC33C3"/>
    <w:rsid w:val="00EC35AD"/>
    <w:rsid w:val="00EC48F5"/>
    <w:rsid w:val="00EC551F"/>
    <w:rsid w:val="00EC5EFB"/>
    <w:rsid w:val="00EC766B"/>
    <w:rsid w:val="00ED0537"/>
    <w:rsid w:val="00ED0C25"/>
    <w:rsid w:val="00ED13D8"/>
    <w:rsid w:val="00ED1B65"/>
    <w:rsid w:val="00ED2697"/>
    <w:rsid w:val="00ED33E6"/>
    <w:rsid w:val="00ED3B7D"/>
    <w:rsid w:val="00ED4623"/>
    <w:rsid w:val="00ED579A"/>
    <w:rsid w:val="00ED59ED"/>
    <w:rsid w:val="00ED6047"/>
    <w:rsid w:val="00ED6521"/>
    <w:rsid w:val="00ED65C3"/>
    <w:rsid w:val="00ED6CFE"/>
    <w:rsid w:val="00ED7A52"/>
    <w:rsid w:val="00EE0584"/>
    <w:rsid w:val="00EE0635"/>
    <w:rsid w:val="00EE06C4"/>
    <w:rsid w:val="00EE24C6"/>
    <w:rsid w:val="00EE31E5"/>
    <w:rsid w:val="00EE3534"/>
    <w:rsid w:val="00EE568F"/>
    <w:rsid w:val="00EE67AA"/>
    <w:rsid w:val="00EE682F"/>
    <w:rsid w:val="00EE6B46"/>
    <w:rsid w:val="00EE6B56"/>
    <w:rsid w:val="00EE6C60"/>
    <w:rsid w:val="00EE6EBD"/>
    <w:rsid w:val="00EE788D"/>
    <w:rsid w:val="00EE7911"/>
    <w:rsid w:val="00EF2CE5"/>
    <w:rsid w:val="00EF3886"/>
    <w:rsid w:val="00EF7852"/>
    <w:rsid w:val="00F00C0C"/>
    <w:rsid w:val="00F010BE"/>
    <w:rsid w:val="00F016F6"/>
    <w:rsid w:val="00F051E3"/>
    <w:rsid w:val="00F11B1B"/>
    <w:rsid w:val="00F121C4"/>
    <w:rsid w:val="00F1262F"/>
    <w:rsid w:val="00F15134"/>
    <w:rsid w:val="00F17245"/>
    <w:rsid w:val="00F20AE0"/>
    <w:rsid w:val="00F21D33"/>
    <w:rsid w:val="00F22A55"/>
    <w:rsid w:val="00F22C48"/>
    <w:rsid w:val="00F23101"/>
    <w:rsid w:val="00F26226"/>
    <w:rsid w:val="00F26537"/>
    <w:rsid w:val="00F27FB2"/>
    <w:rsid w:val="00F30799"/>
    <w:rsid w:val="00F32897"/>
    <w:rsid w:val="00F32D25"/>
    <w:rsid w:val="00F341A9"/>
    <w:rsid w:val="00F36B44"/>
    <w:rsid w:val="00F37287"/>
    <w:rsid w:val="00F44932"/>
    <w:rsid w:val="00F4630A"/>
    <w:rsid w:val="00F46CA7"/>
    <w:rsid w:val="00F47D50"/>
    <w:rsid w:val="00F52CC4"/>
    <w:rsid w:val="00F53B51"/>
    <w:rsid w:val="00F54212"/>
    <w:rsid w:val="00F55B84"/>
    <w:rsid w:val="00F56DB0"/>
    <w:rsid w:val="00F60282"/>
    <w:rsid w:val="00F654FA"/>
    <w:rsid w:val="00F65C92"/>
    <w:rsid w:val="00F66E71"/>
    <w:rsid w:val="00F67769"/>
    <w:rsid w:val="00F67AF9"/>
    <w:rsid w:val="00F67FA4"/>
    <w:rsid w:val="00F7023B"/>
    <w:rsid w:val="00F7348A"/>
    <w:rsid w:val="00F73653"/>
    <w:rsid w:val="00F758DF"/>
    <w:rsid w:val="00F76DF5"/>
    <w:rsid w:val="00F7733F"/>
    <w:rsid w:val="00F81A1F"/>
    <w:rsid w:val="00F82061"/>
    <w:rsid w:val="00F82B78"/>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A68"/>
    <w:rsid w:val="00FA1E25"/>
    <w:rsid w:val="00FA1F6D"/>
    <w:rsid w:val="00FA3857"/>
    <w:rsid w:val="00FA3B5D"/>
    <w:rsid w:val="00FA45C2"/>
    <w:rsid w:val="00FA4BA9"/>
    <w:rsid w:val="00FA7966"/>
    <w:rsid w:val="00FB05DD"/>
    <w:rsid w:val="00FB2049"/>
    <w:rsid w:val="00FB2815"/>
    <w:rsid w:val="00FB2CCC"/>
    <w:rsid w:val="00FB30B9"/>
    <w:rsid w:val="00FB3763"/>
    <w:rsid w:val="00FB45D2"/>
    <w:rsid w:val="00FB50D8"/>
    <w:rsid w:val="00FB6857"/>
    <w:rsid w:val="00FB7547"/>
    <w:rsid w:val="00FC02D5"/>
    <w:rsid w:val="00FC0A73"/>
    <w:rsid w:val="00FC0B1E"/>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2858"/>
    <w:rsid w:val="00FE5C93"/>
    <w:rsid w:val="00FE5EF8"/>
    <w:rsid w:val="00FF4347"/>
    <w:rsid w:val="00FF43E0"/>
    <w:rsid w:val="00FF464C"/>
    <w:rsid w:val="00FF4C39"/>
    <w:rsid w:val="00FF6B5E"/>
    <w:rsid w:val="012273F6"/>
    <w:rsid w:val="02644E96"/>
    <w:rsid w:val="027A713F"/>
    <w:rsid w:val="02995705"/>
    <w:rsid w:val="03AB6050"/>
    <w:rsid w:val="046C28BB"/>
    <w:rsid w:val="04C1364D"/>
    <w:rsid w:val="057F3C85"/>
    <w:rsid w:val="05A0511E"/>
    <w:rsid w:val="05A9297F"/>
    <w:rsid w:val="05C76BB0"/>
    <w:rsid w:val="05F97B6D"/>
    <w:rsid w:val="060D18FC"/>
    <w:rsid w:val="062B144F"/>
    <w:rsid w:val="06413B32"/>
    <w:rsid w:val="06C7685A"/>
    <w:rsid w:val="06DC6B45"/>
    <w:rsid w:val="071525E9"/>
    <w:rsid w:val="07B80724"/>
    <w:rsid w:val="07C90BC8"/>
    <w:rsid w:val="08035807"/>
    <w:rsid w:val="088B459D"/>
    <w:rsid w:val="0892620B"/>
    <w:rsid w:val="09017A62"/>
    <w:rsid w:val="091636A2"/>
    <w:rsid w:val="09470994"/>
    <w:rsid w:val="0A9035DF"/>
    <w:rsid w:val="0AA52431"/>
    <w:rsid w:val="0AAD0DDE"/>
    <w:rsid w:val="0AC24BDE"/>
    <w:rsid w:val="0BB40DFC"/>
    <w:rsid w:val="0C373672"/>
    <w:rsid w:val="0C8E050A"/>
    <w:rsid w:val="0C9C3360"/>
    <w:rsid w:val="0CA67366"/>
    <w:rsid w:val="0CAC5B19"/>
    <w:rsid w:val="0D1465E3"/>
    <w:rsid w:val="0D1E27EE"/>
    <w:rsid w:val="0D5B18A8"/>
    <w:rsid w:val="0D7E56F1"/>
    <w:rsid w:val="0D934697"/>
    <w:rsid w:val="0E8B4DC3"/>
    <w:rsid w:val="0E9B5486"/>
    <w:rsid w:val="0EC44945"/>
    <w:rsid w:val="0ED526E7"/>
    <w:rsid w:val="0F302EAF"/>
    <w:rsid w:val="0F65338C"/>
    <w:rsid w:val="0FDA4E55"/>
    <w:rsid w:val="10433B01"/>
    <w:rsid w:val="104E60CE"/>
    <w:rsid w:val="113668C0"/>
    <w:rsid w:val="114D6A61"/>
    <w:rsid w:val="11A21BB3"/>
    <w:rsid w:val="11B21F0C"/>
    <w:rsid w:val="11E210AE"/>
    <w:rsid w:val="12341490"/>
    <w:rsid w:val="123B1D46"/>
    <w:rsid w:val="127B3619"/>
    <w:rsid w:val="128A3925"/>
    <w:rsid w:val="1331153A"/>
    <w:rsid w:val="13A434E6"/>
    <w:rsid w:val="13FD4594"/>
    <w:rsid w:val="149B7B1C"/>
    <w:rsid w:val="1521279C"/>
    <w:rsid w:val="163D6AC8"/>
    <w:rsid w:val="16731F1A"/>
    <w:rsid w:val="17454FED"/>
    <w:rsid w:val="17822E05"/>
    <w:rsid w:val="17E22E58"/>
    <w:rsid w:val="17FA7190"/>
    <w:rsid w:val="186179BC"/>
    <w:rsid w:val="18D25097"/>
    <w:rsid w:val="19AE4313"/>
    <w:rsid w:val="19BB3496"/>
    <w:rsid w:val="1AF347C3"/>
    <w:rsid w:val="1B186393"/>
    <w:rsid w:val="1B995726"/>
    <w:rsid w:val="1BEC593A"/>
    <w:rsid w:val="1C3F1349"/>
    <w:rsid w:val="1C7C0B67"/>
    <w:rsid w:val="1D520E2A"/>
    <w:rsid w:val="1D6F5A18"/>
    <w:rsid w:val="1D7913C1"/>
    <w:rsid w:val="1E306101"/>
    <w:rsid w:val="1E7E1067"/>
    <w:rsid w:val="1EA60E3E"/>
    <w:rsid w:val="1F0A6A18"/>
    <w:rsid w:val="1F24539D"/>
    <w:rsid w:val="1F64097F"/>
    <w:rsid w:val="1F960D19"/>
    <w:rsid w:val="1FB651DD"/>
    <w:rsid w:val="1FD96CDF"/>
    <w:rsid w:val="200A69D6"/>
    <w:rsid w:val="208C7D2C"/>
    <w:rsid w:val="21276B03"/>
    <w:rsid w:val="213552DC"/>
    <w:rsid w:val="21554E19"/>
    <w:rsid w:val="21642C12"/>
    <w:rsid w:val="21976024"/>
    <w:rsid w:val="21DB7F9A"/>
    <w:rsid w:val="21E75A4F"/>
    <w:rsid w:val="22EF756D"/>
    <w:rsid w:val="22FC1D62"/>
    <w:rsid w:val="234E207A"/>
    <w:rsid w:val="236126DC"/>
    <w:rsid w:val="23A15020"/>
    <w:rsid w:val="23B15522"/>
    <w:rsid w:val="24BC133F"/>
    <w:rsid w:val="25006F11"/>
    <w:rsid w:val="251E4A8A"/>
    <w:rsid w:val="2554390A"/>
    <w:rsid w:val="25585135"/>
    <w:rsid w:val="25605E24"/>
    <w:rsid w:val="256C6B71"/>
    <w:rsid w:val="25E85A1E"/>
    <w:rsid w:val="26392A41"/>
    <w:rsid w:val="265415D4"/>
    <w:rsid w:val="2672632C"/>
    <w:rsid w:val="26E03B2A"/>
    <w:rsid w:val="26FA385C"/>
    <w:rsid w:val="276B5D3B"/>
    <w:rsid w:val="278B23EE"/>
    <w:rsid w:val="279A66EA"/>
    <w:rsid w:val="27F77E09"/>
    <w:rsid w:val="28981816"/>
    <w:rsid w:val="289846E2"/>
    <w:rsid w:val="29B9383A"/>
    <w:rsid w:val="29BC4913"/>
    <w:rsid w:val="2A4349C0"/>
    <w:rsid w:val="2A5F14C1"/>
    <w:rsid w:val="2A7C147E"/>
    <w:rsid w:val="2AE065BF"/>
    <w:rsid w:val="2B00683D"/>
    <w:rsid w:val="2BCA2DEB"/>
    <w:rsid w:val="2BD40B75"/>
    <w:rsid w:val="2C3972F0"/>
    <w:rsid w:val="2C3A5A90"/>
    <w:rsid w:val="2C3B76D6"/>
    <w:rsid w:val="2C587276"/>
    <w:rsid w:val="2CAB3500"/>
    <w:rsid w:val="2CF96F16"/>
    <w:rsid w:val="2D2E1E8F"/>
    <w:rsid w:val="2D311B32"/>
    <w:rsid w:val="2E73034B"/>
    <w:rsid w:val="2E915D65"/>
    <w:rsid w:val="2F25647D"/>
    <w:rsid w:val="2F850AC3"/>
    <w:rsid w:val="2F8A7C50"/>
    <w:rsid w:val="30533FB8"/>
    <w:rsid w:val="307E7575"/>
    <w:rsid w:val="315E6414"/>
    <w:rsid w:val="319F58EF"/>
    <w:rsid w:val="31BC569C"/>
    <w:rsid w:val="321E7EB9"/>
    <w:rsid w:val="32463888"/>
    <w:rsid w:val="324B077D"/>
    <w:rsid w:val="32ED008C"/>
    <w:rsid w:val="333B3E86"/>
    <w:rsid w:val="339337F3"/>
    <w:rsid w:val="34577003"/>
    <w:rsid w:val="34D4289B"/>
    <w:rsid w:val="34EB08EC"/>
    <w:rsid w:val="350D52B4"/>
    <w:rsid w:val="356432AD"/>
    <w:rsid w:val="3598324F"/>
    <w:rsid w:val="359D14F1"/>
    <w:rsid w:val="35E41141"/>
    <w:rsid w:val="364F0704"/>
    <w:rsid w:val="37507701"/>
    <w:rsid w:val="37877A5C"/>
    <w:rsid w:val="37F44E5E"/>
    <w:rsid w:val="38120462"/>
    <w:rsid w:val="385B5AC2"/>
    <w:rsid w:val="392C20C8"/>
    <w:rsid w:val="39412FC4"/>
    <w:rsid w:val="395C3C44"/>
    <w:rsid w:val="39652F3F"/>
    <w:rsid w:val="3979268D"/>
    <w:rsid w:val="39B04574"/>
    <w:rsid w:val="39E03D3D"/>
    <w:rsid w:val="39E53005"/>
    <w:rsid w:val="39E871BA"/>
    <w:rsid w:val="3A1167D8"/>
    <w:rsid w:val="3A1A1162"/>
    <w:rsid w:val="3AA00170"/>
    <w:rsid w:val="3B391CC1"/>
    <w:rsid w:val="3B3F3479"/>
    <w:rsid w:val="3B7A6E30"/>
    <w:rsid w:val="3C340E49"/>
    <w:rsid w:val="3CC04EAB"/>
    <w:rsid w:val="3D7066F9"/>
    <w:rsid w:val="3DB706BE"/>
    <w:rsid w:val="3DBF4A5D"/>
    <w:rsid w:val="3DD46CF3"/>
    <w:rsid w:val="3E24603A"/>
    <w:rsid w:val="3FEFC821"/>
    <w:rsid w:val="401E610A"/>
    <w:rsid w:val="403174F2"/>
    <w:rsid w:val="40373D09"/>
    <w:rsid w:val="40700802"/>
    <w:rsid w:val="40A200F4"/>
    <w:rsid w:val="414C2E19"/>
    <w:rsid w:val="419C2D34"/>
    <w:rsid w:val="419F09A3"/>
    <w:rsid w:val="41A25608"/>
    <w:rsid w:val="41A933C9"/>
    <w:rsid w:val="42D14C16"/>
    <w:rsid w:val="42EF49E0"/>
    <w:rsid w:val="42EF75B2"/>
    <w:rsid w:val="42F92C3F"/>
    <w:rsid w:val="437601A6"/>
    <w:rsid w:val="43896204"/>
    <w:rsid w:val="43C66A47"/>
    <w:rsid w:val="4429648C"/>
    <w:rsid w:val="447868A2"/>
    <w:rsid w:val="459046FA"/>
    <w:rsid w:val="45BC6B54"/>
    <w:rsid w:val="45E960DC"/>
    <w:rsid w:val="46E73967"/>
    <w:rsid w:val="471B4F1B"/>
    <w:rsid w:val="475D3768"/>
    <w:rsid w:val="47DA6770"/>
    <w:rsid w:val="480F1420"/>
    <w:rsid w:val="48197474"/>
    <w:rsid w:val="48331213"/>
    <w:rsid w:val="484038CE"/>
    <w:rsid w:val="48653079"/>
    <w:rsid w:val="48A410C6"/>
    <w:rsid w:val="48E870A6"/>
    <w:rsid w:val="4937586C"/>
    <w:rsid w:val="49D735D6"/>
    <w:rsid w:val="49F16B80"/>
    <w:rsid w:val="49FD1952"/>
    <w:rsid w:val="4A3536AD"/>
    <w:rsid w:val="4ACC50B4"/>
    <w:rsid w:val="4ADC2E59"/>
    <w:rsid w:val="4B486010"/>
    <w:rsid w:val="4B9A686E"/>
    <w:rsid w:val="4BA60C26"/>
    <w:rsid w:val="4BFD06F3"/>
    <w:rsid w:val="4C8B232B"/>
    <w:rsid w:val="4D1A425E"/>
    <w:rsid w:val="4D5E1164"/>
    <w:rsid w:val="4DD84D63"/>
    <w:rsid w:val="4EA01B10"/>
    <w:rsid w:val="4EBA6203"/>
    <w:rsid w:val="4F415C19"/>
    <w:rsid w:val="4F6416AF"/>
    <w:rsid w:val="4F9F0CDA"/>
    <w:rsid w:val="4FC37919"/>
    <w:rsid w:val="4FFE23A8"/>
    <w:rsid w:val="5023639A"/>
    <w:rsid w:val="50935DE4"/>
    <w:rsid w:val="50BA345A"/>
    <w:rsid w:val="516D51BA"/>
    <w:rsid w:val="522D2544"/>
    <w:rsid w:val="52E378D3"/>
    <w:rsid w:val="54347384"/>
    <w:rsid w:val="549A00EB"/>
    <w:rsid w:val="550D77DE"/>
    <w:rsid w:val="553C660B"/>
    <w:rsid w:val="56164504"/>
    <w:rsid w:val="569269D1"/>
    <w:rsid w:val="56A81DB9"/>
    <w:rsid w:val="571659AC"/>
    <w:rsid w:val="57515529"/>
    <w:rsid w:val="575E5538"/>
    <w:rsid w:val="57B66D1D"/>
    <w:rsid w:val="57C97142"/>
    <w:rsid w:val="581755CC"/>
    <w:rsid w:val="58E632B2"/>
    <w:rsid w:val="5960546E"/>
    <w:rsid w:val="59C30C65"/>
    <w:rsid w:val="5A4810F1"/>
    <w:rsid w:val="5A526D54"/>
    <w:rsid w:val="5AB45B95"/>
    <w:rsid w:val="5ADD07E5"/>
    <w:rsid w:val="5B2B6D78"/>
    <w:rsid w:val="5C1B2877"/>
    <w:rsid w:val="5CB7537F"/>
    <w:rsid w:val="5D181324"/>
    <w:rsid w:val="5D533EC2"/>
    <w:rsid w:val="5D634278"/>
    <w:rsid w:val="5DFF404A"/>
    <w:rsid w:val="5E413564"/>
    <w:rsid w:val="5E681F69"/>
    <w:rsid w:val="5E6B00BE"/>
    <w:rsid w:val="5F45744E"/>
    <w:rsid w:val="5F637807"/>
    <w:rsid w:val="5FA002BA"/>
    <w:rsid w:val="5FBB45CD"/>
    <w:rsid w:val="60133811"/>
    <w:rsid w:val="604150A8"/>
    <w:rsid w:val="606B379A"/>
    <w:rsid w:val="60A667DD"/>
    <w:rsid w:val="60E06AD0"/>
    <w:rsid w:val="61002884"/>
    <w:rsid w:val="61B83B91"/>
    <w:rsid w:val="61C75CF8"/>
    <w:rsid w:val="62370429"/>
    <w:rsid w:val="62DC0338"/>
    <w:rsid w:val="64E77828"/>
    <w:rsid w:val="64E95B07"/>
    <w:rsid w:val="650C298C"/>
    <w:rsid w:val="66002A6A"/>
    <w:rsid w:val="66301AA0"/>
    <w:rsid w:val="66411B7E"/>
    <w:rsid w:val="66757A02"/>
    <w:rsid w:val="66CC26E1"/>
    <w:rsid w:val="674B3C8B"/>
    <w:rsid w:val="6827193A"/>
    <w:rsid w:val="68F11621"/>
    <w:rsid w:val="69145B0E"/>
    <w:rsid w:val="69AB0D7B"/>
    <w:rsid w:val="6A111AC8"/>
    <w:rsid w:val="6A2D526E"/>
    <w:rsid w:val="6A456668"/>
    <w:rsid w:val="6A750F22"/>
    <w:rsid w:val="6AAF034C"/>
    <w:rsid w:val="6AEC0731"/>
    <w:rsid w:val="6B0A0AE9"/>
    <w:rsid w:val="6B386FA4"/>
    <w:rsid w:val="6BF14526"/>
    <w:rsid w:val="6C9459F5"/>
    <w:rsid w:val="6D0E2561"/>
    <w:rsid w:val="6D2B41A8"/>
    <w:rsid w:val="6D33079D"/>
    <w:rsid w:val="6D3A1C4D"/>
    <w:rsid w:val="6EAD0314"/>
    <w:rsid w:val="6EC02843"/>
    <w:rsid w:val="6ECF7F16"/>
    <w:rsid w:val="6F364F46"/>
    <w:rsid w:val="6F4118B6"/>
    <w:rsid w:val="6F9516AE"/>
    <w:rsid w:val="6FAE5C3D"/>
    <w:rsid w:val="70813915"/>
    <w:rsid w:val="70D64FB4"/>
    <w:rsid w:val="70D845AD"/>
    <w:rsid w:val="70E231D1"/>
    <w:rsid w:val="716E16BD"/>
    <w:rsid w:val="730E0A5E"/>
    <w:rsid w:val="7311622C"/>
    <w:rsid w:val="7393016A"/>
    <w:rsid w:val="73AE1773"/>
    <w:rsid w:val="74312C72"/>
    <w:rsid w:val="747308CD"/>
    <w:rsid w:val="748E225F"/>
    <w:rsid w:val="74B80F72"/>
    <w:rsid w:val="74C419A7"/>
    <w:rsid w:val="760453C6"/>
    <w:rsid w:val="766F2C86"/>
    <w:rsid w:val="769F2BDE"/>
    <w:rsid w:val="77E84431"/>
    <w:rsid w:val="77EE5471"/>
    <w:rsid w:val="7815722C"/>
    <w:rsid w:val="78AE2CDA"/>
    <w:rsid w:val="79316629"/>
    <w:rsid w:val="793C6FF6"/>
    <w:rsid w:val="79943F24"/>
    <w:rsid w:val="79E3497A"/>
    <w:rsid w:val="79E7141F"/>
    <w:rsid w:val="7A181D5F"/>
    <w:rsid w:val="7A3252CB"/>
    <w:rsid w:val="7A377E76"/>
    <w:rsid w:val="7AAF66B1"/>
    <w:rsid w:val="7ABA484A"/>
    <w:rsid w:val="7B8A203E"/>
    <w:rsid w:val="7C0F167E"/>
    <w:rsid w:val="7C101977"/>
    <w:rsid w:val="7C2F4B78"/>
    <w:rsid w:val="7C6C330D"/>
    <w:rsid w:val="7CC331E3"/>
    <w:rsid w:val="7D271FAC"/>
    <w:rsid w:val="7D677491"/>
    <w:rsid w:val="7E711F2A"/>
    <w:rsid w:val="7EB94D24"/>
    <w:rsid w:val="7F0706BE"/>
    <w:rsid w:val="7F195583"/>
    <w:rsid w:val="7F8A58C2"/>
    <w:rsid w:val="7F915FC5"/>
    <w:rsid w:val="7FB26335"/>
    <w:rsid w:val="7FDF29FA"/>
    <w:rsid w:val="A7FF3A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b/>
      <w:bCs/>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Style w:val="14"/>
      <w:tblCellMar>
        <w:top w:w="0" w:type="dxa"/>
        <w:left w:w="108" w:type="dxa"/>
        <w:bottom w:w="0" w:type="dxa"/>
        <w:right w:w="108" w:type="dxa"/>
      </w:tblCellMar>
    </w:tblPr>
    <w:trPr>
      <w:wBefore w:w="0" w:type="dxa"/>
    </w:trPr>
  </w:style>
  <w:style w:type="paragraph" w:styleId="4">
    <w:name w:val="Body Text"/>
    <w:basedOn w:val="1"/>
    <w:uiPriority w:val="0"/>
    <w:pPr>
      <w:spacing w:after="120"/>
    </w:pPr>
    <w:rPr>
      <w:rFonts w:eastAsia="宋体"/>
      <w:sz w:val="21"/>
    </w:rPr>
  </w:style>
  <w:style w:type="paragraph" w:styleId="5">
    <w:name w:val="Body Text Indent"/>
    <w:basedOn w:val="1"/>
    <w:uiPriority w:val="0"/>
    <w:pPr>
      <w:ind w:firstLine="720" w:firstLineChars="225"/>
    </w:pPr>
    <w:rPr>
      <w:rFonts w:ascii="方正仿宋_GBK"/>
    </w:rPr>
  </w:style>
  <w:style w:type="paragraph" w:styleId="6">
    <w:name w:val="toc 3"/>
    <w:basedOn w:val="1"/>
    <w:next w:val="1"/>
    <w:qFormat/>
    <w:uiPriority w:val="0"/>
    <w:pPr>
      <w:wordWrap w:val="0"/>
      <w:ind w:left="1193"/>
    </w:pPr>
    <w:rPr>
      <w:rFonts w:ascii="宋体" w:hAnsi="宋体"/>
    </w:rPr>
  </w:style>
  <w:style w:type="paragraph" w:styleId="7">
    <w:name w:val="Plain Text"/>
    <w:basedOn w:val="1"/>
    <w:link w:val="29"/>
    <w:uiPriority w:val="99"/>
    <w:rPr>
      <w:rFonts w:ascii="宋体" w:hAnsi="Courier New" w:eastAsia="宋体" w:cs="Courier New"/>
      <w:sz w:val="21"/>
      <w:szCs w:val="21"/>
    </w:rPr>
  </w:style>
  <w:style w:type="paragraph" w:styleId="8">
    <w:name w:val="Date"/>
    <w:basedOn w:val="1"/>
    <w:next w:val="1"/>
    <w:uiPriority w:val="0"/>
    <w:pPr>
      <w:ind w:left="100" w:leftChars="2500"/>
    </w:pPr>
    <w:rPr>
      <w:rFonts w:eastAsia="仿宋_GB2312"/>
      <w:sz w:val="20"/>
    </w:rPr>
  </w:style>
  <w:style w:type="paragraph" w:styleId="9">
    <w:name w:val="Balloon Text"/>
    <w:basedOn w:val="1"/>
    <w:semiHidden/>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Message Header"/>
    <w:basedOn w:val="1"/>
    <w:next w:val="4"/>
    <w:link w:val="30"/>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2"/>
    </w:rPr>
  </w:style>
  <w:style w:type="paragraph" w:styleId="13">
    <w:name w:val="Normal (Web)"/>
    <w:basedOn w:val="1"/>
    <w:uiPriority w:val="99"/>
    <w:pPr>
      <w:widowControl/>
      <w:spacing w:before="100" w:beforeAutospacing="1" w:after="100" w:afterAutospacing="1"/>
      <w:jc w:val="left"/>
    </w:pPr>
    <w:rPr>
      <w:rFonts w:ascii="宋体" w:hAnsi="宋体"/>
      <w:kern w:val="0"/>
      <w:sz w:val="24"/>
    </w:rPr>
  </w:style>
  <w:style w:type="table" w:styleId="15">
    <w:name w:val="Table Grid"/>
    <w:basedOn w:val="14"/>
    <w:qFormat/>
    <w:uiPriority w:val="5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FF"/>
      <w:u w:val="single"/>
    </w:rPr>
  </w:style>
  <w:style w:type="character" w:customStyle="1" w:styleId="20">
    <w:name w:val="font01"/>
    <w:basedOn w:val="16"/>
    <w:qFormat/>
    <w:uiPriority w:val="0"/>
    <w:rPr>
      <w:rFonts w:hint="eastAsia" w:ascii="方正仿宋_GBK" w:hAnsi="方正仿宋_GBK" w:eastAsia="方正仿宋_GBK" w:cs="方正仿宋_GBK"/>
      <w:color w:val="000000"/>
      <w:sz w:val="18"/>
      <w:szCs w:val="18"/>
      <w:u w:val="none"/>
    </w:rPr>
  </w:style>
  <w:style w:type="character" w:customStyle="1" w:styleId="21">
    <w:name w:val="font11"/>
    <w:basedOn w:val="16"/>
    <w:uiPriority w:val="0"/>
    <w:rPr>
      <w:rFonts w:hint="eastAsia" w:ascii="宋体" w:hAnsi="宋体" w:eastAsia="宋体" w:cs="宋体"/>
      <w:color w:val="000000"/>
      <w:sz w:val="24"/>
      <w:szCs w:val="24"/>
      <w:u w:val="none"/>
    </w:rPr>
  </w:style>
  <w:style w:type="character" w:customStyle="1" w:styleId="22">
    <w:name w:val="font21"/>
    <w:basedOn w:val="16"/>
    <w:qFormat/>
    <w:uiPriority w:val="0"/>
    <w:rPr>
      <w:rFonts w:hint="default" w:ascii="font-weight : 400" w:hAnsi="font-weight : 400" w:eastAsia="font-weight : 400" w:cs="font-weight : 400"/>
      <w:color w:val="000000"/>
      <w:sz w:val="18"/>
      <w:szCs w:val="18"/>
      <w:u w:val="none"/>
    </w:rPr>
  </w:style>
  <w:style w:type="character" w:customStyle="1" w:styleId="23">
    <w:name w:val="font31"/>
    <w:basedOn w:val="16"/>
    <w:uiPriority w:val="0"/>
    <w:rPr>
      <w:rFonts w:hint="eastAsia" w:ascii="方正仿宋_GBK" w:hAnsi="方正仿宋_GBK" w:eastAsia="方正仿宋_GBK" w:cs="方正仿宋_GBK"/>
      <w:color w:val="000000"/>
      <w:sz w:val="24"/>
      <w:szCs w:val="24"/>
      <w:u w:val="none"/>
    </w:rPr>
  </w:style>
  <w:style w:type="paragraph" w:customStyle="1" w:styleId="24">
    <w:name w:val="Char Char Char Char"/>
    <w:basedOn w:val="1"/>
    <w:uiPriority w:val="0"/>
    <w:rPr>
      <w:rFonts w:ascii="Tahoma" w:hAnsi="Tahoma" w:eastAsia="宋体"/>
      <w:sz w:val="24"/>
    </w:rPr>
  </w:style>
  <w:style w:type="paragraph" w:customStyle="1" w:styleId="25">
    <w:name w:val="字母编号列项（一级）"/>
    <w:uiPriority w:val="0"/>
    <w:pPr>
      <w:ind w:left="840" w:leftChars="200" w:hanging="420" w:hangingChars="200"/>
      <w:jc w:val="both"/>
    </w:pPr>
    <w:rPr>
      <w:rFonts w:ascii="宋体" w:cs="宋体"/>
      <w:sz w:val="21"/>
      <w:szCs w:val="21"/>
      <w:lang w:val="en-US" w:eastAsia="zh-CN" w:bidi="ar-SA"/>
    </w:rPr>
  </w:style>
  <w:style w:type="paragraph" w:customStyle="1" w:styleId="26">
    <w:name w:val="BodyText"/>
    <w:basedOn w:val="1"/>
    <w:qFormat/>
    <w:uiPriority w:val="0"/>
    <w:rPr>
      <w:rFonts w:ascii="Times New Roman" w:hAnsi="Times New Roman"/>
    </w:rPr>
  </w:style>
  <w:style w:type="character" w:customStyle="1" w:styleId="27">
    <w:name w:val="页脚 Char"/>
    <w:basedOn w:val="16"/>
    <w:link w:val="10"/>
    <w:qFormat/>
    <w:uiPriority w:val="99"/>
    <w:rPr>
      <w:rFonts w:eastAsia="方正仿宋_GBK"/>
      <w:kern w:val="2"/>
      <w:sz w:val="18"/>
    </w:rPr>
  </w:style>
  <w:style w:type="paragraph" w:customStyle="1" w:styleId="28">
    <w:name w:val="索引 51"/>
    <w:basedOn w:val="1"/>
    <w:next w:val="1"/>
    <w:qFormat/>
    <w:uiPriority w:val="0"/>
    <w:pPr>
      <w:ind w:left="1680"/>
    </w:pPr>
    <w:rPr>
      <w:rFonts w:ascii="Times New Roman" w:hAnsi="Times New Roman" w:eastAsia="宋体"/>
      <w:szCs w:val="22"/>
    </w:rPr>
  </w:style>
  <w:style w:type="character" w:customStyle="1" w:styleId="29">
    <w:name w:val="纯文本 Char"/>
    <w:basedOn w:val="16"/>
    <w:link w:val="7"/>
    <w:uiPriority w:val="99"/>
    <w:rPr>
      <w:rFonts w:ascii="宋体" w:hAnsi="Courier New" w:cs="Courier New"/>
      <w:kern w:val="2"/>
      <w:sz w:val="21"/>
      <w:szCs w:val="21"/>
    </w:rPr>
  </w:style>
  <w:style w:type="character" w:customStyle="1" w:styleId="30">
    <w:name w:val="信息标题 Char"/>
    <w:basedOn w:val="16"/>
    <w:link w:val="12"/>
    <w:uiPriority w:val="0"/>
    <w:rPr>
      <w:rFonts w:ascii="Cambria" w:hAnsi="Cambria"/>
      <w:kern w:val="2"/>
      <w:sz w:val="24"/>
      <w:szCs w:val="22"/>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224</Words>
  <Characters>1277</Characters>
  <Lines>10</Lines>
  <Paragraphs>2</Paragraphs>
  <TotalTime>16</TotalTime>
  <ScaleCrop>false</ScaleCrop>
  <LinksUpToDate>false</LinksUpToDate>
  <CharactersWithSpaces>1499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2019-05-16T10:24:00Z</dcterms:created>
  <dc:creator>Lenovo User</dc:creator>
  <cp:lastModifiedBy>user</cp:lastModifiedBy>
  <cp:lastPrinted>2021-06-07T17:14:00Z</cp:lastPrinted>
  <dcterms:modified xsi:type="dcterms:W3CDTF">2024-04-11T17:17:07Z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