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815" w:wrap="auto" w:vAnchor="page" w:hAnchor="page" w:x="9703" w:y="1557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-1-</w:t>
      </w:r>
    </w:p>
    <w:p>
      <w:pPr>
        <w:framePr w:w="2815" w:wrap="auto" w:vAnchor="page" w:hAnchor="page" w:x="2340" w:y="14736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合川区民政局。</w:t>
      </w:r>
    </w:p>
    <w:p>
      <w:pPr>
        <w:framePr w:w="2461" w:wrap="auto" w:vAnchor="page" w:hAnchor="page" w:x="1702" w:y="14129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五、决定机构</w:t>
      </w:r>
    </w:p>
    <w:p>
      <w:pPr>
        <w:framePr w:w="6688" w:wrap="auto" w:vAnchor="page" w:hAnchor="page" w:x="2340" w:y="13544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合川区各镇街民政办特困供养服务窗口。</w:t>
      </w:r>
    </w:p>
    <w:p>
      <w:pPr>
        <w:framePr w:w="2464" w:wrap="auto" w:vAnchor="page" w:hAnchor="page" w:x="1702" w:y="12936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四、受理机构</w:t>
      </w:r>
    </w:p>
    <w:p>
      <w:pPr>
        <w:framePr w:w="5178" w:wrap="auto" w:vAnchor="page" w:hAnchor="page" w:x="1702" w:y="12351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通知（渝民〔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2021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〕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119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号）。</w:t>
      </w:r>
    </w:p>
    <w:p>
      <w:pPr>
        <w:framePr w:w="9003" w:wrap="auto" w:vAnchor="page" w:hAnchor="page" w:x="2340" w:y="11756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5.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重庆市民政局关于转发民政部《特困人员认定办法》的</w:t>
      </w:r>
    </w:p>
    <w:p>
      <w:pPr>
        <w:framePr w:w="9753" w:wrap="auto" w:vAnchor="page" w:hAnchor="page" w:x="1692" w:y="11160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员救助供养制度的意见〉的通知》（民发〔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2016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〕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115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号）。</w:t>
      </w:r>
    </w:p>
    <w:p>
      <w:pPr>
        <w:framePr w:w="9013" w:wrap="auto" w:vAnchor="page" w:hAnchor="page" w:x="2330" w:y="10563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4.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《民政部关于贯彻落实〈国务院关于进一步健全特困人</w:t>
      </w:r>
    </w:p>
    <w:p>
      <w:pPr>
        <w:framePr w:w="7480" w:wrap="auto" w:vAnchor="page" w:hAnchor="page" w:x="1692" w:y="996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制度的实施意见》（渝府发〔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2016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〕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47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号）。</w:t>
      </w:r>
    </w:p>
    <w:p>
      <w:pPr>
        <w:framePr w:w="8710" w:wrap="auto" w:vAnchor="page" w:hAnchor="page" w:x="2330" w:y="9372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3.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《重庆市人民政府关于进一步健全特困人员救助供养</w:t>
      </w:r>
    </w:p>
    <w:p>
      <w:pPr>
        <w:framePr w:w="4660" w:wrap="auto" w:vAnchor="page" w:hAnchor="page" w:x="1692" w:y="8775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见》（国发〔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2016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〕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14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号）</w:t>
      </w:r>
    </w:p>
    <w:p>
      <w:pPr>
        <w:framePr w:w="8710" w:wrap="auto" w:vAnchor="page" w:hAnchor="page" w:x="2330" w:y="8180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2.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《国务院关于进一步健全特困人员救助供养制度的意</w:t>
      </w:r>
    </w:p>
    <w:p>
      <w:pPr>
        <w:framePr w:w="4927" w:wrap="auto" w:vAnchor="page" w:hAnchor="page" w:x="1692" w:y="7584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第二项、第三项，第十八条。</w:t>
      </w:r>
    </w:p>
    <w:p>
      <w:pPr>
        <w:framePr w:w="9014" w:wrap="auto" w:vAnchor="page" w:hAnchor="page" w:x="2330" w:y="6987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1.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《社会救助暂行办法》（国务院令第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649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号）第十一条</w:t>
      </w:r>
    </w:p>
    <w:p>
      <w:pPr>
        <w:framePr w:w="2683" w:wrap="auto" w:vAnchor="page" w:hAnchor="page" w:x="1702" w:y="6382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三、 审批依据</w:t>
      </w:r>
    </w:p>
    <w:p>
      <w:pPr>
        <w:framePr w:w="2110" w:wrap="auto" w:vAnchor="page" w:hAnchor="page" w:x="2340" w:y="5796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前审后批。</w:t>
      </w:r>
    </w:p>
    <w:p>
      <w:pPr>
        <w:framePr w:w="3388" w:wrap="auto" w:vAnchor="page" w:hAnchor="page" w:x="1702" w:y="5189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二、 事项审查类型</w:t>
      </w:r>
    </w:p>
    <w:p>
      <w:pPr>
        <w:framePr w:w="4576" w:wrap="auto" w:vAnchor="page" w:hAnchor="page" w:x="2340" w:y="4604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本事项所适用对象为公民。</w:t>
      </w:r>
    </w:p>
    <w:p>
      <w:pPr>
        <w:framePr w:w="1054" w:wrap="auto" w:vAnchor="page" w:hAnchor="page" w:x="1702" w:y="400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容。</w:t>
      </w:r>
    </w:p>
    <w:p>
      <w:pPr>
        <w:framePr w:w="9705" w:wrap="auto" w:vAnchor="page" w:hAnchor="page" w:x="1702" w:y="3411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项的审批依据、申请条件、申请材料和办理流程及相关办理内</w:t>
      </w:r>
    </w:p>
    <w:p>
      <w:pPr>
        <w:framePr w:w="8800" w:wrap="auto" w:vAnchor="page" w:hAnchor="page" w:x="2340" w:y="2816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本服务指南规定了对特困供养人员特困供养金的给付事</w:t>
      </w:r>
    </w:p>
    <w:p>
      <w:pPr>
        <w:framePr w:w="2683" w:wrap="auto" w:vAnchor="page" w:hAnchor="page" w:x="1702" w:y="2208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一、 适用范围</w:t>
      </w:r>
    </w:p>
    <w:p>
      <w:pPr>
        <w:framePr w:w="5323" w:wrap="auto" w:vAnchor="page" w:hAnchor="page" w:x="3754" w:y="1515"/>
        <w:widowControl w:val="0"/>
        <w:autoSpaceDE w:val="0"/>
        <w:autoSpaceDN w:val="0"/>
        <w:spacing w:before="0" w:after="0" w:line="511" w:lineRule="exact"/>
        <w:ind w:left="0" w:right="0"/>
        <w:jc w:val="left"/>
        <w:rPr>
          <w:rFonts w:ascii="XJDWFU+FZXBSK--GBK1-0" w:hAnsi="XJDWFU+FZXBSK--GBK1-0" w:cs="XJDWFU+FZXBSK--GBK1-0"/>
          <w:color w:val="000000"/>
          <w:w w:val="100"/>
          <w:sz w:val="44"/>
          <w:szCs w:val="44"/>
        </w:rPr>
        <w:sectPr>
          <w:pgSz w:w="11900" w:h="16820"/>
          <w:pgMar w:top="400" w:right="400" w:bottom="400" w:left="400" w:header="720" w:footer="720" w:gutter="0"/>
          <w:pgNumType w:start="1"/>
          <w:cols w:space="720" w:num="1"/>
        </w:sectPr>
      </w:pPr>
      <w:r>
        <w:rPr>
          <w:rFonts w:ascii="XJDWFU+FZXBSK--GBK1-0" w:hAnsi="XJDWFU+FZXBSK--GBK1-0" w:cs="XJDWFU+FZXBSK--GBK1-0"/>
          <w:color w:val="000000"/>
          <w:w w:val="100"/>
          <w:sz w:val="44"/>
          <w:szCs w:val="44"/>
        </w:rPr>
        <w:t>特困供养人员服务指南</w:t>
      </w:r>
    </w:p>
    <w:p>
      <w:pPr>
        <w:framePr w:w="815" w:wrap="auto" w:vAnchor="page" w:hAnchor="page" w:x="1702" w:y="1557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-2-</w:t>
      </w:r>
    </w:p>
    <w:p>
      <w:pPr>
        <w:framePr w:w="4840" w:wrap="auto" w:vAnchor="page" w:hAnchor="page" w:x="2340" w:y="14520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6.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其他需要说明的证明材料。</w:t>
      </w:r>
    </w:p>
    <w:p>
      <w:pPr>
        <w:framePr w:w="2110" w:wrap="auto" w:vAnchor="page" w:hAnchor="page" w:x="1702" w:y="13923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件一份）。</w:t>
      </w:r>
    </w:p>
    <w:p>
      <w:pPr>
        <w:framePr w:w="9705" w:wrap="auto" w:vAnchor="page" w:hAnchor="page" w:x="1702" w:y="133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养人无赡养、抚养、扶养能力的证明材料（审原件，留存复印</w:t>
      </w:r>
    </w:p>
    <w:p>
      <w:pPr>
        <w:framePr w:w="9003" w:wrap="auto" w:vAnchor="page" w:hAnchor="page" w:x="2340" w:y="12732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5.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无法定赡养、抚养、扶养人证明或法定赡养、抚养、扶</w:t>
      </w:r>
    </w:p>
    <w:p>
      <w:pPr>
        <w:framePr w:w="9241" w:wrap="auto" w:vAnchor="page" w:hAnchor="page" w:x="2340" w:y="12135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4.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无生活来源相关证明材料（审原件，留存复印件一份）。</w:t>
      </w:r>
    </w:p>
    <w:p>
      <w:pPr>
        <w:framePr w:w="6334" w:wrap="auto" w:vAnchor="page" w:hAnchor="page" w:x="1702" w:y="11540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执行）（审原件，留存复印件一份）。</w:t>
      </w:r>
    </w:p>
    <w:p>
      <w:pPr>
        <w:framePr w:w="10030" w:wrap="auto" w:vAnchor="page" w:hAnchor="page" w:x="1702" w:y="10944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《职工非因工伤残或因病丧失劳动能力程度鉴定标准（试行）》</w:t>
      </w:r>
    </w:p>
    <w:p>
      <w:pPr>
        <w:framePr w:w="8710" w:wrap="auto" w:vAnchor="page" w:hAnchor="page" w:x="2340" w:y="10347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3.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无劳动能力相关证明材料（可参照劳动和社会保障部</w:t>
      </w:r>
    </w:p>
    <w:p>
      <w:pPr>
        <w:framePr w:w="1759" w:wrap="auto" w:vAnchor="page" w:hAnchor="page" w:x="1702" w:y="9752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一份）。</w:t>
      </w:r>
    </w:p>
    <w:p>
      <w:pPr>
        <w:framePr w:w="9000" w:wrap="auto" w:vAnchor="page" w:hAnchor="page" w:x="2340" w:y="9156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2.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本人户口簿、居民身份证复印件（审原件，留存复印件</w:t>
      </w:r>
    </w:p>
    <w:p>
      <w:pPr>
        <w:framePr w:w="7303" w:wrap="auto" w:vAnchor="page" w:hAnchor="page" w:x="2340" w:y="8559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1.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重庆市特困人员救助供养申请书（一份）。</w:t>
      </w:r>
    </w:p>
    <w:p>
      <w:pPr>
        <w:framePr w:w="3166" w:wrap="auto" w:vAnchor="page" w:hAnchor="page" w:x="1702" w:y="7954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八、申请材料目录</w:t>
      </w:r>
    </w:p>
    <w:p>
      <w:pPr>
        <w:framePr w:w="2110" w:wrap="auto" w:vAnchor="page" w:hAnchor="page" w:x="1702" w:y="736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提出申请。</w:t>
      </w:r>
    </w:p>
    <w:p>
      <w:pPr>
        <w:framePr w:w="9000" w:wrap="auto" w:vAnchor="page" w:hAnchor="page" w:x="2340" w:y="6771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凡同时符合以上三个条件的人员，即可向所在镇街民政办</w:t>
      </w:r>
    </w:p>
    <w:p>
      <w:pPr>
        <w:framePr w:w="2464" w:wrap="auto" w:vAnchor="page" w:hAnchor="page" w:x="1702" w:y="6183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行义务能力。</w:t>
      </w:r>
    </w:p>
    <w:p>
      <w:pPr>
        <w:framePr w:w="9003" w:wrap="auto" w:vAnchor="page" w:hAnchor="page" w:x="2340" w:y="5624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3.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无法定赡养、抚养、扶养义务人或者其法定义务人无履</w:t>
      </w:r>
    </w:p>
    <w:p>
      <w:pPr>
        <w:framePr w:w="2728" w:wrap="auto" w:vAnchor="page" w:hAnchor="page" w:x="2340" w:y="5064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2.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无生活来源；</w:t>
      </w:r>
    </w:p>
    <w:p>
      <w:pPr>
        <w:framePr w:w="2728" w:wrap="auto" w:vAnchor="page" w:hAnchor="page" w:x="2340" w:y="4503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1.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无劳动能力；</w:t>
      </w:r>
    </w:p>
    <w:p>
      <w:pPr>
        <w:framePr w:w="7744" w:wrap="auto" w:vAnchor="page" w:hAnchor="page" w:x="1702" w:y="3944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成年人，应当依法纳入特困人员救助供养范围：</w:t>
      </w:r>
    </w:p>
    <w:p>
      <w:pPr>
        <w:framePr w:w="9177" w:wrap="auto" w:vAnchor="page" w:hAnchor="page" w:x="2182" w:y="3384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户籍在合川区，同时具备以下条件的老年人、残疾人和未</w:t>
      </w:r>
    </w:p>
    <w:p>
      <w:pPr>
        <w:framePr w:w="2461" w:wrap="auto" w:vAnchor="page" w:hAnchor="page" w:x="1702" w:y="2806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七、申请条件</w:t>
      </w:r>
    </w:p>
    <w:p>
      <w:pPr>
        <w:framePr w:w="2464" w:wrap="auto" w:vAnchor="page" w:hAnchor="page" w:x="2340" w:y="2220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无数量限制。</w:t>
      </w:r>
    </w:p>
    <w:p>
      <w:pPr>
        <w:framePr w:w="2461" w:wrap="auto" w:vAnchor="page" w:hAnchor="page" w:x="1702" w:y="1613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sectPr>
          <w:pgSz w:w="11900" w:h="16820"/>
          <w:pgMar w:top="400" w:right="400" w:bottom="400" w:left="400" w:header="720" w:footer="720" w:gutter="0"/>
          <w:pgNumType w:start="2"/>
          <w:cols w:space="720" w:num="1"/>
        </w:sect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六、数量限制</w:t>
      </w:r>
    </w:p>
    <w:p>
      <w:pPr>
        <w:framePr w:w="815" w:wrap="auto" w:vAnchor="page" w:hAnchor="page" w:x="9703" w:y="1557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-3-</w:t>
      </w:r>
    </w:p>
    <w:p>
      <w:pPr>
        <w:framePr w:w="3871" w:wrap="auto" w:vAnchor="page" w:hAnchor="page" w:x="1702" w:y="1474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获得准予给付的权利。</w:t>
      </w:r>
    </w:p>
    <w:p>
      <w:pPr>
        <w:framePr w:w="9003" w:wrap="auto" w:vAnchor="page" w:hAnchor="page" w:x="2340" w:y="1414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1.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当事人提出行政给付申请，符合法定条件、标准的，有</w:t>
      </w:r>
    </w:p>
    <w:p>
      <w:pPr>
        <w:framePr w:w="2110" w:wrap="auto" w:vAnchor="page" w:hAnchor="page" w:x="2340" w:y="13546"/>
        <w:widowControl w:val="0"/>
        <w:autoSpaceDE w:val="0"/>
        <w:autoSpaceDN w:val="0"/>
        <w:spacing w:before="0" w:after="0" w:line="346" w:lineRule="exact"/>
        <w:ind w:left="0" w:right="0"/>
        <w:jc w:val="left"/>
        <w:rPr>
          <w:rFonts w:ascii="MCUUBH+FZKTK--GBK1-0" w:hAnsi="MCUUBH+FZKTK--GBK1-0" w:cs="MCUUBH+FZKTK--GBK1-0"/>
          <w:color w:val="000000"/>
          <w:w w:val="100"/>
          <w:sz w:val="32"/>
          <w:szCs w:val="32"/>
        </w:rPr>
      </w:pPr>
      <w:r>
        <w:rPr>
          <w:rFonts w:ascii="MCUUBH+FZKTK--GBK1-0" w:hAnsi="MCUUBH+FZKTK--GBK1-0" w:cs="MCUUBH+FZKTK--GBK1-0"/>
          <w:color w:val="000000"/>
          <w:w w:val="100"/>
          <w:sz w:val="32"/>
          <w:szCs w:val="32"/>
        </w:rPr>
        <w:t>（一）权利</w:t>
      </w:r>
    </w:p>
    <w:p>
      <w:pPr>
        <w:framePr w:w="4927" w:wrap="auto" w:vAnchor="page" w:hAnchor="page" w:x="1702" w:y="12936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十四、行政相对人权利和义务</w:t>
      </w:r>
    </w:p>
    <w:p>
      <w:pPr>
        <w:framePr w:w="2110" w:wrap="auto" w:vAnchor="page" w:hAnchor="page" w:x="2340" w:y="12351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现场领取。</w:t>
      </w:r>
    </w:p>
    <w:p>
      <w:pPr>
        <w:framePr w:w="2815" w:wrap="auto" w:vAnchor="page" w:hAnchor="page" w:x="1702" w:y="11746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十三、结果送达</w:t>
      </w:r>
    </w:p>
    <w:p>
      <w:pPr>
        <w:framePr w:w="4222" w:wrap="auto" w:vAnchor="page" w:hAnchor="page" w:x="2340" w:y="11160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《特困人员救助供养证》</w:t>
      </w:r>
    </w:p>
    <w:p>
      <w:pPr>
        <w:framePr w:w="2815" w:wrap="auto" w:vAnchor="page" w:hAnchor="page" w:x="1702" w:y="10553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十三、审批结果</w:t>
      </w:r>
    </w:p>
    <w:p>
      <w:pPr>
        <w:framePr w:w="3517" w:wrap="auto" w:vAnchor="page" w:hAnchor="page" w:x="1702" w:y="996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到每人每月</w:t>
      </w:r>
      <w:r>
        <w:rPr>
          <w:rFonts w:hint="eastAsia" w:ascii="DGFMOR+TimesNewRomanPSMT" w:hAnsi="DGFMOR+TimesNewRomanPSMT" w:cs="DGFMOR+TimesNewRomanPSMT"/>
          <w:color w:val="auto"/>
          <w:w w:val="100"/>
          <w:sz w:val="32"/>
          <w:szCs w:val="32"/>
          <w:lang w:val="en-US" w:eastAsia="zh-CN"/>
        </w:rPr>
        <w:t>1001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元。</w:t>
      </w:r>
    </w:p>
    <w:p>
      <w:pPr>
        <w:framePr w:w="8974" w:wrap="auto" w:vAnchor="page" w:hAnchor="page" w:x="2340" w:y="9372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从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202</w:t>
      </w:r>
      <w:r>
        <w:rPr>
          <w:rFonts w:hint="eastAsia" w:ascii="DGFMOR+TimesNewRomanPSMT" w:hAnsi="DGFMOR+TimesNewRomanPSMT" w:cs="DGFMOR+TimesNewRomanPSMT"/>
          <w:color w:val="000000"/>
          <w:w w:val="100"/>
          <w:sz w:val="32"/>
          <w:szCs w:val="32"/>
          <w:lang w:val="en-US" w:eastAsia="zh-CN"/>
        </w:rPr>
        <w:t>5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年</w:t>
      </w:r>
      <w:r>
        <w:rPr>
          <w:rFonts w:hint="eastAsia" w:ascii="DGFMOR+TimesNewRomanPSMT" w:hAnsi="DGFMOR+TimesNewRomanPSMT" w:cs="DGFMOR+TimesNewRomanPSMT"/>
          <w:color w:val="000000"/>
          <w:w w:val="100"/>
          <w:sz w:val="32"/>
          <w:szCs w:val="32"/>
          <w:lang w:val="en-US" w:eastAsia="zh-CN"/>
        </w:rPr>
        <w:t>7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月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1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日起，全区特困人员基本生活标准提高</w:t>
      </w:r>
    </w:p>
    <w:p>
      <w:pPr>
        <w:framePr w:w="2812" w:wrap="auto" w:vAnchor="page" w:hAnchor="page" w:x="1702" w:y="8765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十二、保障标准</w:t>
      </w:r>
    </w:p>
    <w:p>
      <w:pPr>
        <w:framePr w:w="7129" w:wrap="auto" w:vAnchor="page" w:hAnchor="page" w:x="2340" w:y="8180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承诺时限：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30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工作日（不含公示、评议）。</w:t>
      </w:r>
    </w:p>
    <w:p>
      <w:pPr>
        <w:framePr w:w="7129" w:wrap="auto" w:vAnchor="page" w:hAnchor="page" w:x="2340" w:y="7584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法定时限：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30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工作日（不含公示、评议）。</w:t>
      </w:r>
    </w:p>
    <w:p>
      <w:pPr>
        <w:framePr w:w="2815" w:wrap="auto" w:vAnchor="page" w:hAnchor="page" w:x="1702" w:y="6977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十一、办结时限</w:t>
      </w:r>
    </w:p>
    <w:p>
      <w:pPr>
        <w:framePr w:w="6688" w:wrap="auto" w:vAnchor="page" w:hAnchor="page" w:x="2340" w:y="6392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合川区各镇街民政办特困供养服务窗口。</w:t>
      </w:r>
    </w:p>
    <w:p>
      <w:pPr>
        <w:framePr w:w="2464" w:wrap="auto" w:vAnchor="page" w:hAnchor="page" w:x="1702" w:y="5784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十、办理途径</w:t>
      </w:r>
    </w:p>
    <w:p>
      <w:pPr>
        <w:framePr w:w="2110" w:wrap="auto" w:vAnchor="page" w:hAnchor="page" w:x="1702" w:y="5199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放供养金。</w:t>
      </w:r>
    </w:p>
    <w:p>
      <w:pPr>
        <w:framePr w:w="9000" w:wrap="auto" w:vAnchor="page" w:hAnchor="page" w:x="2340" w:y="4604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5.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审批通过名单由各镇街发村（社区）公示，由各镇街发</w:t>
      </w:r>
    </w:p>
    <w:p>
      <w:pPr>
        <w:framePr w:w="6598" w:wrap="auto" w:vAnchor="page" w:hAnchor="page" w:x="2340" w:y="400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4.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镇街将评审通过人员上报区民政局审批</w:t>
      </w:r>
    </w:p>
    <w:p>
      <w:pPr>
        <w:framePr w:w="8008" w:wrap="auto" w:vAnchor="page" w:hAnchor="page" w:x="2340" w:y="3411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3.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镇街根据调查情况及村居公示情况开展集中评审</w:t>
      </w:r>
    </w:p>
    <w:p>
      <w:pPr>
        <w:framePr w:w="7654" w:wrap="auto" w:vAnchor="page" w:hAnchor="page" w:x="2340" w:y="2816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2.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镇街民政办窗口审查申请材料并进行调查核实</w:t>
      </w:r>
    </w:p>
    <w:p>
      <w:pPr>
        <w:framePr w:w="8710" w:wrap="auto" w:vAnchor="page" w:hAnchor="page" w:x="2340" w:y="2220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1.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本人或其委托代理人向镇街民政办递交书面申请材料</w:t>
      </w:r>
    </w:p>
    <w:p>
      <w:pPr>
        <w:framePr w:w="3166" w:wrap="auto" w:vAnchor="page" w:hAnchor="page" w:x="1702" w:y="1613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sectPr>
          <w:pgSz w:w="11900" w:h="16820"/>
          <w:pgMar w:top="400" w:right="400" w:bottom="400" w:left="400" w:header="720" w:footer="720" w:gutter="0"/>
          <w:pgNumType w:start="3"/>
          <w:cols w:space="720" w:num="1"/>
        </w:sect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九、办理基本流程</w:t>
      </w:r>
    </w:p>
    <w:p>
      <w:pPr>
        <w:framePr w:w="815" w:wrap="auto" w:vAnchor="page" w:hAnchor="page" w:x="1702" w:y="1557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-4-</w:t>
      </w:r>
    </w:p>
    <w:p>
      <w:pPr>
        <w:framePr w:w="2038" w:wrap="auto" w:vAnchor="page" w:hAnchor="page" w:x="3893" w:y="14983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42672465</w:t>
      </w:r>
    </w:p>
    <w:p>
      <w:pPr>
        <w:framePr w:w="2035" w:wrap="auto" w:vAnchor="page" w:hAnchor="page" w:x="8170" w:y="14983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42579481</w:t>
      </w:r>
    </w:p>
    <w:p>
      <w:pPr>
        <w:framePr w:w="1153" w:wrap="auto" w:vAnchor="page" w:hAnchor="page" w:x="2249" w:y="14941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大石街道</w:t>
      </w:r>
    </w:p>
    <w:p>
      <w:pPr>
        <w:framePr w:w="923" w:wrap="auto" w:vAnchor="page" w:hAnchor="page" w:x="6358" w:y="14941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钱塘镇</w:t>
      </w:r>
    </w:p>
    <w:p>
      <w:pPr>
        <w:framePr w:w="2038" w:wrap="auto" w:vAnchor="page" w:hAnchor="page" w:x="3893" w:y="14534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42466601</w:t>
      </w:r>
    </w:p>
    <w:p>
      <w:pPr>
        <w:framePr w:w="2035" w:wrap="auto" w:vAnchor="page" w:hAnchor="page" w:x="8170" w:y="14534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42601277</w:t>
      </w:r>
    </w:p>
    <w:p>
      <w:pPr>
        <w:framePr w:w="1153" w:wrap="auto" w:vAnchor="page" w:hAnchor="page" w:x="2249" w:y="14490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草街街道</w:t>
      </w:r>
    </w:p>
    <w:p>
      <w:pPr>
        <w:framePr w:w="923" w:wrap="auto" w:vAnchor="page" w:hAnchor="page" w:x="6358" w:y="14490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燕窝镇</w:t>
      </w:r>
    </w:p>
    <w:p>
      <w:pPr>
        <w:framePr w:w="2038" w:wrap="auto" w:vAnchor="page" w:hAnchor="page" w:x="3893" w:y="14083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42590962</w:t>
      </w:r>
    </w:p>
    <w:p>
      <w:pPr>
        <w:framePr w:w="2035" w:wrap="auto" w:vAnchor="page" w:hAnchor="page" w:x="8170" w:y="14083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42443003</w:t>
      </w:r>
    </w:p>
    <w:p>
      <w:pPr>
        <w:framePr w:w="1153" w:wrap="auto" w:vAnchor="page" w:hAnchor="page" w:x="2249" w:y="14041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云门街道</w:t>
      </w:r>
    </w:p>
    <w:p>
      <w:pPr>
        <w:framePr w:w="923" w:wrap="auto" w:vAnchor="page" w:hAnchor="page" w:x="6358" w:y="14041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小沔镇</w:t>
      </w:r>
    </w:p>
    <w:p>
      <w:pPr>
        <w:framePr w:w="2038" w:wrap="auto" w:vAnchor="page" w:hAnchor="page" w:x="3893" w:y="13634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42708151</w:t>
      </w:r>
    </w:p>
    <w:p>
      <w:pPr>
        <w:framePr w:w="2035" w:wrap="auto" w:vAnchor="page" w:hAnchor="page" w:x="8170" w:y="13634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42562337</w:t>
      </w:r>
    </w:p>
    <w:p>
      <w:pPr>
        <w:framePr w:w="1153" w:wrap="auto" w:vAnchor="page" w:hAnchor="page" w:x="2249" w:y="13590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盐井街道</w:t>
      </w:r>
    </w:p>
    <w:p>
      <w:pPr>
        <w:framePr w:w="923" w:wrap="auto" w:vAnchor="page" w:hAnchor="page" w:x="6358" w:y="13590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肖家镇</w:t>
      </w:r>
    </w:p>
    <w:p>
      <w:pPr>
        <w:framePr w:w="2038" w:wrap="auto" w:vAnchor="page" w:hAnchor="page" w:x="3893" w:y="13183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42720333</w:t>
      </w:r>
    </w:p>
    <w:p>
      <w:pPr>
        <w:framePr w:w="2035" w:wrap="auto" w:vAnchor="page" w:hAnchor="page" w:x="8170" w:y="13183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42452504</w:t>
      </w:r>
    </w:p>
    <w:p>
      <w:pPr>
        <w:framePr w:w="1385" w:wrap="auto" w:vAnchor="page" w:hAnchor="page" w:x="2143" w:y="13141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南津街街道</w:t>
      </w:r>
    </w:p>
    <w:p>
      <w:pPr>
        <w:framePr w:w="923" w:wrap="auto" w:vAnchor="page" w:hAnchor="page" w:x="6358" w:y="13141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香龙镇</w:t>
      </w:r>
    </w:p>
    <w:p>
      <w:pPr>
        <w:framePr w:w="2038" w:wrap="auto" w:vAnchor="page" w:hAnchor="page" w:x="3893" w:y="12734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42832821</w:t>
      </w:r>
    </w:p>
    <w:p>
      <w:pPr>
        <w:framePr w:w="2035" w:wrap="auto" w:vAnchor="page" w:hAnchor="page" w:x="8170" w:y="12734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42612721</w:t>
      </w:r>
    </w:p>
    <w:p>
      <w:pPr>
        <w:framePr w:w="1385" w:wrap="auto" w:vAnchor="page" w:hAnchor="page" w:x="2143" w:y="12690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合阳城街道</w:t>
      </w:r>
    </w:p>
    <w:p>
      <w:pPr>
        <w:framePr w:w="923" w:wrap="auto" w:vAnchor="page" w:hAnchor="page" w:x="6358" w:y="12690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渭沱镇</w:t>
      </w:r>
    </w:p>
    <w:p>
      <w:pPr>
        <w:framePr w:w="2038" w:wrap="auto" w:vAnchor="page" w:hAnchor="page" w:x="3893" w:y="12283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42844900</w:t>
      </w:r>
    </w:p>
    <w:p>
      <w:pPr>
        <w:framePr w:w="2035" w:wrap="auto" w:vAnchor="page" w:hAnchor="page" w:x="8170" w:y="12283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42416682</w:t>
      </w:r>
    </w:p>
    <w:p>
      <w:pPr>
        <w:framePr w:w="1385" w:wrap="auto" w:vAnchor="page" w:hAnchor="page" w:x="2143" w:y="12241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钓鱼城街道</w:t>
      </w:r>
    </w:p>
    <w:p>
      <w:pPr>
        <w:framePr w:w="923" w:wrap="auto" w:vAnchor="page" w:hAnchor="page" w:x="6358" w:y="12241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土场镇</w:t>
      </w:r>
    </w:p>
    <w:p>
      <w:pPr>
        <w:framePr w:w="691" w:wrap="auto" w:vAnchor="page" w:hAnchor="page" w:x="2458" w:y="11790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镇街</w:t>
      </w:r>
    </w:p>
    <w:p>
      <w:pPr>
        <w:framePr w:w="691" w:wrap="auto" w:vAnchor="page" w:hAnchor="page" w:x="4430" w:y="11790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电话</w:t>
      </w:r>
    </w:p>
    <w:p>
      <w:pPr>
        <w:framePr w:w="691" w:wrap="auto" w:vAnchor="page" w:hAnchor="page" w:x="6463" w:y="11790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镇街</w:t>
      </w:r>
    </w:p>
    <w:p>
      <w:pPr>
        <w:framePr w:w="691" w:wrap="auto" w:vAnchor="page" w:hAnchor="page" w:x="8705" w:y="11790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电话</w:t>
      </w:r>
    </w:p>
    <w:p>
      <w:pPr>
        <w:framePr w:w="7036" w:wrap="auto" w:vAnchor="page" w:hAnchor="page" w:x="1702" w:y="11213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十五、政策咨询、办理进程和结果公开查询</w:t>
      </w:r>
    </w:p>
    <w:p>
      <w:pPr>
        <w:framePr w:w="5191" w:wrap="auto" w:vAnchor="page" w:hAnchor="page" w:x="2340" w:y="106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6.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法律、法规规定的其他义务。</w:t>
      </w:r>
    </w:p>
    <w:p>
      <w:pPr>
        <w:framePr w:w="4135" w:wrap="auto" w:vAnchor="page" w:hAnchor="page" w:x="2340" w:y="100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5.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提供真实信息的义务。</w:t>
      </w:r>
    </w:p>
    <w:p>
      <w:pPr>
        <w:framePr w:w="4135" w:wrap="auto" w:vAnchor="page" w:hAnchor="page" w:x="2340" w:y="94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4.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接受行政监督的义务。</w:t>
      </w:r>
    </w:p>
    <w:p>
      <w:pPr>
        <w:framePr w:w="3430" w:wrap="auto" w:vAnchor="page" w:hAnchor="page" w:x="2340" w:y="88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3.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维护公益的义务。</w:t>
      </w:r>
    </w:p>
    <w:p>
      <w:pPr>
        <w:framePr w:w="3430" w:wrap="auto" w:vAnchor="page" w:hAnchor="page" w:x="2340" w:y="82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2.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协助公务的义务。</w:t>
      </w:r>
    </w:p>
    <w:p>
      <w:pPr>
        <w:framePr w:w="4135" w:wrap="auto" w:vAnchor="page" w:hAnchor="page" w:x="2340" w:y="76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1.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服从行政管理的义务。</w:t>
      </w:r>
    </w:p>
    <w:p>
      <w:pPr>
        <w:framePr w:w="2110" w:wrap="auto" w:vAnchor="page" w:hAnchor="page" w:x="2340" w:y="7028"/>
        <w:widowControl w:val="0"/>
        <w:autoSpaceDE w:val="0"/>
        <w:autoSpaceDN w:val="0"/>
        <w:spacing w:before="0" w:after="0" w:line="346" w:lineRule="exact"/>
        <w:ind w:left="0" w:right="0"/>
        <w:jc w:val="left"/>
        <w:rPr>
          <w:rFonts w:ascii="MCUUBH+FZKTK--GBK1-0" w:hAnsi="MCUUBH+FZKTK--GBK1-0" w:cs="MCUUBH+FZKTK--GBK1-0"/>
          <w:color w:val="000000"/>
          <w:w w:val="100"/>
          <w:sz w:val="32"/>
          <w:szCs w:val="32"/>
        </w:rPr>
      </w:pPr>
      <w:r>
        <w:rPr>
          <w:rFonts w:ascii="MCUUBH+FZKTK--GBK1-0" w:hAnsi="MCUUBH+FZKTK--GBK1-0" w:cs="MCUUBH+FZKTK--GBK1-0"/>
          <w:color w:val="000000"/>
          <w:w w:val="100"/>
          <w:sz w:val="32"/>
          <w:szCs w:val="32"/>
        </w:rPr>
        <w:t>（二）义务</w:t>
      </w:r>
    </w:p>
    <w:p>
      <w:pPr>
        <w:framePr w:w="5191" w:wrap="auto" w:vAnchor="page" w:hAnchor="page" w:x="2340" w:y="64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5.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法律、法规规定的其它权利。</w:t>
      </w:r>
    </w:p>
    <w:p>
      <w:pPr>
        <w:framePr w:w="4576" w:wrap="auto" w:vAnchor="page" w:hAnchor="page" w:x="1702" w:y="58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纪检监察部门检举的权利。</w:t>
      </w:r>
    </w:p>
    <w:p>
      <w:pPr>
        <w:framePr w:w="9589" w:wrap="auto" w:vAnchor="page" w:hAnchor="page" w:x="1702" w:y="52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对于管理部门和其行政执法人员违反党纪、政纪的行为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,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有向</w:t>
      </w:r>
    </w:p>
    <w:p>
      <w:pPr>
        <w:framePr w:w="9064" w:wrap="auto" w:vAnchor="page" w:hAnchor="page" w:x="2340" w:y="46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4.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当事人对管理部门的违法失职行为，有权申诉、控告；</w:t>
      </w:r>
    </w:p>
    <w:p>
      <w:pPr>
        <w:framePr w:w="4576" w:wrap="auto" w:vAnchor="page" w:hAnchor="page" w:x="1702" w:y="40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由，有陈述与申辩的权利。</w:t>
      </w:r>
    </w:p>
    <w:p>
      <w:pPr>
        <w:framePr w:w="9705" w:wrap="auto" w:vAnchor="page" w:hAnchor="page" w:x="1702" w:y="34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实及拟给予的行政处罚，或者不同意当事人的申请的事实与理</w:t>
      </w:r>
    </w:p>
    <w:p>
      <w:pPr>
        <w:framePr w:w="8710" w:wrap="auto" w:vAnchor="page" w:hAnchor="page" w:x="2340" w:y="28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3.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当事人对管理部门做出的行政给付或其认定的违法事</w:t>
      </w:r>
    </w:p>
    <w:p>
      <w:pPr>
        <w:framePr w:w="9880" w:wrap="auto" w:vAnchor="page" w:hAnchor="page" w:x="1702" w:y="22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具体行政行为时，有要求执法人员出示证件、表明身份的权利。</w:t>
      </w:r>
    </w:p>
    <w:p>
      <w:pPr>
        <w:framePr w:w="9003" w:wrap="auto" w:vAnchor="page" w:hAnchor="page" w:x="2340" w:y="1628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2.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当事人在接受管理部门调查或者检查时，或者实施其它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4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0" o:spid="_x0000_s1026" o:spt="75" type="#_x0000_t75" style="position:absolute;left:0pt;margin-left:86.15pt;margin-top:602.4pt;height:24.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" o:spid="_x0000_s1027" o:spt="75" type="#_x0000_t75" style="position:absolute;left:0pt;margin-left:86.15pt;margin-top:624.9pt;height:24.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" o:spid="_x0000_s1028" o:spt="75" type="#_x0000_t75" style="position:absolute;left:0pt;margin-left:86.15pt;margin-top:647.4pt;height:24.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" o:spid="_x0000_s1029" o:spt="75" type="#_x0000_t75" style="position:absolute;left:0pt;margin-left:86.15pt;margin-top:669.9pt;height:24.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" o:spid="_x0000_s1030" o:spt="75" type="#_x0000_t75" style="position:absolute;left:0pt;margin-left:86.15pt;margin-top:692.4pt;height:24.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" o:spid="_x0000_s1031" o:spt="75" type="#_x0000_t75" style="position:absolute;left:0pt;margin-left:86.15pt;margin-top:714.9pt;height:24.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" o:spid="_x0000_s1032" o:spt="75" type="#_x0000_t75" style="position:absolute;left:0pt;margin-left:86.15pt;margin-top:737.4pt;height:24.5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" o:spid="_x0000_s1033" o:spt="75" type="#_x0000_t75" style="position:absolute;left:0pt;margin-left:85.55pt;margin-top:580.2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" o:spid="_x0000_s1034" o:spt="75" type="#_x0000_t75" style="position:absolute;left:0pt;margin-left:85.55pt;margin-top:602.7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" o:spid="_x0000_s1035" o:spt="75" type="#_x0000_t75" style="position:absolute;left:0pt;margin-left:85.55pt;margin-top:625.2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" o:spid="_x0000_s1036" o:spt="75" type="#_x0000_t75" style="position:absolute;left:0pt;margin-left:85.55pt;margin-top:647.7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1" o:spid="_x0000_s1037" o:spt="75" type="#_x0000_t75" style="position:absolute;left:0pt;margin-left:85.55pt;margin-top:670.2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2" o:spid="_x0000_s1038" o:spt="75" type="#_x0000_t75" style="position:absolute;left:0pt;margin-left:85.55pt;margin-top:692.7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3" o:spid="_x0000_s1039" o:spt="75" type="#_x0000_t75" style="position:absolute;left:0pt;margin-left:85.55pt;margin-top:715.2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4" o:spid="_x0000_s1040" o:spt="75" type="#_x0000_t75" style="position:absolute;left:0pt;margin-left:85.55pt;margin-top:737.7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5" o:spid="_x0000_s1041" o:spt="75" type="#_x0000_t75" style="position:absolute;left:0pt;margin-left:85.55pt;margin-top:760.1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6" o:spid="_x0000_s1042" o:spt="75" type="#_x0000_t75" style="position:absolute;left:0pt;margin-left:85.9pt;margin-top:579.9pt;height:181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7" o:spid="_x0000_s1043" o:spt="75" type="#_x0000_t75" style="position:absolute;left:0pt;margin-left:178.9pt;margin-top:579.9pt;height:181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8" o:spid="_x0000_s1044" o:spt="75" type="#_x0000_t75" style="position:absolute;left:0pt;margin-left:283.15pt;margin-top:579.9pt;height:181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9" o:spid="_x0000_s1045" o:spt="75" type="#_x0000_t75" style="position:absolute;left:0pt;margin-left:382.15pt;margin-top:579.9pt;height:181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0" o:spid="_x0000_s1046" o:spt="75" type="#_x0000_t75" style="position:absolute;left:0pt;margin-left:507.4pt;margin-top:579.9pt;height:181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0" o:title=""/>
            <o:lock v:ext="edit" aspectratio="t"/>
          </v:shape>
        </w:pict>
      </w:r>
    </w:p>
    <w:p>
      <w:pPr>
        <w:framePr w:w="815" w:wrap="auto" w:vAnchor="page" w:hAnchor="page" w:x="9703" w:y="1557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-5-</w:t>
      </w:r>
    </w:p>
    <w:p>
      <w:pPr>
        <w:framePr w:w="2068" w:wrap="auto" w:vAnchor="page" w:hAnchor="page" w:x="3300" w:y="10604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日除外）。</w:t>
      </w:r>
    </w:p>
    <w:p>
      <w:pPr>
        <w:framePr w:w="9864" w:wrap="auto" w:vAnchor="page" w:hAnchor="page" w:x="1702" w:y="10006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办公时间：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9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：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00-12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：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00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，</w:t>
      </w:r>
      <w:bookmarkStart w:id="0" w:name="_GoBack"/>
      <w:bookmarkEnd w:id="0"/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14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：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00-18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：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00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，（法定节假</w:t>
      </w:r>
    </w:p>
    <w:p>
      <w:pPr>
        <w:framePr w:w="5632" w:wrap="auto" w:vAnchor="page" w:hAnchor="page" w:x="3941" w:y="9411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各镇街民政办特困供养服务窗口。</w:t>
      </w:r>
    </w:p>
    <w:p>
      <w:pPr>
        <w:framePr w:w="7393" w:wrap="auto" w:vAnchor="page" w:hAnchor="page" w:x="2340" w:y="8816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办公地址：合川区</w:t>
      </w:r>
      <w:r>
        <w:rPr>
          <w:rFonts w:hint="eastAsia" w:ascii="EERYIN+FZFSK--GBK1-0" w:hAnsi="EERYIN+FZFSK--GBK1-0" w:cs="EERYIN+FZFSK--GBK1-0"/>
          <w:color w:val="000000"/>
          <w:w w:val="100"/>
          <w:sz w:val="32"/>
          <w:szCs w:val="32"/>
          <w:lang w:val="en-US" w:eastAsia="zh-CN"/>
        </w:rPr>
        <w:t>民政局215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号；</w:t>
      </w:r>
    </w:p>
    <w:p>
      <w:pPr>
        <w:framePr w:w="3871" w:wrap="auto" w:vAnchor="page" w:hAnchor="page" w:x="1702" w:y="8208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十七、办公地址和时间</w:t>
      </w:r>
    </w:p>
    <w:p>
      <w:pPr>
        <w:framePr w:w="7760" w:wrap="auto" w:vAnchor="page" w:hAnchor="page" w:x="2340" w:y="7623"/>
        <w:widowControl w:val="0"/>
        <w:autoSpaceDE w:val="0"/>
        <w:autoSpaceDN w:val="0"/>
        <w:spacing w:before="0" w:after="0" w:line="351" w:lineRule="exact"/>
        <w:ind w:left="0" w:right="0"/>
        <w:jc w:val="left"/>
        <w:rPr>
          <w:rFonts w:ascii="EERYIN+FZFSK--GBK1-0" w:hAnsi="EERYIN+FZFSK--GBK1-0" w:cs="EERYIN+FZFSK--GBK1-0"/>
          <w:color w:val="000000"/>
          <w:w w:val="100"/>
          <w:sz w:val="32"/>
          <w:szCs w:val="32"/>
        </w:rPr>
      </w:pP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投诉电话：合川区民政局纪检组</w:t>
      </w:r>
      <w:r>
        <w:rPr>
          <w:rFonts w:ascii="DGFMOR+TimesNewRomanPSMT" w:hAnsi="DGFMOR+TimesNewRomanPSMT" w:cs="DGFMOR+TimesNewRomanPSMT"/>
          <w:color w:val="000000"/>
          <w:w w:val="100"/>
          <w:sz w:val="32"/>
          <w:szCs w:val="32"/>
        </w:rPr>
        <w:t>023-42701105</w:t>
      </w:r>
      <w:r>
        <w:rPr>
          <w:rFonts w:ascii="EERYIN+FZFSK--GBK1-0" w:hAnsi="EERYIN+FZFSK--GBK1-0" w:cs="EERYIN+FZFSK--GBK1-0"/>
          <w:color w:val="000000"/>
          <w:w w:val="100"/>
          <w:sz w:val="32"/>
          <w:szCs w:val="32"/>
        </w:rPr>
        <w:t>。</w:t>
      </w:r>
    </w:p>
    <w:p>
      <w:pPr>
        <w:framePr w:w="3520" w:wrap="auto" w:vAnchor="page" w:hAnchor="page" w:x="1702" w:y="7015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十六、监督投诉渠道</w:t>
      </w:r>
    </w:p>
    <w:p>
      <w:pPr>
        <w:framePr w:w="3908" w:wrap="auto" w:vAnchor="page" w:hAnchor="page" w:x="1702" w:y="6438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DGFMOR+TimesNewRomanPSMT" w:hAnsi="DGFMOR+TimesNewRomanPSMT" w:cs="DGFMOR+TimesNewRomanPSMT"/>
          <w:color w:val="0000FF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FF"/>
          <w:w w:val="100"/>
          <w:sz w:val="32"/>
          <w:szCs w:val="32"/>
        </w:rPr>
        <w:t>kzl/shjzlyjczwgk/shspxx/</w:t>
      </w:r>
    </w:p>
    <w:p>
      <w:pPr>
        <w:framePr w:w="9622" w:wrap="auto" w:vAnchor="page" w:hAnchor="page" w:x="1702" w:y="5843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DGFMOR+TimesNewRomanPSMT" w:hAnsi="DGFMOR+TimesNewRomanPSMT" w:cs="DGFMOR+TimesNewRomanPSMT"/>
          <w:color w:val="0000FF"/>
          <w:w w:val="100"/>
          <w:sz w:val="32"/>
          <w:szCs w:val="32"/>
        </w:rPr>
      </w:pPr>
      <w:r>
        <w:rPr>
          <w:rFonts w:ascii="DGFMOR+TimesNewRomanPSMT" w:hAnsi="DGFMOR+TimesNewRomanPSMT" w:cs="DGFMOR+TimesNewRomanPSMT"/>
          <w:color w:val="0000FF"/>
          <w:w w:val="100"/>
          <w:sz w:val="32"/>
          <w:szCs w:val="32"/>
        </w:rPr>
        <w:t>http://www.hc.gov.cn/bmjd/bm_100475/mzj/zwgk_101251/jczwg</w:t>
      </w:r>
    </w:p>
    <w:p>
      <w:pPr>
        <w:framePr w:w="3520" w:wrap="auto" w:vAnchor="page" w:hAnchor="page" w:x="1702" w:y="5227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结果公开查询网址：</w:t>
      </w:r>
    </w:p>
    <w:p>
      <w:pPr>
        <w:framePr w:w="2038" w:wrap="auto" w:vAnchor="page" w:hAnchor="page" w:x="3893" w:y="478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42705477</w:t>
      </w:r>
    </w:p>
    <w:p>
      <w:pPr>
        <w:framePr w:w="2035" w:wrap="auto" w:vAnchor="page" w:hAnchor="page" w:x="8170" w:y="478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42665337</w:t>
      </w:r>
    </w:p>
    <w:p>
      <w:pPr>
        <w:framePr w:w="923" w:wrap="auto" w:vAnchor="page" w:hAnchor="page" w:x="2352" w:y="4743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铜溪镇</w:t>
      </w:r>
    </w:p>
    <w:p>
      <w:pPr>
        <w:framePr w:w="923" w:wrap="auto" w:vAnchor="page" w:hAnchor="page" w:x="6358" w:y="4743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太和镇</w:t>
      </w:r>
    </w:p>
    <w:p>
      <w:pPr>
        <w:framePr w:w="2038" w:wrap="auto" w:vAnchor="page" w:hAnchor="page" w:x="3893" w:y="4337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42668806</w:t>
      </w:r>
    </w:p>
    <w:p>
      <w:pPr>
        <w:framePr w:w="2035" w:wrap="auto" w:vAnchor="page" w:hAnchor="page" w:x="8170" w:y="4337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42450046</w:t>
      </w:r>
    </w:p>
    <w:p>
      <w:pPr>
        <w:framePr w:w="923" w:wrap="auto" w:vAnchor="page" w:hAnchor="page" w:x="2352" w:y="4294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隆兴镇</w:t>
      </w:r>
    </w:p>
    <w:p>
      <w:pPr>
        <w:framePr w:w="923" w:wrap="auto" w:vAnchor="page" w:hAnchor="page" w:x="6358" w:y="4294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双槐镇</w:t>
      </w:r>
    </w:p>
    <w:p>
      <w:pPr>
        <w:framePr w:w="2038" w:wrap="auto" w:vAnchor="page" w:hAnchor="page" w:x="3893" w:y="388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42568169</w:t>
      </w:r>
    </w:p>
    <w:p>
      <w:pPr>
        <w:framePr w:w="2035" w:wrap="auto" w:vAnchor="page" w:hAnchor="page" w:x="8170" w:y="388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42426533</w:t>
      </w:r>
    </w:p>
    <w:p>
      <w:pPr>
        <w:framePr w:w="923" w:wrap="auto" w:vAnchor="page" w:hAnchor="page" w:x="2352" w:y="3843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龙市镇</w:t>
      </w:r>
    </w:p>
    <w:p>
      <w:pPr>
        <w:framePr w:w="923" w:wrap="auto" w:vAnchor="page" w:hAnchor="page" w:x="6358" w:y="3843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双凤镇</w:t>
      </w:r>
    </w:p>
    <w:p>
      <w:pPr>
        <w:framePr w:w="2038" w:wrap="auto" w:vAnchor="page" w:hAnchor="page" w:x="3893" w:y="3437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42604925</w:t>
      </w:r>
    </w:p>
    <w:p>
      <w:pPr>
        <w:framePr w:w="2035" w:wrap="auto" w:vAnchor="page" w:hAnchor="page" w:x="8170" w:y="3437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42483023</w:t>
      </w:r>
    </w:p>
    <w:p>
      <w:pPr>
        <w:framePr w:w="923" w:wrap="auto" w:vAnchor="page" w:hAnchor="page" w:x="2352" w:y="3394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龙凤镇</w:t>
      </w:r>
    </w:p>
    <w:p>
      <w:pPr>
        <w:framePr w:w="923" w:wrap="auto" w:vAnchor="page" w:hAnchor="page" w:x="6358" w:y="3394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狮滩镇</w:t>
      </w:r>
    </w:p>
    <w:p>
      <w:pPr>
        <w:framePr w:w="2038" w:wrap="auto" w:vAnchor="page" w:hAnchor="page" w:x="3893" w:y="298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42562299</w:t>
      </w:r>
    </w:p>
    <w:p>
      <w:pPr>
        <w:framePr w:w="2035" w:wrap="auto" w:vAnchor="page" w:hAnchor="page" w:x="8170" w:y="298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81663815</w:t>
      </w:r>
    </w:p>
    <w:p>
      <w:pPr>
        <w:framePr w:w="923" w:wrap="auto" w:vAnchor="page" w:hAnchor="page" w:x="2352" w:y="2943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涞滩镇</w:t>
      </w:r>
    </w:p>
    <w:p>
      <w:pPr>
        <w:framePr w:w="923" w:wrap="auto" w:vAnchor="page" w:hAnchor="page" w:x="6358" w:y="2943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沙鱼镇</w:t>
      </w:r>
    </w:p>
    <w:p>
      <w:pPr>
        <w:framePr w:w="2038" w:wrap="auto" w:vAnchor="page" w:hAnchor="page" w:x="3893" w:y="2537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42585739</w:t>
      </w:r>
    </w:p>
    <w:p>
      <w:pPr>
        <w:framePr w:w="2035" w:wrap="auto" w:vAnchor="page" w:hAnchor="page" w:x="8170" w:y="2537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42697316</w:t>
      </w:r>
    </w:p>
    <w:p>
      <w:pPr>
        <w:framePr w:w="923" w:wrap="auto" w:vAnchor="page" w:hAnchor="page" w:x="2352" w:y="2494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官渡镇</w:t>
      </w:r>
    </w:p>
    <w:p>
      <w:pPr>
        <w:framePr w:w="923" w:wrap="auto" w:vAnchor="page" w:hAnchor="page" w:x="6358" w:y="2494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三庙镇</w:t>
      </w:r>
    </w:p>
    <w:p>
      <w:pPr>
        <w:framePr w:w="2038" w:wrap="auto" w:vAnchor="page" w:hAnchor="page" w:x="3893" w:y="208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42670195</w:t>
      </w:r>
    </w:p>
    <w:p>
      <w:pPr>
        <w:framePr w:w="2035" w:wrap="auto" w:vAnchor="page" w:hAnchor="page" w:x="8170" w:y="208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42423472</w:t>
      </w:r>
    </w:p>
    <w:p>
      <w:pPr>
        <w:framePr w:w="923" w:wrap="auto" w:vAnchor="page" w:hAnchor="page" w:x="2352" w:y="2043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古楼镇</w:t>
      </w:r>
    </w:p>
    <w:p>
      <w:pPr>
        <w:framePr w:w="923" w:wrap="auto" w:vAnchor="page" w:hAnchor="page" w:x="6358" w:y="2043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三汇镇</w:t>
      </w:r>
    </w:p>
    <w:p>
      <w:pPr>
        <w:framePr w:w="2038" w:wrap="auto" w:vAnchor="page" w:hAnchor="page" w:x="3893" w:y="1637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42602230</w:t>
      </w:r>
    </w:p>
    <w:p>
      <w:pPr>
        <w:framePr w:w="2035" w:wrap="auto" w:vAnchor="page" w:hAnchor="page" w:x="8170" w:y="1637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RDATOH+DejaVuSans" w:hAnsi="RDATOH+DejaVuSans" w:cs="RDATOH+DejaVuSans"/>
          <w:color w:val="000000"/>
          <w:w w:val="100"/>
          <w:sz w:val="21"/>
          <w:szCs w:val="21"/>
        </w:rPr>
      </w:pPr>
      <w:r>
        <w:rPr>
          <w:rFonts w:ascii="RDATOH+DejaVuSans" w:hAnsi="RDATOH+DejaVuSans" w:cs="RDATOH+DejaVuSans"/>
          <w:color w:val="000000"/>
          <w:w w:val="100"/>
          <w:sz w:val="19"/>
          <w:szCs w:val="19"/>
        </w:rPr>
        <w:t>023-</w:t>
      </w:r>
      <w:r>
        <w:rPr>
          <w:rFonts w:ascii="RDATOH+DejaVuSans" w:hAnsi="RDATOH+DejaVuSans" w:cs="RDATOH+DejaVuSans"/>
          <w:color w:val="000000"/>
          <w:w w:val="100"/>
          <w:sz w:val="21"/>
          <w:szCs w:val="21"/>
        </w:rPr>
        <w:t>81663173</w:t>
      </w:r>
    </w:p>
    <w:p>
      <w:pPr>
        <w:framePr w:w="923" w:wrap="auto" w:vAnchor="page" w:hAnchor="page" w:x="2352" w:y="1594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二郎镇</w:t>
      </w:r>
    </w:p>
    <w:p>
      <w:pPr>
        <w:framePr w:w="923" w:wrap="auto" w:vAnchor="page" w:hAnchor="page" w:x="6358" w:y="1594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清平镇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5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1" o:spid="_x0000_s1047" o:spt="75" type="#_x0000_t75" style="position:absolute;left:0pt;margin-left:86.15pt;margin-top:70.1pt;height:24.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2" o:spid="_x0000_s1048" o:spt="75" type="#_x0000_t75" style="position:absolute;left:0pt;margin-left:86.15pt;margin-top:92.6pt;height:24.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3" o:spid="_x0000_s1049" o:spt="75" type="#_x0000_t75" style="position:absolute;left:0pt;margin-left:86.15pt;margin-top:115.1pt;height:24.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4" o:spid="_x0000_s1050" o:spt="75" type="#_x0000_t75" style="position:absolute;left:0pt;margin-left:86.15pt;margin-top:137.6pt;height:24.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5" o:spid="_x0000_s1051" o:spt="75" type="#_x0000_t75" style="position:absolute;left:0pt;margin-left:86.15pt;margin-top:160.1pt;height:24.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6" o:spid="_x0000_s1052" o:spt="75" type="#_x0000_t75" style="position:absolute;left:0pt;margin-left:86.15pt;margin-top:182.6pt;height:24.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7" o:spid="_x0000_s1053" o:spt="75" type="#_x0000_t75" style="position:absolute;left:0pt;margin-left:86.15pt;margin-top:205.1pt;height:24.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8" o:spid="_x0000_s1054" o:spt="75" type="#_x0000_t75" style="position:absolute;left:0pt;margin-left:86.15pt;margin-top:227.6pt;height:24.65pt;width:94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9" o:spid="_x0000_s1055" o:spt="75" type="#_x0000_t75" style="position:absolute;left:0pt;margin-left:85.55pt;margin-top:92.9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0" o:spid="_x0000_s1056" o:spt="75" type="#_x0000_t75" style="position:absolute;left:0pt;margin-left:85.55pt;margin-top:115.4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1" o:spid="_x0000_s1057" o:spt="75" type="#_x0000_t75" style="position:absolute;left:0pt;margin-left:85.55pt;margin-top:137.9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2" o:spid="_x0000_s1058" o:spt="75" type="#_x0000_t75" style="position:absolute;left:0pt;margin-left:85.55pt;margin-top:160.4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3" o:spid="_x0000_s1059" o:spt="75" type="#_x0000_t75" style="position:absolute;left:0pt;margin-left:85.55pt;margin-top:182.9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4" o:spid="_x0000_s1060" o:spt="75" type="#_x0000_t75" style="position:absolute;left:0pt;margin-left:85.55pt;margin-top:205.4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5" o:spid="_x0000_s1061" o:spt="75" type="#_x0000_t75" style="position:absolute;left:0pt;margin-left:85.55pt;margin-top:227.9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6" o:spid="_x0000_s1062" o:spt="75" type="#_x0000_t75" style="position:absolute;left:0pt;margin-left:85.55pt;margin-top:250.45pt;height:2pt;width:42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7" o:spid="_x0000_s1063" o:spt="75" type="#_x0000_t75" style="position:absolute;left:0pt;margin-left:85.9pt;margin-top:70.1pt;height:18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8" o:spid="_x0000_s1064" o:spt="75" type="#_x0000_t75" style="position:absolute;left:0pt;margin-left:178.9pt;margin-top:70.1pt;height:18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9" o:spid="_x0000_s1065" o:spt="75" type="#_x0000_t75" style="position:absolute;left:0pt;margin-left:283.15pt;margin-top:70.1pt;height:18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0" o:spid="_x0000_s1066" o:spt="75" type="#_x0000_t75" style="position:absolute;left:0pt;margin-left:382.15pt;margin-top:70.1pt;height:18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1" o:spid="_x0000_s1067" o:spt="75" type="#_x0000_t75" style="position:absolute;left:0pt;margin-left:507.4pt;margin-top:70.1pt;height:18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2" o:spid="_x0000_s1068" o:spt="75" type="#_x0000_t75" style="position:absolute;left:0pt;margin-left:84.05pt;margin-top:306.95pt;height:2pt;width:423.3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3" o:spid="_x0000_s1069" o:spt="75" type="#_x0000_t75" style="position:absolute;left:0pt;margin-left:84.05pt;margin-top:336.85pt;height:2pt;width:163.7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5" o:title=""/>
            <o:lock v:ext="edit" aspectratio="t"/>
          </v:shape>
        </w:pict>
      </w:r>
    </w:p>
    <w:p>
      <w:pPr>
        <w:framePr w:w="815" w:wrap="auto" w:vAnchor="page" w:hAnchor="page" w:x="1702" w:y="1557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-6-</w:t>
      </w:r>
    </w:p>
    <w:p>
      <w:pPr>
        <w:framePr w:w="693" w:wrap="auto" w:vAnchor="page" w:hAnchor="page" w:x="5794" w:y="12990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办结</w:t>
      </w:r>
    </w:p>
    <w:p>
      <w:pPr>
        <w:framePr w:w="693" w:wrap="auto" w:vAnchor="page" w:hAnchor="page" w:x="5765" w:y="11490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归档</w:t>
      </w:r>
    </w:p>
    <w:p>
      <w:pPr>
        <w:framePr w:w="1620" w:wrap="auto" w:vAnchor="page" w:hAnchor="page" w:x="5345" w:y="11178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资料返还镇街</w:t>
      </w:r>
    </w:p>
    <w:p>
      <w:pPr>
        <w:framePr w:w="1620" w:wrap="auto" w:vAnchor="page" w:hAnchor="page" w:x="5268" w:y="9680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区民政局审批</w:t>
      </w:r>
    </w:p>
    <w:p>
      <w:pPr>
        <w:framePr w:w="1155" w:wrap="auto" w:vAnchor="page" w:hAnchor="page" w:x="5525" w:y="8545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镇街审核</w:t>
      </w:r>
    </w:p>
    <w:p>
      <w:pPr>
        <w:framePr w:w="1158" w:wrap="auto" w:vAnchor="page" w:hAnchor="page" w:x="2441" w:y="8511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不予救助</w:t>
      </w:r>
    </w:p>
    <w:p>
      <w:pPr>
        <w:framePr w:w="1387" w:wrap="auto" w:vAnchor="page" w:hAnchor="page" w:x="3696" w:y="8252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审核未通过</w:t>
      </w:r>
    </w:p>
    <w:p>
      <w:pPr>
        <w:framePr w:w="1158" w:wrap="auto" w:vAnchor="page" w:hAnchor="page" w:x="5628" w:y="7143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张榜公示</w:t>
      </w:r>
    </w:p>
    <w:p>
      <w:pPr>
        <w:framePr w:w="1158" w:wrap="auto" w:vAnchor="page" w:hAnchor="page" w:x="5494" w:y="5948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镇街受理</w:t>
      </w:r>
    </w:p>
    <w:p>
      <w:pPr>
        <w:framePr w:w="1158" w:wrap="auto" w:vAnchor="page" w:hAnchor="page" w:x="2028" w:y="5898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补正资料</w:t>
      </w:r>
    </w:p>
    <w:p>
      <w:pPr>
        <w:framePr w:w="1158" w:wrap="auto" w:vAnchor="page" w:hAnchor="page" w:x="8899" w:y="5912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不予受理</w:t>
      </w:r>
    </w:p>
    <w:p>
      <w:pPr>
        <w:framePr w:w="1299" w:wrap="auto" w:vAnchor="page" w:hAnchor="page" w:x="3742" w:y="5784"/>
        <w:widowControl w:val="0"/>
        <w:autoSpaceDE w:val="0"/>
        <w:autoSpaceDN w:val="0"/>
        <w:spacing w:before="0" w:after="0" w:line="200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18"/>
          <w:szCs w:val="18"/>
        </w:rPr>
      </w:pPr>
      <w:r>
        <w:rPr>
          <w:rFonts w:ascii="FRCCQR+FZSSK--GBK1-0" w:hAnsi="FRCCQR+FZSSK--GBK1-0" w:cs="FRCCQR+FZSSK--GBK1-0"/>
          <w:color w:val="000000"/>
          <w:w w:val="100"/>
          <w:sz w:val="18"/>
          <w:szCs w:val="18"/>
        </w:rPr>
        <w:t>合法定形式</w:t>
      </w:r>
    </w:p>
    <w:p>
      <w:pPr>
        <w:framePr w:w="1083" w:wrap="auto" w:vAnchor="page" w:hAnchor="page" w:x="7238" w:y="5659"/>
        <w:widowControl w:val="0"/>
        <w:autoSpaceDE w:val="0"/>
        <w:autoSpaceDN w:val="0"/>
        <w:spacing w:before="0" w:after="0" w:line="200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18"/>
          <w:szCs w:val="18"/>
        </w:rPr>
      </w:pPr>
      <w:r>
        <w:rPr>
          <w:rFonts w:ascii="FRCCQR+FZSSK--GBK1-0" w:hAnsi="FRCCQR+FZSSK--GBK1-0" w:cs="FRCCQR+FZSSK--GBK1-0"/>
          <w:color w:val="000000"/>
          <w:w w:val="100"/>
          <w:sz w:val="18"/>
          <w:szCs w:val="18"/>
        </w:rPr>
        <w:t>登记条件</w:t>
      </w:r>
    </w:p>
    <w:p>
      <w:pPr>
        <w:framePr w:w="1417" w:wrap="auto" w:vAnchor="page" w:hAnchor="page" w:x="3742" w:y="5585"/>
        <w:widowControl w:val="0"/>
        <w:autoSpaceDE w:val="0"/>
        <w:autoSpaceDN w:val="0"/>
        <w:spacing w:before="0" w:after="0" w:line="200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18"/>
          <w:szCs w:val="18"/>
        </w:rPr>
      </w:pPr>
      <w:r>
        <w:rPr>
          <w:rFonts w:ascii="FRCCQR+FZSSK--GBK1-0" w:hAnsi="FRCCQR+FZSSK--GBK1-0" w:cs="FRCCQR+FZSSK--GBK1-0"/>
          <w:color w:val="000000"/>
          <w:w w:val="100"/>
          <w:sz w:val="18"/>
          <w:szCs w:val="18"/>
        </w:rPr>
        <w:t>齐全或不符</w:t>
      </w:r>
    </w:p>
    <w:p>
      <w:pPr>
        <w:framePr w:w="1299" w:wrap="auto" w:vAnchor="page" w:hAnchor="page" w:x="7150" w:y="5460"/>
        <w:widowControl w:val="0"/>
        <w:autoSpaceDE w:val="0"/>
        <w:autoSpaceDN w:val="0"/>
        <w:spacing w:before="0" w:after="0" w:line="200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18"/>
          <w:szCs w:val="18"/>
        </w:rPr>
      </w:pPr>
      <w:r>
        <w:rPr>
          <w:rFonts w:ascii="FRCCQR+FZSSK--GBK1-0" w:hAnsi="FRCCQR+FZSSK--GBK1-0" w:cs="FRCCQR+FZSSK--GBK1-0"/>
          <w:color w:val="000000"/>
          <w:w w:val="100"/>
          <w:sz w:val="18"/>
          <w:szCs w:val="18"/>
        </w:rPr>
        <w:t>不符合法定</w:t>
      </w:r>
    </w:p>
    <w:p>
      <w:pPr>
        <w:framePr w:w="1417" w:wrap="auto" w:vAnchor="page" w:hAnchor="page" w:x="3742" w:y="5383"/>
        <w:widowControl w:val="0"/>
        <w:autoSpaceDE w:val="0"/>
        <w:autoSpaceDN w:val="0"/>
        <w:spacing w:before="0" w:after="0" w:line="200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18"/>
          <w:szCs w:val="18"/>
        </w:rPr>
      </w:pPr>
      <w:r>
        <w:rPr>
          <w:rFonts w:ascii="FRCCQR+FZSSK--GBK1-0" w:hAnsi="FRCCQR+FZSSK--GBK1-0" w:cs="FRCCQR+FZSSK--GBK1-0"/>
          <w:color w:val="000000"/>
          <w:w w:val="100"/>
          <w:sz w:val="18"/>
          <w:szCs w:val="18"/>
        </w:rPr>
        <w:t>申请资料不</w:t>
      </w:r>
    </w:p>
    <w:p>
      <w:pPr>
        <w:framePr w:w="693" w:wrap="auto" w:vAnchor="page" w:hAnchor="page" w:x="5688" w:y="4755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审查</w:t>
      </w:r>
    </w:p>
    <w:p>
      <w:pPr>
        <w:framePr w:w="1390" w:wrap="auto" w:vAnchor="page" w:hAnchor="page" w:x="5374" w:y="4443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镇街民政办</w:t>
      </w:r>
    </w:p>
    <w:p>
      <w:pPr>
        <w:framePr w:w="1387" w:wrap="auto" w:vAnchor="page" w:hAnchor="page" w:x="5364" w:y="3157"/>
        <w:widowControl w:val="0"/>
        <w:autoSpaceDE w:val="0"/>
        <w:autoSpaceDN w:val="0"/>
        <w:spacing w:before="0" w:after="0" w:line="23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1"/>
          <w:szCs w:val="21"/>
        </w:rPr>
      </w:pPr>
      <w:r>
        <w:rPr>
          <w:rFonts w:ascii="FRCCQR+FZSSK--GBK1-0" w:hAnsi="FRCCQR+FZSSK--GBK1-0" w:cs="FRCCQR+FZSSK--GBK1-0"/>
          <w:color w:val="000000"/>
          <w:w w:val="100"/>
          <w:sz w:val="21"/>
          <w:szCs w:val="21"/>
        </w:rPr>
        <w:t>申请人申请</w:t>
      </w:r>
    </w:p>
    <w:p>
      <w:pPr>
        <w:framePr w:w="6775" w:wrap="auto" w:vAnchor="page" w:hAnchor="page" w:x="3094" w:y="2096"/>
        <w:widowControl w:val="0"/>
        <w:autoSpaceDE w:val="0"/>
        <w:autoSpaceDN w:val="0"/>
        <w:spacing w:before="0" w:after="0" w:line="511" w:lineRule="exact"/>
        <w:ind w:left="0" w:right="0"/>
        <w:jc w:val="left"/>
        <w:rPr>
          <w:rFonts w:ascii="XJDWFU+FZXBSK--GBK1-0" w:hAnsi="XJDWFU+FZXBSK--GBK1-0" w:cs="XJDWFU+FZXBSK--GBK1-0"/>
          <w:color w:val="000000"/>
          <w:w w:val="100"/>
          <w:sz w:val="44"/>
          <w:szCs w:val="44"/>
        </w:rPr>
      </w:pPr>
      <w:r>
        <w:rPr>
          <w:rFonts w:ascii="XJDWFU+FZXBSK--GBK1-0" w:hAnsi="XJDWFU+FZXBSK--GBK1-0" w:cs="XJDWFU+FZXBSK--GBK1-0"/>
          <w:color w:val="000000"/>
          <w:w w:val="100"/>
          <w:sz w:val="44"/>
          <w:szCs w:val="44"/>
        </w:rPr>
        <w:t>特困供养人员审核审批流程图</w:t>
      </w:r>
    </w:p>
    <w:p>
      <w:pPr>
        <w:framePr w:w="1339" w:wrap="auto" w:vAnchor="page" w:hAnchor="page" w:x="1702" w:y="1476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附录1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6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44" o:spid="_x0000_s1070" o:spt="75" type="#_x0000_t75" style="position:absolute;left:0pt;margin-left:246.6pt;margin-top:146.9pt;height:35.8pt;width:95.8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5" o:spid="_x0000_s1071" o:spt="75" type="#_x0000_t75" style="position:absolute;left:0pt;margin-left:292.2pt;margin-top:180.3pt;height:20.35pt;width:5.3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6" o:spid="_x0000_s1072" o:spt="75" type="#_x0000_t75" style="position:absolute;left:0pt;margin-left:251.25pt;margin-top:290.1pt;height:27.5pt;width:89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7" o:spid="_x0000_s1073" o:spt="75" type="#_x0000_t75" style="position:absolute;left:0pt;margin-left:122.05pt;margin-top:233.25pt;height:5.35pt;width:106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8" o:spid="_x0000_s1074" o:spt="75" type="#_x0000_t75" style="position:absolute;left:0pt;margin-left:121.7pt;margin-top:234.95pt;height:55.75pt;width:2.7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9" o:spid="_x0000_s1075" o:spt="75" type="#_x0000_t75" style="position:absolute;left:0pt;margin-left:79.6pt;margin-top:287.55pt;height:28.3pt;width:85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0" o:spid="_x0000_s1076" o:spt="75" type="#_x0000_t75" style="position:absolute;left:0pt;margin-left:162.7pt;margin-top:301.05pt;height:5.35pt;width:91.9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1" o:spid="_x0000_s1077" o:spt="75" type="#_x0000_t75" style="position:absolute;left:0pt;margin-left:225.7pt;margin-top:198.2pt;height:77.35pt;width:138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2" o:spid="_x0000_s1078" o:spt="75" type="#_x0000_t75" style="position:absolute;left:0pt;margin-left:293.05pt;margin-top:273.15pt;height:19.35pt;width:5.3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3" o:spid="_x0000_s1079" o:spt="75" type="#_x0000_t75" style="position:absolute;left:0pt;margin-left:339.7pt;margin-top:301pt;height:5.35pt;width:82.1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4" o:spid="_x0000_s1080" o:spt="75" type="#_x0000_t75" style="position:absolute;left:0pt;margin-left:420.35pt;margin-top:288.3pt;height:28.3pt;width:91.2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5" o:spid="_x0000_s1081" o:spt="75" type="#_x0000_t75" style="position:absolute;left:0pt;margin-left:293.2pt;margin-top:315.25pt;height:36.85pt;width:5.3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6" o:spid="_x0000_s1082" o:spt="75" type="#_x0000_t75" style="position:absolute;left:0pt;margin-left:257.25pt;margin-top:551.55pt;height:41pt;width:83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7" o:spid="_x0000_s1083" o:spt="75" type="#_x0000_t75" style="position:absolute;left:0pt;margin-left:293.9pt;margin-top:375.85pt;height:37.95pt;width:5.3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8" o:spid="_x0000_s1084" o:spt="75" type="#_x0000_t75" style="position:absolute;left:0pt;margin-left:235.95pt;margin-top:410.2pt;height:49.4pt;width:122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9" o:spid="_x0000_s1085" o:spt="75" type="#_x0000_t75" style="position:absolute;left:0pt;margin-left:178.45pt;margin-top:432.2pt;height:5.35pt;width:60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0" o:spid="_x0000_s1086" o:spt="75" type="#_x0000_t75" style="position:absolute;left:0pt;margin-left:104.55pt;margin-top:418.25pt;height:29.75pt;width:7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1" o:spid="_x0000_s1087" o:spt="75" type="#_x0000_t75" style="position:absolute;left:0pt;margin-left:294.5pt;margin-top:456.95pt;height:35.75pt;width:5.3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2" o:spid="_x0000_s1088" o:spt="75" type="#_x0000_t75" style="position:absolute;left:0pt;margin-left:247.8pt;margin-top:476.7pt;height:40.05pt;width:94.2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3" o:spid="_x0000_s1089" o:spt="75" type="#_x0000_t75" style="position:absolute;left:0pt;margin-left:296pt;margin-top:514.4pt;height:39.55pt;width:5.3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4" o:spid="_x0000_s1090" o:spt="75" type="#_x0000_t75" style="position:absolute;left:0pt;margin-left:139.2pt;margin-top:445.65pt;height:219.45pt;width:4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5" o:spid="_x0000_s1091" o:spt="75" type="#_x0000_t75" style="position:absolute;left:0pt;margin-left:462.35pt;margin-top:313.85pt;height:352.2pt;width: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6" o:spid="_x0000_s1092" o:spt="75" type="#_x0000_t75" style="position:absolute;left:0pt;margin-left:347.95pt;margin-top:661.75pt;height:5.35pt;width:119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7" o:spid="_x0000_s1093" o:spt="75" type="#_x0000_t75" style="position:absolute;left:0pt;margin-left:251.55pt;margin-top:637.6pt;height:41.75pt;width:97.2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8" o:spid="_x0000_s1094" o:spt="75" type="#_x0000_t75" style="position:absolute;left:0pt;margin-left:139.55pt;margin-top:660.1pt;height:5.35pt;width:113.6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9" o:spid="_x0000_s1095" o:spt="75" type="#_x0000_t75" style="position:absolute;left:0pt;margin-left:256.85pt;margin-top:349.8pt;height:28.3pt;width:91.2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0" o:spid="_x0000_s1096" o:spt="75" type="#_x0000_t75" style="position:absolute;left:0pt;margin-left:296pt;margin-top:591.55pt;height:46.25pt;width:5.3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1" o:spid="_x0000_s1097" o:spt="75" type="#_x0000_t75" style="position:absolute;left:0pt;margin-left:178.05pt;margin-top:263.9pt;height:41.2pt;width:67.8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2" o:spid="_x0000_s1098" o:spt="75" type="#_x0000_t75" style="position:absolute;left:0pt;margin-left:346.1pt;margin-top:267.6pt;height:31.25pt;width:67.8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4" o:title=""/>
            <o:lock v:ext="edit" aspectratio="t"/>
          </v:shape>
        </w:pict>
      </w:r>
    </w:p>
    <w:p>
      <w:pPr>
        <w:framePr w:w="815" w:wrap="auto" w:vAnchor="page" w:hAnchor="page" w:x="9703" w:y="1557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-7-</w:t>
      </w:r>
    </w:p>
    <w:p>
      <w:pPr>
        <w:framePr w:w="1056" w:wrap="auto" w:vAnchor="page" w:hAnchor="page" w:x="2254" w:y="12280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铜溪镇</w:t>
      </w:r>
    </w:p>
    <w:p>
      <w:pPr>
        <w:framePr w:w="1317" w:wrap="auto" w:vAnchor="page" w:hAnchor="page" w:x="4104" w:y="12280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42705474</w:t>
      </w:r>
    </w:p>
    <w:p>
      <w:pPr>
        <w:framePr w:w="1056" w:wrap="auto" w:vAnchor="page" w:hAnchor="page" w:x="6262" w:y="12280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太和镇</w:t>
      </w:r>
    </w:p>
    <w:p>
      <w:pPr>
        <w:framePr w:w="1317" w:wrap="auto" w:vAnchor="page" w:hAnchor="page" w:x="8383" w:y="12280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42665337</w:t>
      </w:r>
    </w:p>
    <w:p>
      <w:pPr>
        <w:framePr w:w="1056" w:wrap="auto" w:vAnchor="page" w:hAnchor="page" w:x="2254" w:y="11647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隆兴镇</w:t>
      </w:r>
    </w:p>
    <w:p>
      <w:pPr>
        <w:framePr w:w="1317" w:wrap="auto" w:vAnchor="page" w:hAnchor="page" w:x="4104" w:y="11647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42668806</w:t>
      </w:r>
    </w:p>
    <w:p>
      <w:pPr>
        <w:framePr w:w="1056" w:wrap="auto" w:vAnchor="page" w:hAnchor="page" w:x="6262" w:y="11647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双槐镇</w:t>
      </w:r>
    </w:p>
    <w:p>
      <w:pPr>
        <w:framePr w:w="1317" w:wrap="auto" w:vAnchor="page" w:hAnchor="page" w:x="8383" w:y="11647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42450046</w:t>
      </w:r>
    </w:p>
    <w:p>
      <w:pPr>
        <w:framePr w:w="1056" w:wrap="auto" w:vAnchor="page" w:hAnchor="page" w:x="2254" w:y="1101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龙市镇</w:t>
      </w:r>
    </w:p>
    <w:p>
      <w:pPr>
        <w:framePr w:w="1317" w:wrap="auto" w:vAnchor="page" w:hAnchor="page" w:x="4104" w:y="1101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42568169</w:t>
      </w:r>
    </w:p>
    <w:p>
      <w:pPr>
        <w:framePr w:w="1056" w:wrap="auto" w:vAnchor="page" w:hAnchor="page" w:x="6262" w:y="1101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双凤镇</w:t>
      </w:r>
    </w:p>
    <w:p>
      <w:pPr>
        <w:framePr w:w="1317" w:wrap="auto" w:vAnchor="page" w:hAnchor="page" w:x="8383" w:y="1101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hint="default" w:ascii="FRCCQR+FZSSK--GBK1-0" w:hAnsi="FRCCQR+FZSSK--GBK1-0" w:cs="FRCCQR+FZSSK--GBK1-0" w:eastAsiaTheme="minorEastAsia"/>
          <w:color w:val="000000"/>
          <w:w w:val="100"/>
          <w:sz w:val="24"/>
          <w:szCs w:val="24"/>
          <w:lang w:val="en-US" w:eastAsia="zh-CN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424</w:t>
      </w: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26533</w:t>
      </w:r>
    </w:p>
    <w:p>
      <w:pPr>
        <w:framePr w:w="1056" w:wrap="auto" w:vAnchor="page" w:hAnchor="page" w:x="2254" w:y="10377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龙凤镇</w:t>
      </w:r>
    </w:p>
    <w:p>
      <w:pPr>
        <w:framePr w:w="1317" w:wrap="auto" w:vAnchor="page" w:hAnchor="page" w:x="4104" w:y="10377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42604925</w:t>
      </w:r>
    </w:p>
    <w:p>
      <w:pPr>
        <w:framePr w:w="1056" w:wrap="auto" w:vAnchor="page" w:hAnchor="page" w:x="6262" w:y="10377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狮滩镇</w:t>
      </w:r>
    </w:p>
    <w:p>
      <w:pPr>
        <w:framePr w:w="1317" w:wrap="auto" w:vAnchor="page" w:hAnchor="page" w:x="8383" w:y="10377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42483023</w:t>
      </w:r>
    </w:p>
    <w:p>
      <w:pPr>
        <w:framePr w:w="1056" w:wrap="auto" w:vAnchor="page" w:hAnchor="page" w:x="2254" w:y="9744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涞滩镇</w:t>
      </w:r>
    </w:p>
    <w:p>
      <w:pPr>
        <w:framePr w:w="1317" w:wrap="auto" w:vAnchor="page" w:hAnchor="page" w:x="4104" w:y="9744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42562299</w:t>
      </w:r>
    </w:p>
    <w:p>
      <w:pPr>
        <w:framePr w:w="1056" w:wrap="auto" w:vAnchor="page" w:hAnchor="page" w:x="6262" w:y="9744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沙鱼镇</w:t>
      </w:r>
    </w:p>
    <w:p>
      <w:pPr>
        <w:framePr w:w="1317" w:wrap="auto" w:vAnchor="page" w:hAnchor="page" w:x="8383" w:y="9744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81663815</w:t>
      </w:r>
    </w:p>
    <w:p>
      <w:pPr>
        <w:framePr w:w="1056" w:wrap="auto" w:vAnchor="page" w:hAnchor="page" w:x="2254" w:y="9110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官渡镇</w:t>
      </w:r>
    </w:p>
    <w:p>
      <w:pPr>
        <w:framePr w:w="1317" w:wrap="auto" w:vAnchor="page" w:hAnchor="page" w:x="4104" w:y="9110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42585739</w:t>
      </w:r>
    </w:p>
    <w:p>
      <w:pPr>
        <w:framePr w:w="1056" w:wrap="auto" w:vAnchor="page" w:hAnchor="page" w:x="6262" w:y="9110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三庙镇</w:t>
      </w:r>
    </w:p>
    <w:p>
      <w:pPr>
        <w:framePr w:w="1317" w:wrap="auto" w:vAnchor="page" w:hAnchor="page" w:x="8383" w:y="9110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42697316</w:t>
      </w:r>
    </w:p>
    <w:p>
      <w:pPr>
        <w:framePr w:w="1056" w:wrap="auto" w:vAnchor="page" w:hAnchor="page" w:x="2254" w:y="8476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古楼镇</w:t>
      </w:r>
    </w:p>
    <w:p>
      <w:pPr>
        <w:framePr w:w="1317" w:wrap="auto" w:vAnchor="page" w:hAnchor="page" w:x="4104" w:y="8476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42670195</w:t>
      </w:r>
    </w:p>
    <w:p>
      <w:pPr>
        <w:framePr w:w="1056" w:wrap="auto" w:vAnchor="page" w:hAnchor="page" w:x="6262" w:y="8476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三汇镇</w:t>
      </w:r>
    </w:p>
    <w:p>
      <w:pPr>
        <w:framePr w:w="1317" w:wrap="auto" w:vAnchor="page" w:hAnchor="page" w:x="8383" w:y="8476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</w:t>
      </w: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2423472</w:t>
      </w:r>
    </w:p>
    <w:p>
      <w:pPr>
        <w:framePr w:w="1056" w:wrap="auto" w:vAnchor="page" w:hAnchor="page" w:x="2254" w:y="784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二郎镇</w:t>
      </w:r>
    </w:p>
    <w:p>
      <w:pPr>
        <w:framePr w:w="1317" w:wrap="auto" w:vAnchor="page" w:hAnchor="page" w:x="4104" w:y="784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42602230</w:t>
      </w:r>
    </w:p>
    <w:p>
      <w:pPr>
        <w:framePr w:w="1056" w:wrap="auto" w:vAnchor="page" w:hAnchor="page" w:x="6262" w:y="784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清平镇</w:t>
      </w:r>
    </w:p>
    <w:p>
      <w:pPr>
        <w:framePr w:w="1317" w:wrap="auto" w:vAnchor="page" w:hAnchor="page" w:x="8383" w:y="784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81663173</w:t>
      </w:r>
    </w:p>
    <w:p>
      <w:pPr>
        <w:framePr w:w="1320" w:wrap="auto" w:vAnchor="page" w:hAnchor="page" w:x="2134" w:y="7209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大石街道</w:t>
      </w:r>
    </w:p>
    <w:p>
      <w:pPr>
        <w:framePr w:w="1317" w:wrap="auto" w:vAnchor="page" w:hAnchor="page" w:x="4104" w:y="7209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42672465</w:t>
      </w:r>
    </w:p>
    <w:p>
      <w:pPr>
        <w:framePr w:w="1056" w:wrap="auto" w:vAnchor="page" w:hAnchor="page" w:x="6262" w:y="7209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钱塘镇</w:t>
      </w:r>
    </w:p>
    <w:p>
      <w:pPr>
        <w:framePr w:w="1317" w:wrap="auto" w:vAnchor="page" w:hAnchor="page" w:x="8383" w:y="7209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42579481</w:t>
      </w:r>
    </w:p>
    <w:p>
      <w:pPr>
        <w:framePr w:w="1320" w:wrap="auto" w:vAnchor="page" w:hAnchor="page" w:x="2134" w:y="657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草街街道</w:t>
      </w:r>
    </w:p>
    <w:p>
      <w:pPr>
        <w:framePr w:w="1317" w:wrap="auto" w:vAnchor="page" w:hAnchor="page" w:x="4104" w:y="657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42466601</w:t>
      </w:r>
    </w:p>
    <w:p>
      <w:pPr>
        <w:framePr w:w="1056" w:wrap="auto" w:vAnchor="page" w:hAnchor="page" w:x="6262" w:y="657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燕窝镇</w:t>
      </w:r>
    </w:p>
    <w:p>
      <w:pPr>
        <w:framePr w:w="1317" w:wrap="auto" w:vAnchor="page" w:hAnchor="page" w:x="8383" w:y="6573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42601277</w:t>
      </w:r>
    </w:p>
    <w:p>
      <w:pPr>
        <w:framePr w:w="1320" w:wrap="auto" w:vAnchor="page" w:hAnchor="page" w:x="2134" w:y="5940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云门街道</w:t>
      </w:r>
    </w:p>
    <w:p>
      <w:pPr>
        <w:framePr w:w="1317" w:wrap="auto" w:vAnchor="page" w:hAnchor="page" w:x="4104" w:y="5940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42590962</w:t>
      </w:r>
    </w:p>
    <w:p>
      <w:pPr>
        <w:framePr w:w="1056" w:wrap="auto" w:vAnchor="page" w:hAnchor="page" w:x="6262" w:y="5940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小沔镇</w:t>
      </w:r>
    </w:p>
    <w:p>
      <w:pPr>
        <w:framePr w:w="1317" w:wrap="auto" w:vAnchor="page" w:hAnchor="page" w:x="8383" w:y="5940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42443003</w:t>
      </w:r>
    </w:p>
    <w:p>
      <w:pPr>
        <w:framePr w:w="1320" w:wrap="auto" w:vAnchor="page" w:hAnchor="page" w:x="2134" w:y="5306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盐井街道</w:t>
      </w:r>
    </w:p>
    <w:p>
      <w:pPr>
        <w:framePr w:w="1317" w:wrap="auto" w:vAnchor="page" w:hAnchor="page" w:x="4104" w:y="5306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42708371</w:t>
      </w:r>
    </w:p>
    <w:p>
      <w:pPr>
        <w:framePr w:w="1056" w:wrap="auto" w:vAnchor="page" w:hAnchor="page" w:x="6262" w:y="5306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肖家镇</w:t>
      </w:r>
    </w:p>
    <w:p>
      <w:pPr>
        <w:framePr w:w="1317" w:wrap="auto" w:vAnchor="page" w:hAnchor="page" w:x="8383" w:y="5306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42562337</w:t>
      </w:r>
    </w:p>
    <w:p>
      <w:pPr>
        <w:framePr w:w="1584" w:wrap="auto" w:vAnchor="page" w:hAnchor="page" w:x="2014" w:y="4672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南津街街道</w:t>
      </w:r>
    </w:p>
    <w:p>
      <w:pPr>
        <w:framePr w:w="1317" w:wrap="auto" w:vAnchor="page" w:hAnchor="page" w:x="4104" w:y="4672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42720333</w:t>
      </w:r>
    </w:p>
    <w:p>
      <w:pPr>
        <w:framePr w:w="1056" w:wrap="auto" w:vAnchor="page" w:hAnchor="page" w:x="6262" w:y="4672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香龙镇</w:t>
      </w:r>
    </w:p>
    <w:p>
      <w:pPr>
        <w:framePr w:w="1317" w:wrap="auto" w:vAnchor="page" w:hAnchor="page" w:x="8383" w:y="4672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42452504</w:t>
      </w:r>
    </w:p>
    <w:p>
      <w:pPr>
        <w:framePr w:w="1584" w:wrap="auto" w:vAnchor="page" w:hAnchor="page" w:x="2014" w:y="4039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合阳城街道</w:t>
      </w:r>
    </w:p>
    <w:p>
      <w:pPr>
        <w:framePr w:w="1317" w:wrap="auto" w:vAnchor="page" w:hAnchor="page" w:x="4104" w:y="4039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42832821</w:t>
      </w:r>
    </w:p>
    <w:p>
      <w:pPr>
        <w:framePr w:w="1056" w:wrap="auto" w:vAnchor="page" w:hAnchor="page" w:x="6262" w:y="4039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渭沱镇</w:t>
      </w:r>
    </w:p>
    <w:p>
      <w:pPr>
        <w:framePr w:w="1208" w:wrap="auto" w:vAnchor="page" w:hAnchor="page" w:x="8424" w:y="404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2"/>
          <w:szCs w:val="22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2"/>
          <w:szCs w:val="22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2"/>
          <w:szCs w:val="22"/>
        </w:rPr>
        <w:t>42612721</w:t>
      </w:r>
    </w:p>
    <w:p>
      <w:pPr>
        <w:framePr w:w="1584" w:wrap="auto" w:vAnchor="page" w:hAnchor="page" w:x="2014" w:y="3405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钓鱼城街道</w:t>
      </w:r>
    </w:p>
    <w:p>
      <w:pPr>
        <w:framePr w:w="1317" w:wrap="auto" w:vAnchor="page" w:hAnchor="page" w:x="4104" w:y="3405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42844900</w:t>
      </w:r>
    </w:p>
    <w:p>
      <w:pPr>
        <w:framePr w:w="1056" w:wrap="auto" w:vAnchor="page" w:hAnchor="page" w:x="6262" w:y="3405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土场镇</w:t>
      </w:r>
    </w:p>
    <w:p>
      <w:pPr>
        <w:framePr w:w="1317" w:wrap="auto" w:vAnchor="page" w:hAnchor="page" w:x="8383" w:y="3405"/>
        <w:widowControl w:val="0"/>
        <w:autoSpaceDE w:val="0"/>
        <w:autoSpaceDN w:val="0"/>
        <w:spacing w:before="0" w:after="0" w:line="267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4"/>
          <w:szCs w:val="24"/>
        </w:rPr>
      </w:pPr>
      <w:r>
        <w:rPr>
          <w:rFonts w:hint="eastAsia" w:ascii="FRCCQR+FZSSK--GBK1-0" w:hAnsi="FRCCQR+FZSSK--GBK1-0" w:cs="FRCCQR+FZSSK--GBK1-0"/>
          <w:color w:val="000000"/>
          <w:w w:val="100"/>
          <w:sz w:val="24"/>
          <w:szCs w:val="24"/>
          <w:lang w:val="en-US" w:eastAsia="zh-CN"/>
        </w:rPr>
        <w:t>023</w:t>
      </w:r>
      <w:r>
        <w:rPr>
          <w:rFonts w:ascii="FRCCQR+FZSSK--GBK1-0" w:hAnsi="FRCCQR+FZSSK--GBK1-0" w:cs="FRCCQR+FZSSK--GBK1-0"/>
          <w:color w:val="000000"/>
          <w:w w:val="100"/>
          <w:sz w:val="24"/>
          <w:szCs w:val="24"/>
        </w:rPr>
        <w:t>42416682</w:t>
      </w:r>
    </w:p>
    <w:p>
      <w:pPr>
        <w:framePr w:w="926" w:wrap="auto" w:vAnchor="page" w:hAnchor="page" w:x="2333" w:y="2747"/>
        <w:widowControl w:val="0"/>
        <w:autoSpaceDE w:val="0"/>
        <w:autoSpaceDN w:val="0"/>
        <w:spacing w:before="0" w:after="0" w:line="31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8"/>
          <w:szCs w:val="28"/>
        </w:rPr>
      </w:pPr>
      <w:r>
        <w:rPr>
          <w:rFonts w:ascii="FRCCQR+FZSSK--GBK1-0" w:hAnsi="FRCCQR+FZSSK--GBK1-0" w:cs="FRCCQR+FZSSK--GBK1-0"/>
          <w:color w:val="000000"/>
          <w:w w:val="100"/>
          <w:sz w:val="28"/>
          <w:szCs w:val="28"/>
        </w:rPr>
        <w:t>镇街</w:t>
      </w:r>
    </w:p>
    <w:p>
      <w:pPr>
        <w:framePr w:w="926" w:wrap="auto" w:vAnchor="page" w:hAnchor="page" w:x="4303" w:y="2747"/>
        <w:widowControl w:val="0"/>
        <w:autoSpaceDE w:val="0"/>
        <w:autoSpaceDN w:val="0"/>
        <w:spacing w:before="0" w:after="0" w:line="31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8"/>
          <w:szCs w:val="28"/>
        </w:rPr>
      </w:pPr>
      <w:r>
        <w:rPr>
          <w:rFonts w:ascii="FRCCQR+FZSSK--GBK1-0" w:hAnsi="FRCCQR+FZSSK--GBK1-0" w:cs="FRCCQR+FZSSK--GBK1-0"/>
          <w:color w:val="000000"/>
          <w:w w:val="100"/>
          <w:sz w:val="28"/>
          <w:szCs w:val="28"/>
        </w:rPr>
        <w:t>电话</w:t>
      </w:r>
    </w:p>
    <w:p>
      <w:pPr>
        <w:framePr w:w="926" w:wrap="auto" w:vAnchor="page" w:hAnchor="page" w:x="6341" w:y="2747"/>
        <w:widowControl w:val="0"/>
        <w:autoSpaceDE w:val="0"/>
        <w:autoSpaceDN w:val="0"/>
        <w:spacing w:before="0" w:after="0" w:line="31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8"/>
          <w:szCs w:val="28"/>
        </w:rPr>
      </w:pPr>
      <w:r>
        <w:rPr>
          <w:rFonts w:ascii="FRCCQR+FZSSK--GBK1-0" w:hAnsi="FRCCQR+FZSSK--GBK1-0" w:cs="FRCCQR+FZSSK--GBK1-0"/>
          <w:color w:val="000000"/>
          <w:w w:val="100"/>
          <w:sz w:val="28"/>
          <w:szCs w:val="28"/>
        </w:rPr>
        <w:t>镇街</w:t>
      </w:r>
    </w:p>
    <w:p>
      <w:pPr>
        <w:framePr w:w="926" w:wrap="auto" w:vAnchor="page" w:hAnchor="page" w:x="8582" w:y="2747"/>
        <w:widowControl w:val="0"/>
        <w:autoSpaceDE w:val="0"/>
        <w:autoSpaceDN w:val="0"/>
        <w:spacing w:before="0" w:after="0" w:line="313" w:lineRule="exact"/>
        <w:ind w:left="0" w:right="0"/>
        <w:jc w:val="left"/>
        <w:rPr>
          <w:rFonts w:ascii="FRCCQR+FZSSK--GBK1-0" w:hAnsi="FRCCQR+FZSSK--GBK1-0" w:cs="FRCCQR+FZSSK--GBK1-0"/>
          <w:color w:val="000000"/>
          <w:w w:val="100"/>
          <w:sz w:val="28"/>
          <w:szCs w:val="28"/>
        </w:rPr>
      </w:pPr>
      <w:r>
        <w:rPr>
          <w:rFonts w:ascii="FRCCQR+FZSSK--GBK1-0" w:hAnsi="FRCCQR+FZSSK--GBK1-0" w:cs="FRCCQR+FZSSK--GBK1-0"/>
          <w:color w:val="000000"/>
          <w:w w:val="100"/>
          <w:sz w:val="28"/>
          <w:szCs w:val="28"/>
        </w:rPr>
        <w:t>电话</w:t>
      </w:r>
    </w:p>
    <w:p>
      <w:pPr>
        <w:framePr w:w="4222" w:wrap="auto" w:vAnchor="page" w:hAnchor="page" w:x="4193" w:y="2054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合川区社会救助热线电话</w:t>
      </w:r>
    </w:p>
    <w:p>
      <w:pPr>
        <w:framePr w:w="1339" w:wrap="auto" w:vAnchor="page" w:hAnchor="page" w:x="1702" w:y="1476"/>
        <w:widowControl w:val="0"/>
        <w:autoSpaceDE w:val="0"/>
        <w:autoSpaceDN w:val="0"/>
        <w:spacing w:before="0" w:after="0" w:line="355" w:lineRule="exact"/>
        <w:ind w:left="0" w:right="0"/>
        <w:jc w:val="left"/>
        <w:rPr>
          <w:rFonts w:ascii="WXFRYR+FZHTK--GBK1-0" w:hAnsi="WXFRYR+FZHTK--GBK1-0" w:cs="WXFRYR+FZHTK--GBK1-0"/>
          <w:color w:val="000000"/>
          <w:w w:val="100"/>
          <w:sz w:val="32"/>
          <w:szCs w:val="32"/>
        </w:rPr>
      </w:pPr>
      <w:r>
        <w:rPr>
          <w:rFonts w:ascii="WXFRYR+FZHTK--GBK1-0" w:hAnsi="WXFRYR+FZHTK--GBK1-0" w:cs="WXFRYR+FZHTK--GBK1-0"/>
          <w:color w:val="000000"/>
          <w:w w:val="100"/>
          <w:sz w:val="32"/>
          <w:szCs w:val="32"/>
        </w:rPr>
        <w:t>附录2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pict>
          <v:shape id="_x0000107" o:spid="_x0000_s1133" o:spt="75" type="#_x0000_t75" style="position:absolute;left:0pt;margin-left:285.8pt;margin-top:127.5pt;height:509.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3" o:spid="_x0000_s1099" o:spt="75" type="#_x0000_t75" style="position:absolute;left:0pt;margin-left:83.45pt;margin-top:160.15pt;height:33.3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4" o:spid="_x0000_s1100" o:spt="75" type="#_x0000_t75" style="position:absolute;left:0pt;margin-left:83.45pt;margin-top:191.85pt;height:33.3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5" o:spid="_x0000_s1101" o:spt="75" type="#_x0000_t75" style="position:absolute;left:0pt;margin-left:83.45pt;margin-top:223.55pt;height:33.3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6" o:spid="_x0000_s1102" o:spt="75" type="#_x0000_t75" style="position:absolute;left:0pt;margin-left:83.45pt;margin-top:255.25pt;height:33.3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7" o:spid="_x0000_s1103" o:spt="75" type="#_x0000_t75" style="position:absolute;left:0pt;margin-left:83.45pt;margin-top:286.95pt;height:33.3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8" o:spid="_x0000_s1104" o:spt="75" type="#_x0000_t75" style="position:absolute;left:0pt;margin-left:83.45pt;margin-top:318.25pt;height:33.7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9" o:spid="_x0000_s1105" o:spt="75" type="#_x0000_t75" style="position:absolute;left:0pt;margin-left:83.45pt;margin-top:350.35pt;height:33.3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0" o:spid="_x0000_s1106" o:spt="75" type="#_x0000_t75" style="position:absolute;left:0pt;margin-left:83.45pt;margin-top:382.05pt;height:33.3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1" o:spid="_x0000_s1107" o:spt="75" type="#_x0000_t75" style="position:absolute;left:0pt;margin-left:83.45pt;margin-top:413.75pt;height:33.3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2" o:spid="_x0000_s1108" o:spt="75" type="#_x0000_t75" style="position:absolute;left:0pt;margin-left:83.45pt;margin-top:445.45pt;height:33.3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3" o:spid="_x0000_s1109" o:spt="75" type="#_x0000_t75" style="position:absolute;left:0pt;margin-left:83.45pt;margin-top:477.15pt;height:33.3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4" o:spid="_x0000_s1110" o:spt="75" type="#_x0000_t75" style="position:absolute;left:0pt;margin-left:83.45pt;margin-top:508.85pt;height:33.3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5" o:spid="_x0000_s1111" o:spt="75" type="#_x0000_t75" style="position:absolute;left:0pt;margin-left:83.45pt;margin-top:540.55pt;height:33.3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6" o:spid="_x0000_s1112" o:spt="75" type="#_x0000_t75" style="position:absolute;left:0pt;margin-left:83.45pt;margin-top:572.25pt;height:33.3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7" o:spid="_x0000_s1113" o:spt="75" type="#_x0000_t75" style="position:absolute;left:0pt;margin-left:83.45pt;margin-top:603.95pt;height:33.45pt;width:94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8" o:spid="_x0000_s1114" o:spt="75" type="#_x0000_t75" style="position:absolute;left:0pt;margin-left:83.05pt;margin-top:128.3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9" o:spid="_x0000_s1115" o:spt="75" type="#_x0000_t75" style="position:absolute;left:0pt;margin-left:83.05pt;margin-top:160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0" o:spid="_x0000_s1116" o:spt="75" type="#_x0000_t75" style="position:absolute;left:0pt;margin-left:83.05pt;margin-top:191.7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1" o:spid="_x0000_s1117" o:spt="75" type="#_x0000_t75" style="position:absolute;left:0pt;margin-left:83.05pt;margin-top:223.4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2" o:spid="_x0000_s1118" o:spt="75" type="#_x0000_t75" style="position:absolute;left:0pt;margin-left:83.05pt;margin-top:255.1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3" o:spid="_x0000_s1119" o:spt="75" type="#_x0000_t75" style="position:absolute;left:0pt;margin-left:83.05pt;margin-top:286.8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4" o:spid="_x0000_s1120" o:spt="75" type="#_x0000_t75" style="position:absolute;left:0pt;margin-left:83.05pt;margin-top:318.5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5" o:spid="_x0000_s1121" o:spt="75" type="#_x0000_t75" style="position:absolute;left:0pt;margin-left:83.05pt;margin-top:350.2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6" o:spid="_x0000_s1122" o:spt="75" type="#_x0000_t75" style="position:absolute;left:0pt;margin-left:83.05pt;margin-top:381.9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7" o:spid="_x0000_s1123" o:spt="75" type="#_x0000_t75" style="position:absolute;left:0pt;margin-left:83.05pt;margin-top:413.6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8" o:spid="_x0000_s1124" o:spt="75" type="#_x0000_t75" style="position:absolute;left:0pt;margin-left:83.05pt;margin-top:445.3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9" o:spid="_x0000_s1125" o:spt="75" type="#_x0000_t75" style="position:absolute;left:0pt;margin-left:83.05pt;margin-top:477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0" o:spid="_x0000_s1126" o:spt="75" type="#_x0000_t75" style="position:absolute;left:0pt;margin-left:83.05pt;margin-top:508.7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1" o:spid="_x0000_s1127" o:spt="75" type="#_x0000_t75" style="position:absolute;left:0pt;margin-left:83.05pt;margin-top:540.4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2" o:spid="_x0000_s1128" o:spt="75" type="#_x0000_t75" style="position:absolute;left:0pt;margin-left:83.05pt;margin-top:572.1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3" o:spid="_x0000_s1129" o:spt="75" type="#_x0000_t75" style="position:absolute;left:0pt;margin-left:83.05pt;margin-top:603.8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4" o:spid="_x0000_s1130" o:spt="75" type="#_x0000_t75" style="position:absolute;left:0pt;margin-left:83.05pt;margin-top:635.5pt;height:2pt;width:423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5" o:spid="_x0000_s1131" o:spt="75" type="#_x0000_t75" style="position:absolute;left:0pt;margin-left:83.3pt;margin-top:128.05pt;height:509.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6" o:spid="_x0000_s1132" o:spt="75" type="#_x0000_t75" style="position:absolute;left:0pt;margin-left:176.05pt;margin-top:128.05pt;height:509.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8" o:spid="_x0000_s1134" o:spt="75" type="#_x0000_t75" style="position:absolute;left:0pt;margin-left:379.7pt;margin-top:128.05pt;height:509.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9" o:spid="_x0000_s1135" o:spt="75" type="#_x0000_t75" style="position:absolute;left:0pt;margin-left:504.65pt;margin-top:128.05pt;height:509.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2" o:title=""/>
            <o:lock v:ext="edit" aspectratio="t"/>
          </v:shape>
        </w:pict>
      </w:r>
    </w:p>
    <w:sectPr>
      <w:pgSz w:w="11900" w:h="16820"/>
      <w:pgMar w:top="400" w:right="400" w:bottom="400" w:left="400" w:header="720" w:footer="720" w:gutter="0"/>
      <w:pgNumType w:start="7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RCCQR+FZSSK--GBK1-0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EERYIN+FZFSK--GBK1-0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WXFRYR+FZHTK--GBK1-0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DGFMOR+TimesNewRomanPSMT">
    <w:altName w:val="DejaVu Sans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XJDWFU+FZXBSK--GBK1-0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MCUUBH+FZKTK--GBK1-0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RDATOH+DejaVuSans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  <w:rsid w:val="03194737"/>
    <w:rsid w:val="28381B8C"/>
    <w:rsid w:val="30AA3FE3"/>
    <w:rsid w:val="3A1436FC"/>
    <w:rsid w:val="70C37150"/>
    <w:rsid w:val="8E3B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name="No Lis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bidi="ar-SA"/>
    </w:rPr>
  </w:style>
  <w:style w:type="character" w:default="1" w:styleId="3">
    <w:name w:val="Default Paragraph Font"/>
    <w:link w:val="1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4">
    <w:name w:val="No List"/>
    <w:semiHidden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table" w:customStyle="1" w:styleId="5">
    <w:name w:val="Table Normal"/>
    <w:semiHidden/>
    <w:qFormat/>
    <w:uiPriority w:val="0"/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image" Target="media/image47.png"/><Relationship Id="rId51" Type="http://schemas.openxmlformats.org/officeDocument/2006/relationships/image" Target="media/image46.png"/><Relationship Id="rId50" Type="http://schemas.openxmlformats.org/officeDocument/2006/relationships/image" Target="media/image45.png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133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4"/>
    <customShpInfo spid="_x0000_s11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e-iceblue</Company>
  <Pages>7</Pages>
  <Words>1796</Words>
  <Characters>2601</Characters>
  <Lines>254</Lines>
  <Paragraphs>254</Paragraphs>
  <TotalTime>23</TotalTime>
  <ScaleCrop>false</ScaleCrop>
  <LinksUpToDate>false</LinksUpToDate>
  <CharactersWithSpaces>2604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2023-11-15T16:46:00Z</dcterms:created>
  <dc:creator>root</dc:creator>
  <cp:lastModifiedBy>user</cp:lastModifiedBy>
  <dcterms:modified xsi:type="dcterms:W3CDTF">2025-10-17T15:31:06Z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36B9BC1FDCBA4F7D83FA960F6C52B6EF</vt:lpwstr>
  </property>
  <property fmtid="{D5CDD505-2E9C-101B-9397-08002B2CF9AE}" pid="4" name="KSOTemplateDocerSaveRecord">
    <vt:lpwstr>eyJoZGlkIjoiMjBiNGUzYTc4ZjkwYTJiMjc1MDU4NTYyZGFkMjg4N2QifQ==</vt:lpwstr>
  </property>
</Properties>
</file>