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DF" w:rsidRDefault="001974DF" w:rsidP="001974DF">
      <w:pPr>
        <w:shd w:val="clear" w:color="auto" w:fill="FFFFFF"/>
        <w:spacing w:line="450" w:lineRule="atLeast"/>
        <w:rPr>
          <w:rFonts w:ascii="方正仿宋_GBK" w:eastAsia="方正仿宋_GBK" w:hAnsi="方正仿宋_GBK" w:cs="方正仿宋_GBK"/>
          <w:color w:val="252525"/>
          <w:kern w:val="0"/>
          <w:sz w:val="32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252525"/>
          <w:kern w:val="0"/>
          <w:sz w:val="32"/>
          <w:szCs w:val="32"/>
          <w:shd w:val="clear" w:color="auto" w:fill="FFFFFF"/>
          <w:lang/>
        </w:rPr>
        <w:t>附件2</w:t>
      </w:r>
    </w:p>
    <w:p w:rsidR="001974DF" w:rsidRDefault="001974DF" w:rsidP="001974DF">
      <w:pPr>
        <w:shd w:val="clear" w:color="auto" w:fill="FFFFFF"/>
        <w:spacing w:line="450" w:lineRule="atLeas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  <w:lang/>
        </w:rPr>
        <w:t>合川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  <w:lang/>
        </w:rPr>
        <w:t>区保障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  <w:lang/>
        </w:rPr>
        <w:t>性租赁住房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  <w:lang/>
        </w:rPr>
        <w:t>预申请调查问卷二维码</w:t>
      </w:r>
    </w:p>
    <w:p w:rsidR="001974DF" w:rsidRDefault="001974DF" w:rsidP="001974DF">
      <w:pPr>
        <w:shd w:val="clear" w:color="auto" w:fill="FFFFFF"/>
        <w:spacing w:line="450" w:lineRule="atLeas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  <w:lang/>
        </w:rPr>
      </w:pPr>
    </w:p>
    <w:p w:rsidR="001974DF" w:rsidRDefault="001974DF" w:rsidP="001974DF">
      <w:pPr>
        <w:shd w:val="clear" w:color="auto" w:fill="FFFFFF"/>
        <w:spacing w:line="450" w:lineRule="atLeast"/>
        <w:rPr>
          <w:rFonts w:ascii="方正仿宋_GBK" w:eastAsia="方正仿宋_GBK" w:hAnsi="方正仿宋_GBK" w:cs="方正仿宋_GBK"/>
          <w:color w:val="252525"/>
          <w:kern w:val="0"/>
          <w:sz w:val="32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/>
          <w:noProof/>
          <w:color w:val="252525"/>
          <w:kern w:val="0"/>
          <w:sz w:val="32"/>
          <w:szCs w:val="32"/>
          <w:shd w:val="clear" w:color="auto" w:fill="FFFFFF"/>
        </w:rPr>
        <w:drawing>
          <wp:inline distT="0" distB="0" distL="114300" distR="114300">
            <wp:extent cx="5266690" cy="5266690"/>
            <wp:effectExtent l="0" t="0" r="10160" b="10160"/>
            <wp:docPr id="2" name="图片 6" descr="qr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qrcode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1974DF"/>
    <w:sectPr w:rsidR="00000000" w:rsidSect="0010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DF" w:rsidRDefault="001974DF" w:rsidP="001974DF">
      <w:r>
        <w:separator/>
      </w:r>
    </w:p>
  </w:endnote>
  <w:endnote w:type="continuationSeparator" w:id="1">
    <w:p w:rsidR="001974DF" w:rsidRDefault="001974DF" w:rsidP="0019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DF" w:rsidRDefault="001974DF" w:rsidP="001974DF">
      <w:r>
        <w:separator/>
      </w:r>
    </w:p>
  </w:footnote>
  <w:footnote w:type="continuationSeparator" w:id="1">
    <w:p w:rsidR="001974DF" w:rsidRDefault="001974DF" w:rsidP="00197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4DF"/>
    <w:rsid w:val="0019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区住房城乡建委收发室</dc:creator>
  <cp:keywords/>
  <dc:description/>
  <cp:lastModifiedBy>区住房城乡建委收发室</cp:lastModifiedBy>
  <cp:revision>2</cp:revision>
  <dcterms:created xsi:type="dcterms:W3CDTF">2023-04-19T09:42:00Z</dcterms:created>
  <dcterms:modified xsi:type="dcterms:W3CDTF">2023-04-19T09:43:00Z</dcterms:modified>
</cp:coreProperties>
</file>