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合川区2022年公租房租金收取及减免情况</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合川区2022年公廉租房全年共收取租金2169.3万元。根据《区国资委关于贯彻落实2022年减免服务业房屋租金事项的通知》（合川国资资〔2022〕39号）、《重庆市人民政府办公厅关于印发支持个体工商户和中小微企业发展十二条措施的通知》（渝府办发〔2022〕122号）要求，及考虑到全国疫情和合川区两次疫情对工商业的影响，我区对184户租赁公廉租房小区商业门市的小微企业和个体工商户</w:t>
      </w:r>
      <w:r>
        <w:rPr>
          <w:rFonts w:hint="eastAsia" w:ascii="方正仿宋_GBK" w:hAnsi="方正仿宋_GBK" w:eastAsia="方正仿宋_GBK" w:cs="方正仿宋_GBK"/>
          <w:sz w:val="32"/>
          <w:szCs w:val="32"/>
        </w:rPr>
        <w:t>减免6个月租金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实际租期不满一年的按比例减免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共计减免金额171.17万元。</w:t>
      </w:r>
    </w:p>
    <w:p>
      <w:pPr>
        <w:ind w:firstLine="640"/>
        <w:rPr>
          <w:rFonts w:hint="eastAsia" w:ascii="方正仿宋_GBK" w:hAnsi="方正仿宋_GBK" w:eastAsia="方正仿宋_GBK" w:cs="方正仿宋_GBK"/>
          <w:sz w:val="32"/>
          <w:szCs w:val="32"/>
          <w:lang w:val="en-US" w:eastAsia="zh-CN"/>
        </w:rPr>
      </w:pPr>
      <w:bookmarkStart w:id="0" w:name="_GoBack"/>
      <w:bookmarkEnd w:id="0"/>
    </w:p>
    <w:p>
      <w:p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合川区住房和城乡建设委员会</w:t>
      </w:r>
    </w:p>
    <w:p>
      <w:pPr>
        <w:wordWrap w:val="0"/>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2023年3月23日    </w:t>
      </w: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YzI5NzRkM2Q4NTQ5MGRiYzBjNjY2ZjM0OGEwMGEifQ=="/>
  </w:docVars>
  <w:rsids>
    <w:rsidRoot w:val="00000000"/>
    <w:rsid w:val="211C646E"/>
    <w:rsid w:val="62F20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219</Words>
  <Characters>249</Characters>
  <Lines>0</Lines>
  <Paragraphs>0</Paragraphs>
  <TotalTime>1</TotalTime>
  <ScaleCrop>false</ScaleCrop>
  <LinksUpToDate>false</LinksUpToDate>
  <CharactersWithSpaces>249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2023-03-23T08:40:00Z</dcterms:created>
  <dc:creator>Administrator</dc:creator>
  <cp:lastModifiedBy>Administrator</cp:lastModifiedBy>
  <dcterms:modified xsi:type="dcterms:W3CDTF">2023-03-23T08:52:33Z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9BF20124939B4B89B8790EFCF08AD18A</vt:lpwstr>
  </property>
</Properties>
</file>