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重庆市合川区生态环境</w:t>
      </w:r>
      <w:r>
        <w:rPr>
          <w:rFonts w:hint="eastAsia" w:ascii="Times New Roman" w:hAnsi="Times New Roman" w:eastAsia="方正小标宋_GBK" w:cs="Times New Roman"/>
          <w:sz w:val="44"/>
          <w:szCs w:val="44"/>
          <w:lang w:eastAsia="zh-CN"/>
        </w:rPr>
        <w:t>局</w:t>
      </w:r>
    </w:p>
    <w:p>
      <w:pPr>
        <w:pStyle w:val="10"/>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责令改正违法行为决定书</w:t>
      </w:r>
    </w:p>
    <w:p>
      <w:pPr>
        <w:keepNext w:val="0"/>
        <w:keepLines w:val="0"/>
        <w:pageBreakBefore w:val="0"/>
        <w:widowControl w:val="0"/>
        <w:kinsoku/>
        <w:wordWrap w:val="0"/>
        <w:overflowPunct/>
        <w:topLinePunct w:val="0"/>
        <w:autoSpaceDE/>
        <w:autoSpaceDN/>
        <w:bidi w:val="0"/>
        <w:adjustRightInd w:val="0"/>
        <w:snapToGrid w:val="0"/>
        <w:spacing w:line="560" w:lineRule="exact"/>
        <w:ind w:right="-227"/>
        <w:jc w:val="right"/>
        <w:textAlignment w:val="auto"/>
        <w:rPr>
          <w:rFonts w:hint="eastAsia" w:ascii="Times New Roman" w:hAnsi="Times New Roman" w:eastAsia="方正仿宋_GBK" w:cs="Times New Roman"/>
          <w:szCs w:val="32"/>
          <w:highlight w:val="none"/>
          <w:lang w:val="en-US" w:eastAsia="zh-CN"/>
        </w:rPr>
      </w:pPr>
      <w:r>
        <w:rPr>
          <w:rFonts w:hint="default" w:ascii="Times New Roman" w:hAnsi="Times New Roman" w:eastAsia="方正仿宋_GBK" w:cs="Times New Roman"/>
          <w:szCs w:val="32"/>
        </w:rPr>
        <w:t xml:space="preserve">                       </w:t>
      </w:r>
      <w:r>
        <w:rPr>
          <w:rFonts w:hint="default" w:ascii="Times New Roman" w:hAnsi="Times New Roman" w:eastAsia="方正仿宋_GBK" w:cs="Times New Roman"/>
          <w:szCs w:val="32"/>
          <w:highlight w:val="none"/>
        </w:rPr>
        <w:t>合环改〔202</w:t>
      </w:r>
      <w:r>
        <w:rPr>
          <w:rFonts w:hint="eastAsia"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w:t>
      </w:r>
      <w:r>
        <w:rPr>
          <w:rFonts w:hint="eastAsia" w:eastAsia="方正仿宋_GBK" w:cs="Times New Roman"/>
          <w:szCs w:val="32"/>
          <w:highlight w:val="none"/>
          <w:lang w:val="en-US" w:eastAsia="zh-CN"/>
        </w:rPr>
        <w:t>27</w:t>
      </w:r>
      <w:r>
        <w:rPr>
          <w:rFonts w:hint="default" w:ascii="Times New Roman" w:hAnsi="Times New Roman" w:eastAsia="方正仿宋_GBK" w:cs="Times New Roman"/>
          <w:szCs w:val="32"/>
          <w:highlight w:val="none"/>
        </w:rPr>
        <w:t>号</w:t>
      </w:r>
      <w:r>
        <w:rPr>
          <w:rFonts w:hint="eastAsia" w:eastAsia="方正仿宋_GBK" w:cs="Times New Roman"/>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60" w:lineRule="exact"/>
        <w:jc w:val="right"/>
        <w:textAlignment w:val="auto"/>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rPr>
        <w:t>被责令改正单位：</w:t>
      </w:r>
      <w:r>
        <w:rPr>
          <w:rFonts w:hint="eastAsia" w:ascii="方正仿宋_GBK" w:eastAsia="方正仿宋_GBK"/>
          <w:szCs w:val="32"/>
          <w:lang w:eastAsia="zh-CN"/>
        </w:rPr>
        <w:t>重庆市合川区星鑫机动车检测服务有限公司</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法定代表人：</w:t>
      </w:r>
      <w:r>
        <w:rPr>
          <w:rFonts w:hint="default" w:ascii="Times New Roman" w:hAnsi="Times New Roman" w:eastAsia="方正仿宋_GBK" w:cs="Times New Roman"/>
          <w:lang w:val="en-US" w:eastAsia="zh-CN"/>
        </w:rPr>
        <w:t>刘雪松</w:t>
      </w:r>
    </w:p>
    <w:p>
      <w:pPr>
        <w:keepNext w:val="0"/>
        <w:keepLines w:val="0"/>
        <w:pageBreakBefore w:val="0"/>
        <w:widowControl w:val="0"/>
        <w:kinsoku/>
        <w:wordWrap/>
        <w:overflowPunct/>
        <w:topLinePunct w:val="0"/>
        <w:autoSpaceDE/>
        <w:autoSpaceDN/>
        <w:bidi w:val="0"/>
        <w:spacing w:line="540" w:lineRule="exact"/>
        <w:textAlignment w:val="auto"/>
        <w:rPr>
          <w:rFonts w:hint="eastAsia" w:ascii="方正仿宋_GBK" w:hAnsi="方正仿宋_GBK" w:eastAsia="方正仿宋_GBK" w:cs="方正仿宋_GBK"/>
        </w:rPr>
      </w:pPr>
      <w:r>
        <w:rPr>
          <w:rFonts w:hint="default" w:ascii="Times New Roman" w:hAnsi="Times New Roman" w:eastAsia="方正仿宋_GBK" w:cs="Times New Roman"/>
        </w:rPr>
        <w:t>统一社会信用代码</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915001177784966413</w:t>
      </w:r>
    </w:p>
    <w:p>
      <w:pPr>
        <w:keepNext w:val="0"/>
        <w:keepLines w:val="0"/>
        <w:pageBreakBefore w:val="0"/>
        <w:widowControl w:val="0"/>
        <w:kinsoku/>
        <w:wordWrap/>
        <w:overflowPunct/>
        <w:topLinePunct w:val="0"/>
        <w:autoSpaceDE/>
        <w:autoSpaceDN/>
        <w:bidi w:val="0"/>
        <w:spacing w:line="540" w:lineRule="exact"/>
        <w:textAlignment w:val="auto"/>
        <w:rPr>
          <w:rFonts w:hint="default" w:ascii="方正仿宋_GBK" w:hAnsi="方正仿宋_GBK" w:eastAsia="方正仿宋_GBK" w:cs="方正仿宋_GBK"/>
          <w:lang w:val="en-US" w:eastAsia="zh-CN"/>
        </w:rPr>
      </w:pPr>
      <w:r>
        <w:rPr>
          <w:rFonts w:hint="default" w:ascii="方正仿宋_GBK" w:hAnsi="方正仿宋_GBK" w:eastAsia="方正仿宋_GBK" w:cs="方正仿宋_GBK"/>
          <w:lang w:val="en-US" w:eastAsia="zh-CN"/>
        </w:rPr>
        <w:t>住所：重庆市合川工业园区堰口村</w:t>
      </w:r>
      <w:r>
        <w:rPr>
          <w:rFonts w:hint="eastAsia" w:ascii="方正仿宋_GBK" w:hAnsi="方正仿宋_GBK" w:eastAsia="方正仿宋_GBK" w:cs="方正仿宋_GBK"/>
          <w:lang w:val="en-US" w:eastAsia="zh-CN"/>
        </w:rPr>
        <w:t>刘六</w:t>
      </w:r>
      <w:r>
        <w:rPr>
          <w:rFonts w:hint="default" w:ascii="方正仿宋_GBK" w:hAnsi="方正仿宋_GBK" w:eastAsia="方正仿宋_GBK" w:cs="方正仿宋_GBK"/>
          <w:lang w:val="en-US" w:eastAsia="zh-CN"/>
        </w:rPr>
        <w:t>社</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spacing w:line="540" w:lineRule="exact"/>
        <w:ind w:right="0" w:rightChars="0" w:firstLine="632" w:firstLineChars="200"/>
        <w:jc w:val="left"/>
        <w:textAlignment w:val="auto"/>
        <w:outlineLvl w:val="9"/>
        <w:rPr>
          <w:rFonts w:hint="eastAsia" w:ascii="方正仿宋_GBK" w:eastAsia="方正仿宋_GBK"/>
          <w:szCs w:val="32"/>
        </w:rPr>
      </w:pPr>
      <w:r>
        <w:rPr>
          <w:rFonts w:hint="eastAsia" w:ascii="方正仿宋_GBK" w:hAnsi="方正仿宋_GBK" w:eastAsia="方正仿宋_GBK" w:cs="方正仿宋_GBK"/>
          <w:lang w:val="en-US" w:eastAsia="zh-CN"/>
        </w:rPr>
        <w:t>我局于</w:t>
      </w:r>
      <w:r>
        <w:rPr>
          <w:rFonts w:hint="default" w:ascii="方正仿宋_GBK" w:hAnsi="方正仿宋_GBK" w:eastAsia="方正仿宋_GBK" w:cs="方正仿宋_GBK"/>
          <w:lang w:eastAsia="zh-CN"/>
        </w:rPr>
        <w:t>202</w:t>
      </w:r>
      <w:r>
        <w:rPr>
          <w:rFonts w:hint="eastAsia" w:ascii="方正仿宋_GBK" w:hAnsi="方正仿宋_GBK" w:eastAsia="方正仿宋_GBK" w:cs="方正仿宋_GBK"/>
          <w:lang w:val="en-US" w:eastAsia="zh-CN"/>
        </w:rPr>
        <w:t>5</w:t>
      </w:r>
      <w:r>
        <w:rPr>
          <w:rFonts w:hint="default" w:ascii="方正仿宋_GBK" w:hAnsi="方正仿宋_GBK" w:eastAsia="方正仿宋_GBK" w:cs="方正仿宋_GBK"/>
          <w:lang w:eastAsia="zh-CN"/>
        </w:rPr>
        <w:t>年</w:t>
      </w:r>
      <w:r>
        <w:rPr>
          <w:rFonts w:hint="default" w:ascii="方正仿宋_GBK" w:hAnsi="方正仿宋_GBK" w:eastAsia="方正仿宋_GBK" w:cs="方正仿宋_GBK"/>
          <w:lang w:val="en-US" w:eastAsia="zh-CN"/>
        </w:rPr>
        <w:t xml:space="preserve"> </w:t>
      </w:r>
      <w:r>
        <w:rPr>
          <w:rFonts w:hint="eastAsia" w:ascii="方正仿宋_GBK" w:hAnsi="方正仿宋_GBK" w:eastAsia="方正仿宋_GBK" w:cs="方正仿宋_GBK"/>
          <w:lang w:val="en-US" w:eastAsia="zh-CN"/>
        </w:rPr>
        <w:t>9</w:t>
      </w:r>
      <w:r>
        <w:rPr>
          <w:rFonts w:hint="default" w:ascii="方正仿宋_GBK" w:hAnsi="方正仿宋_GBK" w:eastAsia="方正仿宋_GBK" w:cs="方正仿宋_GBK"/>
          <w:lang w:eastAsia="zh-CN"/>
        </w:rPr>
        <w:t>月</w:t>
      </w:r>
      <w:r>
        <w:rPr>
          <w:rFonts w:hint="eastAsia" w:ascii="方正仿宋_GBK" w:hAnsi="方正仿宋_GBK" w:eastAsia="方正仿宋_GBK" w:cs="方正仿宋_GBK"/>
          <w:lang w:val="en-US" w:eastAsia="zh-CN"/>
        </w:rPr>
        <w:t>4</w:t>
      </w:r>
      <w:r>
        <w:rPr>
          <w:rFonts w:hint="default" w:ascii="方正仿宋_GBK" w:hAnsi="方正仿宋_GBK" w:eastAsia="方正仿宋_GBK" w:cs="方正仿宋_GBK"/>
          <w:lang w:eastAsia="zh-CN"/>
        </w:rPr>
        <w:t>日对</w:t>
      </w:r>
      <w:r>
        <w:rPr>
          <w:rFonts w:hint="eastAsia" w:ascii="方正仿宋_GBK" w:eastAsia="方正仿宋_GBK"/>
          <w:szCs w:val="32"/>
        </w:rPr>
        <w:t>你</w:t>
      </w:r>
      <w:r>
        <w:rPr>
          <w:rFonts w:hint="eastAsia" w:ascii="方正仿宋_GBK" w:eastAsia="方正仿宋_GBK"/>
          <w:szCs w:val="32"/>
          <w:lang w:eastAsia="zh-CN"/>
        </w:rPr>
        <w:t>公司</w:t>
      </w:r>
      <w:r>
        <w:rPr>
          <w:rFonts w:hint="eastAsia" w:ascii="方正仿宋_GBK" w:eastAsia="方正仿宋_GBK"/>
          <w:szCs w:val="32"/>
          <w:lang w:val="en-US" w:eastAsia="zh-CN"/>
        </w:rPr>
        <w:t>在重庆市合川工业园区堰口村6社</w:t>
      </w:r>
      <w:r>
        <w:rPr>
          <w:rFonts w:hint="eastAsia" w:ascii="方正仿宋_GBK" w:hAnsi="方正仿宋_GBK" w:eastAsia="方正仿宋_GBK" w:cs="方正仿宋_GBK"/>
          <w:color w:val="auto"/>
          <w:szCs w:val="32"/>
          <w:lang w:val="en-US" w:eastAsia="zh-CN"/>
        </w:rPr>
        <w:t>的</w:t>
      </w:r>
      <w:r>
        <w:rPr>
          <w:rFonts w:hint="eastAsia" w:ascii="方正仿宋_GBK" w:eastAsia="方正仿宋_GBK"/>
          <w:szCs w:val="32"/>
          <w:lang w:val="en-US" w:eastAsia="zh-CN"/>
        </w:rPr>
        <w:t>尾气检测线</w:t>
      </w:r>
      <w:r>
        <w:rPr>
          <w:rFonts w:hint="default" w:ascii="方正仿宋_GBK" w:hAnsi="方正仿宋_GBK" w:eastAsia="方正仿宋_GBK" w:cs="方正仿宋_GBK"/>
          <w:lang w:eastAsia="zh-CN"/>
        </w:rPr>
        <w:t>进行检查，</w:t>
      </w:r>
      <w:r>
        <w:rPr>
          <w:rFonts w:hint="eastAsia" w:ascii="方正仿宋_GBK" w:eastAsia="方正仿宋_GBK"/>
          <w:szCs w:val="32"/>
        </w:rPr>
        <w:t>发现</w:t>
      </w:r>
      <w:r>
        <w:rPr>
          <w:rFonts w:hint="eastAsia" w:ascii="方正仿宋_GBK" w:eastAsia="方正仿宋_GBK"/>
          <w:szCs w:val="32"/>
          <w:lang w:eastAsia="zh-CN"/>
        </w:rPr>
        <w:t>你公司</w:t>
      </w:r>
      <w:r>
        <w:rPr>
          <w:rFonts w:hint="eastAsia" w:ascii="方正仿宋_GBK" w:eastAsia="方正仿宋_GBK"/>
          <w:szCs w:val="32"/>
        </w:rPr>
        <w:t xml:space="preserve">存在以下环境违法行为： </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left"/>
        <w:textAlignment w:val="auto"/>
        <w:rPr>
          <w:rFonts w:hint="eastAsia" w:ascii="方正仿宋_GBK" w:hAnsi="方正仿宋_GBK" w:eastAsia="方正仿宋_GBK" w:cs="方正仿宋_GBK"/>
          <w:color w:val="auto"/>
          <w:szCs w:val="32"/>
          <w:lang w:val="en-US" w:eastAsia="zh-CN"/>
        </w:rPr>
      </w:pPr>
      <w:r>
        <w:rPr>
          <w:rFonts w:hint="eastAsia" w:ascii="方正仿宋_GBK" w:hAnsi="方正仿宋_GBK" w:eastAsia="方正仿宋_GBK" w:cs="方正仿宋_GBK"/>
          <w:color w:val="auto"/>
          <w:szCs w:val="32"/>
          <w:lang w:val="en-US" w:eastAsia="zh-CN"/>
        </w:rPr>
        <w:t>现场检查时你公司正常营业。你公司2025年7月在对驱动方式为分时四驱车的受检车辆渝BD2***、渝A09***和渝BP6***开展尾气检测时，将车辆检测方法由加载减速法变更为自由加速法，未按照《柴油车污染物排放标准限值及测量方法》（GB3847-2018）对机动车进行尾气排放检测，出具虚假排放检测报告。</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left"/>
        <w:textAlignment w:val="auto"/>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以上事实，有以下主要证据证明。</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left"/>
        <w:textAlignment w:val="auto"/>
        <w:rPr>
          <w:rFonts w:hint="eastAsia" w:ascii="方正仿宋_GBK" w:hAnsi="方正仿宋_GBK" w:eastAsia="方正仿宋_GBK" w:cs="方正仿宋_GBK"/>
          <w:color w:val="auto"/>
          <w:szCs w:val="32"/>
          <w:lang w:val="en-US" w:eastAsia="zh-CN"/>
        </w:rPr>
      </w:pPr>
      <w:r>
        <w:rPr>
          <w:rFonts w:hint="eastAsia" w:ascii="方正仿宋_GBK" w:hAnsi="方正仿宋_GBK" w:eastAsia="方正仿宋_GBK" w:cs="方正仿宋_GBK"/>
          <w:color w:val="auto"/>
          <w:szCs w:val="32"/>
          <w:lang w:val="en-US" w:eastAsia="zh-CN"/>
        </w:rPr>
        <w:t>1.你公司2025年9月4日提供工商营业执照复印件（1份）；</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left"/>
        <w:textAlignment w:val="auto"/>
        <w:rPr>
          <w:rFonts w:hint="eastAsia" w:ascii="方正仿宋_GBK" w:hAnsi="方正仿宋_GBK" w:eastAsia="方正仿宋_GBK" w:cs="方正仿宋_GBK"/>
          <w:color w:val="auto"/>
          <w:szCs w:val="32"/>
          <w:lang w:val="en-US" w:eastAsia="zh-CN"/>
        </w:rPr>
      </w:pPr>
      <w:r>
        <w:rPr>
          <w:rFonts w:hint="eastAsia" w:ascii="方正仿宋_GBK" w:hAnsi="方正仿宋_GBK" w:eastAsia="方正仿宋_GBK" w:cs="方正仿宋_GBK"/>
          <w:color w:val="auto"/>
          <w:szCs w:val="32"/>
          <w:lang w:val="en-US" w:eastAsia="zh-CN"/>
        </w:rPr>
        <w:t>2.你公司2025年9月4日提供定代表人身份证明复印件（1份）；</w:t>
      </w:r>
    </w:p>
    <w:p>
      <w:pPr>
        <w:keepNext w:val="0"/>
        <w:keepLines w:val="0"/>
        <w:pageBreakBefore w:val="0"/>
        <w:widowControl w:val="0"/>
        <w:kinsoku/>
        <w:wordWrap/>
        <w:overflowPunct/>
        <w:topLinePunct w:val="0"/>
        <w:autoSpaceDE/>
        <w:autoSpaceDN/>
        <w:bidi w:val="0"/>
        <w:spacing w:line="540" w:lineRule="exact"/>
        <w:ind w:left="12" w:firstLine="620" w:firstLineChars="196"/>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3.你公司2025年9月4日提供委托书（1份）；</w:t>
      </w:r>
    </w:p>
    <w:p>
      <w:pPr>
        <w:keepNext w:val="0"/>
        <w:keepLines w:val="0"/>
        <w:pageBreakBefore w:val="0"/>
        <w:widowControl w:val="0"/>
        <w:kinsoku/>
        <w:wordWrap/>
        <w:overflowPunct/>
        <w:topLinePunct w:val="0"/>
        <w:autoSpaceDE/>
        <w:autoSpaceDN/>
        <w:bidi w:val="0"/>
        <w:spacing w:line="540" w:lineRule="exact"/>
        <w:ind w:left="12" w:firstLine="620" w:firstLineChars="196"/>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val="en-US" w:eastAsia="zh-CN"/>
        </w:rPr>
        <w:t>4.你公司2025年9月4日提供</w:t>
      </w:r>
      <w:r>
        <w:rPr>
          <w:rFonts w:hint="eastAsia" w:ascii="方正仿宋_GBK" w:eastAsia="方正仿宋_GBK"/>
          <w:szCs w:val="32"/>
          <w:lang w:val="en-US" w:eastAsia="zh-CN"/>
        </w:rPr>
        <w:t>委托人</w:t>
      </w:r>
      <w:r>
        <w:rPr>
          <w:rFonts w:hint="eastAsia" w:ascii="方正仿宋_GBK" w:eastAsia="方正仿宋_GBK"/>
          <w:szCs w:val="32"/>
        </w:rPr>
        <w:t>身份证复印件</w:t>
      </w:r>
      <w:r>
        <w:rPr>
          <w:rFonts w:hint="eastAsia" w:ascii="方正仿宋_GBK" w:hAnsi="方正仿宋_GBK" w:eastAsia="方正仿宋_GBK" w:cs="方正仿宋_GBK"/>
          <w:szCs w:val="32"/>
        </w:rPr>
        <w:t>（1份）；</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left"/>
        <w:textAlignment w:val="auto"/>
        <w:rPr>
          <w:rFonts w:hint="eastAsia" w:ascii="方正仿宋_GBK" w:hAnsi="方正仿宋_GBK" w:eastAsia="方正仿宋_GBK" w:cs="方正仿宋_GBK"/>
          <w:color w:val="auto"/>
          <w:szCs w:val="32"/>
          <w:lang w:val="en-US" w:eastAsia="zh-CN"/>
        </w:rPr>
      </w:pPr>
      <w:r>
        <w:rPr>
          <w:rFonts w:hint="eastAsia" w:ascii="方正仿宋_GBK" w:hAnsi="方正仿宋_GBK" w:eastAsia="方正仿宋_GBK" w:cs="方正仿宋_GBK"/>
          <w:color w:val="auto"/>
          <w:szCs w:val="32"/>
          <w:lang w:val="en-US" w:eastAsia="zh-CN"/>
        </w:rPr>
        <w:t>证据1-4证明违法主体是重庆市合川区星鑫机动车检测服务有限公司。</w:t>
      </w:r>
    </w:p>
    <w:p>
      <w:pPr>
        <w:keepNext w:val="0"/>
        <w:keepLines w:val="0"/>
        <w:pageBreakBefore w:val="0"/>
        <w:widowControl w:val="0"/>
        <w:kinsoku/>
        <w:wordWrap/>
        <w:overflowPunct/>
        <w:topLinePunct w:val="0"/>
        <w:autoSpaceDE/>
        <w:autoSpaceDN/>
        <w:bidi w:val="0"/>
        <w:adjustRightInd/>
        <w:spacing w:line="540" w:lineRule="exact"/>
        <w:ind w:left="12" w:right="0" w:firstLine="620" w:firstLineChars="196"/>
        <w:jc w:val="left"/>
        <w:textAlignment w:val="auto"/>
        <w:outlineLvl w:val="9"/>
        <w:rPr>
          <w:rFonts w:hint="default" w:ascii="方正仿宋_GBK" w:hAnsi="Times New Roman" w:eastAsia="方正仿宋_GBK" w:cs="Times New Roman"/>
          <w:szCs w:val="32"/>
          <w:lang w:val="en-US" w:eastAsia="zh-CN"/>
        </w:rPr>
      </w:pPr>
      <w:r>
        <w:rPr>
          <w:rFonts w:hint="eastAsia" w:ascii="方正仿宋_GBK" w:hAnsi="Times New Roman" w:eastAsia="方正仿宋_GBK" w:cs="Times New Roman"/>
          <w:szCs w:val="32"/>
          <w:lang w:val="en-US" w:eastAsia="zh-CN"/>
        </w:rPr>
        <w:t>5</w:t>
      </w:r>
      <w:r>
        <w:rPr>
          <w:rFonts w:hint="default" w:ascii="方正仿宋_GBK" w:hAnsi="Times New Roman" w:eastAsia="方正仿宋_GBK" w:cs="Times New Roman"/>
          <w:szCs w:val="32"/>
          <w:lang w:val="en-US" w:eastAsia="zh-CN"/>
        </w:rPr>
        <w:t>.</w:t>
      </w:r>
      <w:r>
        <w:rPr>
          <w:rFonts w:hint="eastAsia" w:ascii="方正仿宋_GBK" w:hAnsi="Times New Roman" w:eastAsia="方正仿宋_GBK" w:cs="Times New Roman"/>
          <w:szCs w:val="32"/>
          <w:lang w:val="en-US" w:eastAsia="zh-CN"/>
        </w:rPr>
        <w:t>2025</w:t>
      </w:r>
      <w:r>
        <w:rPr>
          <w:rFonts w:hint="default" w:ascii="方正仿宋_GBK" w:hAnsi="Times New Roman" w:eastAsia="方正仿宋_GBK" w:cs="Times New Roman"/>
          <w:szCs w:val="32"/>
          <w:lang w:val="en-US" w:eastAsia="zh-CN"/>
        </w:rPr>
        <w:t>年</w:t>
      </w:r>
      <w:r>
        <w:rPr>
          <w:rFonts w:hint="eastAsia" w:ascii="方正仿宋_GBK" w:hAnsi="Times New Roman" w:eastAsia="方正仿宋_GBK" w:cs="Times New Roman"/>
          <w:szCs w:val="32"/>
          <w:lang w:val="en-US" w:eastAsia="zh-CN"/>
        </w:rPr>
        <w:t>9</w:t>
      </w:r>
      <w:r>
        <w:rPr>
          <w:rFonts w:hint="default" w:ascii="方正仿宋_GBK" w:hAnsi="Times New Roman" w:eastAsia="方正仿宋_GBK" w:cs="Times New Roman"/>
          <w:szCs w:val="32"/>
          <w:lang w:val="en-US" w:eastAsia="zh-CN"/>
        </w:rPr>
        <w:t>月</w:t>
      </w:r>
      <w:r>
        <w:rPr>
          <w:rFonts w:hint="eastAsia" w:ascii="方正仿宋_GBK" w:hAnsi="Times New Roman" w:eastAsia="方正仿宋_GBK" w:cs="Times New Roman"/>
          <w:szCs w:val="32"/>
          <w:lang w:val="en-US" w:eastAsia="zh-CN"/>
        </w:rPr>
        <w:t>4</w:t>
      </w:r>
      <w:r>
        <w:rPr>
          <w:rFonts w:hint="default" w:ascii="方正仿宋_GBK" w:hAnsi="Times New Roman" w:eastAsia="方正仿宋_GBK" w:cs="Times New Roman"/>
          <w:szCs w:val="32"/>
          <w:lang w:val="en-US" w:eastAsia="zh-CN"/>
        </w:rPr>
        <w:t>日《重庆市合川区生态环境局现场检查（勘察）笔录》（1份）；</w:t>
      </w:r>
    </w:p>
    <w:p>
      <w:pPr>
        <w:keepNext w:val="0"/>
        <w:keepLines w:val="0"/>
        <w:pageBreakBefore w:val="0"/>
        <w:widowControl w:val="0"/>
        <w:kinsoku/>
        <w:wordWrap/>
        <w:overflowPunct/>
        <w:topLinePunct w:val="0"/>
        <w:autoSpaceDE/>
        <w:autoSpaceDN/>
        <w:bidi w:val="0"/>
        <w:adjustRightInd/>
        <w:spacing w:line="540" w:lineRule="exact"/>
        <w:ind w:left="12" w:right="0" w:firstLine="620" w:firstLineChars="196"/>
        <w:jc w:val="left"/>
        <w:textAlignment w:val="auto"/>
        <w:outlineLvl w:val="9"/>
        <w:rPr>
          <w:rFonts w:hint="default" w:ascii="方正仿宋_GBK" w:hAnsi="Times New Roman" w:eastAsia="方正仿宋_GBK" w:cs="Times New Roman"/>
          <w:szCs w:val="32"/>
          <w:lang w:val="en-US" w:eastAsia="zh-CN"/>
        </w:rPr>
      </w:pPr>
      <w:r>
        <w:rPr>
          <w:rFonts w:hint="eastAsia" w:ascii="方正仿宋_GBK" w:hAnsi="Times New Roman" w:eastAsia="方正仿宋_GBK" w:cs="Times New Roman"/>
          <w:szCs w:val="32"/>
          <w:lang w:val="en-US" w:eastAsia="zh-CN"/>
        </w:rPr>
        <w:t>6</w:t>
      </w:r>
      <w:r>
        <w:rPr>
          <w:rFonts w:hint="default" w:ascii="方正仿宋_GBK" w:hAnsi="Times New Roman" w:eastAsia="方正仿宋_GBK" w:cs="Times New Roman"/>
          <w:szCs w:val="32"/>
          <w:lang w:val="en-US" w:eastAsia="zh-CN"/>
        </w:rPr>
        <w:t>.</w:t>
      </w:r>
      <w:r>
        <w:rPr>
          <w:rFonts w:hint="eastAsia" w:ascii="方正仿宋_GBK" w:hAnsi="Times New Roman" w:eastAsia="方正仿宋_GBK" w:cs="Times New Roman"/>
          <w:szCs w:val="32"/>
          <w:lang w:val="en-US" w:eastAsia="zh-CN"/>
        </w:rPr>
        <w:t>2025</w:t>
      </w:r>
      <w:r>
        <w:rPr>
          <w:rFonts w:hint="default" w:ascii="方正仿宋_GBK" w:hAnsi="Times New Roman" w:eastAsia="方正仿宋_GBK" w:cs="Times New Roman"/>
          <w:szCs w:val="32"/>
          <w:lang w:val="en-US" w:eastAsia="zh-CN"/>
        </w:rPr>
        <w:t>年</w:t>
      </w:r>
      <w:r>
        <w:rPr>
          <w:rFonts w:hint="eastAsia" w:ascii="方正仿宋_GBK" w:hAnsi="Times New Roman" w:eastAsia="方正仿宋_GBK" w:cs="Times New Roman"/>
          <w:szCs w:val="32"/>
          <w:lang w:val="en-US" w:eastAsia="zh-CN"/>
        </w:rPr>
        <w:t>9</w:t>
      </w:r>
      <w:r>
        <w:rPr>
          <w:rFonts w:hint="default" w:ascii="方正仿宋_GBK" w:hAnsi="Times New Roman" w:eastAsia="方正仿宋_GBK" w:cs="Times New Roman"/>
          <w:szCs w:val="32"/>
          <w:lang w:val="en-US" w:eastAsia="zh-CN"/>
        </w:rPr>
        <w:t>月</w:t>
      </w:r>
      <w:r>
        <w:rPr>
          <w:rFonts w:hint="eastAsia" w:ascii="方正仿宋_GBK" w:hAnsi="Times New Roman" w:eastAsia="方正仿宋_GBK" w:cs="Times New Roman"/>
          <w:szCs w:val="32"/>
          <w:lang w:val="en-US" w:eastAsia="zh-CN"/>
        </w:rPr>
        <w:t>4</w:t>
      </w:r>
      <w:r>
        <w:rPr>
          <w:rFonts w:hint="default" w:ascii="方正仿宋_GBK" w:hAnsi="Times New Roman" w:eastAsia="方正仿宋_GBK" w:cs="Times New Roman"/>
          <w:szCs w:val="32"/>
          <w:lang w:val="en-US" w:eastAsia="zh-CN"/>
        </w:rPr>
        <w:t>日</w:t>
      </w:r>
      <w:r>
        <w:rPr>
          <w:rFonts w:hint="eastAsia" w:ascii="方正仿宋_GBK" w:hAnsi="Times New Roman" w:eastAsia="方正仿宋_GBK" w:cs="Times New Roman"/>
          <w:szCs w:val="32"/>
          <w:lang w:val="en-US" w:eastAsia="zh-CN"/>
        </w:rPr>
        <w:t>、9月10日</w:t>
      </w:r>
      <w:r>
        <w:rPr>
          <w:rFonts w:hint="default" w:ascii="方正仿宋_GBK" w:hAnsi="Times New Roman" w:eastAsia="方正仿宋_GBK" w:cs="Times New Roman"/>
          <w:szCs w:val="32"/>
          <w:lang w:val="en-US" w:eastAsia="zh-CN"/>
        </w:rPr>
        <w:t>《重庆市合川区生态环境局调查询问笔录》（</w:t>
      </w:r>
      <w:r>
        <w:rPr>
          <w:rFonts w:hint="eastAsia" w:ascii="方正仿宋_GBK" w:hAnsi="Times New Roman" w:eastAsia="方正仿宋_GBK" w:cs="Times New Roman"/>
          <w:szCs w:val="32"/>
          <w:lang w:val="en-US" w:eastAsia="zh-CN"/>
        </w:rPr>
        <w:t>2</w:t>
      </w:r>
      <w:r>
        <w:rPr>
          <w:rFonts w:hint="default" w:ascii="方正仿宋_GBK" w:hAnsi="Times New Roman" w:eastAsia="方正仿宋_GBK" w:cs="Times New Roman"/>
          <w:szCs w:val="32"/>
          <w:lang w:val="en-US" w:eastAsia="zh-CN"/>
        </w:rPr>
        <w:t>份）；</w:t>
      </w:r>
    </w:p>
    <w:p>
      <w:pPr>
        <w:keepNext w:val="0"/>
        <w:keepLines w:val="0"/>
        <w:pageBreakBefore w:val="0"/>
        <w:widowControl w:val="0"/>
        <w:kinsoku/>
        <w:wordWrap/>
        <w:overflowPunct/>
        <w:topLinePunct w:val="0"/>
        <w:autoSpaceDE/>
        <w:autoSpaceDN/>
        <w:bidi w:val="0"/>
        <w:adjustRightInd/>
        <w:spacing w:line="540" w:lineRule="exact"/>
        <w:ind w:left="12" w:right="0" w:firstLine="620" w:firstLineChars="196"/>
        <w:jc w:val="left"/>
        <w:textAlignment w:val="auto"/>
        <w:outlineLvl w:val="9"/>
        <w:rPr>
          <w:rFonts w:hint="default" w:ascii="方正仿宋_GBK" w:hAnsi="Times New Roman" w:eastAsia="方正仿宋_GBK" w:cs="Times New Roman"/>
          <w:szCs w:val="32"/>
          <w:lang w:val="en-US" w:eastAsia="zh-CN"/>
        </w:rPr>
      </w:pPr>
      <w:r>
        <w:rPr>
          <w:rFonts w:hint="eastAsia" w:ascii="方正仿宋_GBK" w:hAnsi="Times New Roman" w:eastAsia="方正仿宋_GBK" w:cs="Times New Roman"/>
          <w:szCs w:val="32"/>
          <w:lang w:val="en-US" w:eastAsia="zh-CN"/>
        </w:rPr>
        <w:t>7</w:t>
      </w:r>
      <w:r>
        <w:rPr>
          <w:rFonts w:hint="default" w:ascii="方正仿宋_GBK" w:hAnsi="Times New Roman" w:eastAsia="方正仿宋_GBK" w:cs="Times New Roman"/>
          <w:szCs w:val="32"/>
          <w:lang w:val="en-US" w:eastAsia="zh-CN"/>
        </w:rPr>
        <w:t>.</w:t>
      </w:r>
      <w:r>
        <w:rPr>
          <w:rFonts w:hint="eastAsia" w:ascii="方正仿宋_GBK" w:hAnsi="Times New Roman" w:eastAsia="方正仿宋_GBK" w:cs="Times New Roman"/>
          <w:szCs w:val="32"/>
          <w:lang w:val="en-US" w:eastAsia="zh-CN"/>
        </w:rPr>
        <w:t>2025</w:t>
      </w:r>
      <w:r>
        <w:rPr>
          <w:rFonts w:hint="default" w:ascii="方正仿宋_GBK" w:hAnsi="Times New Roman" w:eastAsia="方正仿宋_GBK" w:cs="Times New Roman"/>
          <w:szCs w:val="32"/>
          <w:lang w:val="en-US" w:eastAsia="zh-CN"/>
        </w:rPr>
        <w:t>年</w:t>
      </w:r>
      <w:r>
        <w:rPr>
          <w:rFonts w:hint="eastAsia" w:ascii="方正仿宋_GBK" w:hAnsi="Times New Roman" w:eastAsia="方正仿宋_GBK" w:cs="Times New Roman"/>
          <w:szCs w:val="32"/>
          <w:lang w:val="en-US" w:eastAsia="zh-CN"/>
        </w:rPr>
        <w:t>9</w:t>
      </w:r>
      <w:r>
        <w:rPr>
          <w:rFonts w:hint="default" w:ascii="方正仿宋_GBK" w:hAnsi="Times New Roman" w:eastAsia="方正仿宋_GBK" w:cs="Times New Roman"/>
          <w:szCs w:val="32"/>
          <w:lang w:val="en-US" w:eastAsia="zh-CN"/>
        </w:rPr>
        <w:t>月</w:t>
      </w:r>
      <w:r>
        <w:rPr>
          <w:rFonts w:hint="eastAsia" w:ascii="方正仿宋_GBK" w:hAnsi="Times New Roman" w:eastAsia="方正仿宋_GBK" w:cs="Times New Roman"/>
          <w:szCs w:val="32"/>
          <w:lang w:val="en-US" w:eastAsia="zh-CN"/>
        </w:rPr>
        <w:t>4</w:t>
      </w:r>
      <w:r>
        <w:rPr>
          <w:rFonts w:hint="default" w:ascii="方正仿宋_GBK" w:hAnsi="Times New Roman" w:eastAsia="方正仿宋_GBK" w:cs="Times New Roman"/>
          <w:szCs w:val="32"/>
          <w:lang w:val="en-US" w:eastAsia="zh-CN"/>
        </w:rPr>
        <w:t>日现场拍摄的《执法现场视听资料》（1份）；</w:t>
      </w:r>
    </w:p>
    <w:p>
      <w:pPr>
        <w:keepNext w:val="0"/>
        <w:keepLines w:val="0"/>
        <w:pageBreakBefore w:val="0"/>
        <w:widowControl w:val="0"/>
        <w:kinsoku/>
        <w:wordWrap/>
        <w:overflowPunct/>
        <w:topLinePunct w:val="0"/>
        <w:autoSpaceDE/>
        <w:autoSpaceDN/>
        <w:bidi w:val="0"/>
        <w:adjustRightInd/>
        <w:spacing w:line="540" w:lineRule="exact"/>
        <w:ind w:left="12" w:right="0" w:firstLine="620" w:firstLineChars="196"/>
        <w:jc w:val="left"/>
        <w:textAlignment w:val="auto"/>
        <w:outlineLvl w:val="9"/>
        <w:rPr>
          <w:rFonts w:hint="default" w:ascii="方正仿宋_GBK" w:hAnsi="Times New Roman" w:eastAsia="方正仿宋_GBK" w:cs="Times New Roman"/>
          <w:szCs w:val="32"/>
          <w:lang w:val="en-US" w:eastAsia="zh-CN"/>
        </w:rPr>
      </w:pPr>
      <w:r>
        <w:rPr>
          <w:rFonts w:hint="eastAsia" w:ascii="方正仿宋_GBK" w:hAnsi="Times New Roman" w:eastAsia="方正仿宋_GBK" w:cs="Times New Roman"/>
          <w:szCs w:val="32"/>
          <w:lang w:val="en-US" w:eastAsia="zh-CN"/>
        </w:rPr>
        <w:t>8</w:t>
      </w:r>
      <w:r>
        <w:rPr>
          <w:rFonts w:hint="default" w:ascii="方正仿宋_GBK" w:hAnsi="Times New Roman" w:eastAsia="方正仿宋_GBK" w:cs="Times New Roman"/>
          <w:szCs w:val="32"/>
          <w:lang w:val="en-US" w:eastAsia="zh-CN"/>
        </w:rPr>
        <w:t>.</w:t>
      </w:r>
      <w:r>
        <w:rPr>
          <w:rFonts w:hint="eastAsia" w:ascii="方正仿宋_GBK" w:hAnsi="Times New Roman" w:eastAsia="方正仿宋_GBK" w:cs="Times New Roman"/>
          <w:szCs w:val="32"/>
          <w:lang w:val="en-US" w:eastAsia="zh-CN"/>
        </w:rPr>
        <w:t>2025</w:t>
      </w:r>
      <w:r>
        <w:rPr>
          <w:rFonts w:hint="default" w:ascii="方正仿宋_GBK" w:hAnsi="Times New Roman" w:eastAsia="方正仿宋_GBK" w:cs="Times New Roman"/>
          <w:szCs w:val="32"/>
          <w:lang w:val="en-US" w:eastAsia="zh-CN"/>
        </w:rPr>
        <w:t>年</w:t>
      </w:r>
      <w:r>
        <w:rPr>
          <w:rFonts w:hint="eastAsia" w:ascii="方正仿宋_GBK" w:hAnsi="Times New Roman" w:eastAsia="方正仿宋_GBK" w:cs="Times New Roman"/>
          <w:szCs w:val="32"/>
          <w:lang w:val="en-US" w:eastAsia="zh-CN"/>
        </w:rPr>
        <w:t>9</w:t>
      </w:r>
      <w:r>
        <w:rPr>
          <w:rFonts w:hint="default" w:ascii="方正仿宋_GBK" w:hAnsi="Times New Roman" w:eastAsia="方正仿宋_GBK" w:cs="Times New Roman"/>
          <w:szCs w:val="32"/>
          <w:lang w:val="en-US" w:eastAsia="zh-CN"/>
        </w:rPr>
        <w:t>月</w:t>
      </w:r>
      <w:r>
        <w:rPr>
          <w:rFonts w:hint="eastAsia" w:ascii="方正仿宋_GBK" w:hAnsi="Times New Roman" w:eastAsia="方正仿宋_GBK" w:cs="Times New Roman"/>
          <w:szCs w:val="32"/>
          <w:lang w:val="en-US" w:eastAsia="zh-CN"/>
        </w:rPr>
        <w:t>4</w:t>
      </w:r>
      <w:r>
        <w:rPr>
          <w:rFonts w:hint="default" w:ascii="方正仿宋_GBK" w:hAnsi="Times New Roman" w:eastAsia="方正仿宋_GBK" w:cs="Times New Roman"/>
          <w:szCs w:val="32"/>
          <w:lang w:val="en-US" w:eastAsia="zh-CN"/>
        </w:rPr>
        <w:t>日《重庆市合川区生态环境局现场检查（勘察）方位图》（1份）；</w:t>
      </w:r>
    </w:p>
    <w:p>
      <w:pPr>
        <w:keepNext w:val="0"/>
        <w:keepLines w:val="0"/>
        <w:pageBreakBefore w:val="0"/>
        <w:widowControl w:val="0"/>
        <w:kinsoku/>
        <w:wordWrap/>
        <w:overflowPunct/>
        <w:topLinePunct w:val="0"/>
        <w:autoSpaceDE/>
        <w:autoSpaceDN/>
        <w:bidi w:val="0"/>
        <w:adjustRightInd/>
        <w:spacing w:line="540" w:lineRule="exact"/>
        <w:ind w:left="12" w:right="0" w:firstLine="620" w:firstLineChars="196"/>
        <w:jc w:val="left"/>
        <w:textAlignment w:val="auto"/>
        <w:outlineLvl w:val="9"/>
        <w:rPr>
          <w:rFonts w:hint="default" w:ascii="方正仿宋_GBK" w:hAnsi="Times New Roman" w:eastAsia="方正仿宋_GBK" w:cs="Times New Roman"/>
          <w:szCs w:val="32"/>
          <w:lang w:val="en-US" w:eastAsia="zh-CN"/>
        </w:rPr>
      </w:pPr>
      <w:r>
        <w:rPr>
          <w:rFonts w:hint="eastAsia" w:ascii="方正仿宋_GBK" w:hAnsi="Times New Roman" w:eastAsia="方正仿宋_GBK" w:cs="Times New Roman"/>
          <w:szCs w:val="32"/>
          <w:lang w:val="en-US" w:eastAsia="zh-CN"/>
        </w:rPr>
        <w:t>9.</w:t>
      </w:r>
      <w:r>
        <w:rPr>
          <w:rFonts w:hint="eastAsia" w:ascii="方正仿宋_GBK" w:eastAsia="方正仿宋_GBK" w:cs="Times New Roman"/>
          <w:szCs w:val="32"/>
          <w:lang w:val="en-US" w:eastAsia="zh-CN"/>
        </w:rPr>
        <w:t>你公司</w:t>
      </w:r>
      <w:r>
        <w:rPr>
          <w:rFonts w:hint="default" w:ascii="方正仿宋_GBK" w:hAnsi="Times New Roman" w:eastAsia="方正仿宋_GBK" w:cs="Times New Roman"/>
          <w:szCs w:val="32"/>
          <w:lang w:val="en-US" w:eastAsia="zh-CN"/>
        </w:rPr>
        <w:t>2025年</w:t>
      </w:r>
      <w:r>
        <w:rPr>
          <w:rFonts w:hint="eastAsia" w:ascii="方正仿宋_GBK" w:hAnsi="Times New Roman" w:eastAsia="方正仿宋_GBK" w:cs="Times New Roman"/>
          <w:szCs w:val="32"/>
          <w:lang w:val="en-US" w:eastAsia="zh-CN"/>
        </w:rPr>
        <w:t>9</w:t>
      </w:r>
      <w:r>
        <w:rPr>
          <w:rFonts w:hint="default" w:ascii="方正仿宋_GBK" w:hAnsi="Times New Roman" w:eastAsia="方正仿宋_GBK" w:cs="Times New Roman"/>
          <w:szCs w:val="32"/>
          <w:lang w:val="en-US" w:eastAsia="zh-CN"/>
        </w:rPr>
        <w:t>月</w:t>
      </w:r>
      <w:r>
        <w:rPr>
          <w:rFonts w:hint="eastAsia" w:ascii="方正仿宋_GBK" w:hAnsi="Times New Roman" w:eastAsia="方正仿宋_GBK" w:cs="Times New Roman"/>
          <w:szCs w:val="32"/>
          <w:lang w:val="en-US" w:eastAsia="zh-CN"/>
        </w:rPr>
        <w:t>4</w:t>
      </w:r>
      <w:r>
        <w:rPr>
          <w:rFonts w:hint="default" w:ascii="方正仿宋_GBK" w:hAnsi="Times New Roman" w:eastAsia="方正仿宋_GBK" w:cs="Times New Roman"/>
          <w:szCs w:val="32"/>
          <w:lang w:val="en-US" w:eastAsia="zh-CN"/>
        </w:rPr>
        <w:t>日提供</w:t>
      </w:r>
      <w:r>
        <w:rPr>
          <w:rFonts w:hint="eastAsia" w:ascii="方正仿宋_GBK" w:hAnsi="Times New Roman" w:eastAsia="方正仿宋_GBK" w:cs="Times New Roman"/>
          <w:szCs w:val="32"/>
          <w:lang w:val="en-US" w:eastAsia="zh-CN"/>
        </w:rPr>
        <w:t>资质认定证书</w:t>
      </w:r>
      <w:r>
        <w:rPr>
          <w:rFonts w:hint="default" w:ascii="方正仿宋_GBK" w:hAnsi="Times New Roman" w:eastAsia="方正仿宋_GBK" w:cs="Times New Roman"/>
          <w:szCs w:val="32"/>
          <w:lang w:val="en-US" w:eastAsia="zh-CN"/>
        </w:rPr>
        <w:t>复印件（1份）；</w:t>
      </w:r>
    </w:p>
    <w:p>
      <w:pPr>
        <w:keepNext w:val="0"/>
        <w:keepLines w:val="0"/>
        <w:pageBreakBefore w:val="0"/>
        <w:widowControl w:val="0"/>
        <w:kinsoku/>
        <w:wordWrap/>
        <w:overflowPunct/>
        <w:topLinePunct w:val="0"/>
        <w:autoSpaceDE/>
        <w:autoSpaceDN/>
        <w:bidi w:val="0"/>
        <w:adjustRightInd/>
        <w:spacing w:line="540" w:lineRule="exact"/>
        <w:ind w:left="12" w:right="0" w:firstLine="620" w:firstLineChars="196"/>
        <w:jc w:val="left"/>
        <w:textAlignment w:val="auto"/>
        <w:outlineLvl w:val="9"/>
        <w:rPr>
          <w:rFonts w:hint="eastAsia" w:ascii="方正仿宋_GBK" w:hAnsi="Times New Roman" w:eastAsia="方正仿宋_GBK" w:cs="Times New Roman"/>
          <w:szCs w:val="32"/>
          <w:lang w:val="en-US" w:eastAsia="zh-CN"/>
        </w:rPr>
      </w:pPr>
      <w:r>
        <w:rPr>
          <w:rFonts w:hint="eastAsia" w:ascii="方正仿宋_GBK" w:hAnsi="Times New Roman" w:eastAsia="方正仿宋_GBK" w:cs="Times New Roman"/>
          <w:szCs w:val="32"/>
          <w:lang w:val="en-US" w:eastAsia="zh-CN"/>
        </w:rPr>
        <w:t>10.</w:t>
      </w:r>
      <w:r>
        <w:rPr>
          <w:rFonts w:hint="eastAsia" w:ascii="方正仿宋_GBK" w:eastAsia="方正仿宋_GBK" w:cs="Times New Roman"/>
          <w:szCs w:val="32"/>
          <w:lang w:val="en-US" w:eastAsia="zh-CN"/>
        </w:rPr>
        <w:t>你公司</w:t>
      </w:r>
      <w:r>
        <w:rPr>
          <w:rFonts w:hint="eastAsia" w:ascii="方正仿宋_GBK" w:hAnsi="Times New Roman" w:eastAsia="方正仿宋_GBK" w:cs="Times New Roman"/>
          <w:szCs w:val="32"/>
          <w:lang w:val="en-US" w:eastAsia="zh-CN"/>
        </w:rPr>
        <w:t>2025年9月4日提供员工身份证复印件（1份）；</w:t>
      </w:r>
    </w:p>
    <w:p>
      <w:pPr>
        <w:keepNext w:val="0"/>
        <w:keepLines w:val="0"/>
        <w:pageBreakBefore w:val="0"/>
        <w:widowControl w:val="0"/>
        <w:kinsoku/>
        <w:wordWrap/>
        <w:overflowPunct/>
        <w:topLinePunct w:val="0"/>
        <w:autoSpaceDE/>
        <w:autoSpaceDN/>
        <w:bidi w:val="0"/>
        <w:adjustRightInd/>
        <w:spacing w:line="540" w:lineRule="exact"/>
        <w:ind w:left="12" w:right="0" w:firstLine="620" w:firstLineChars="196"/>
        <w:jc w:val="left"/>
        <w:textAlignment w:val="auto"/>
        <w:outlineLvl w:val="9"/>
        <w:rPr>
          <w:rFonts w:hint="eastAsia" w:ascii="方正仿宋_GBK" w:hAnsi="Times New Roman" w:eastAsia="方正仿宋_GBK" w:cs="Times New Roman"/>
          <w:szCs w:val="32"/>
          <w:lang w:val="en-US" w:eastAsia="zh-CN"/>
        </w:rPr>
      </w:pPr>
      <w:r>
        <w:rPr>
          <w:rFonts w:hint="eastAsia" w:ascii="方正仿宋_GBK" w:hAnsi="方正仿宋_GBK" w:eastAsia="方正仿宋_GBK" w:cs="方正仿宋_GBK"/>
          <w:szCs w:val="32"/>
          <w:lang w:val="en-US" w:eastAsia="zh-CN"/>
        </w:rPr>
        <w:t>11.</w:t>
      </w:r>
      <w:r>
        <w:rPr>
          <w:rFonts w:hint="eastAsia" w:ascii="方正仿宋_GBK" w:eastAsia="方正仿宋_GBK" w:cs="Times New Roman"/>
          <w:szCs w:val="32"/>
          <w:lang w:val="en-US" w:eastAsia="zh-CN"/>
        </w:rPr>
        <w:t>你公司</w:t>
      </w:r>
      <w:r>
        <w:rPr>
          <w:rFonts w:hint="eastAsia" w:ascii="方正仿宋_GBK" w:hAnsi="Times New Roman" w:eastAsia="方正仿宋_GBK" w:cs="Times New Roman"/>
          <w:szCs w:val="32"/>
          <w:lang w:val="en-US" w:eastAsia="zh-CN"/>
        </w:rPr>
        <w:t>2025年9月4日提供在用车检验（测）报告复印件（3份）；</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left"/>
        <w:textAlignment w:val="auto"/>
        <w:rPr>
          <w:rFonts w:hint="eastAsia" w:ascii="方正仿宋_GBK" w:hAnsi="方正仿宋_GBK" w:eastAsia="方正仿宋_GBK" w:cs="方正仿宋_GBK"/>
          <w:color w:val="auto"/>
          <w:szCs w:val="32"/>
          <w:lang w:val="en-US" w:eastAsia="zh-CN"/>
        </w:rPr>
      </w:pPr>
      <w:r>
        <w:rPr>
          <w:rFonts w:hint="eastAsia" w:ascii="方正仿宋_GBK" w:hAnsi="方正仿宋_GBK" w:eastAsia="方正仿宋_GBK" w:cs="方正仿宋_GBK"/>
          <w:color w:val="auto"/>
          <w:szCs w:val="32"/>
          <w:lang w:val="en-US" w:eastAsia="zh-CN"/>
        </w:rPr>
        <w:t>证据5-11证明你公司存在未按照相关规范对机动车进行排放检验，出具虚假排放检测报告的违法行为。</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left"/>
        <w:textAlignment w:val="auto"/>
        <w:rPr>
          <w:rFonts w:hint="eastAsia" w:ascii="方正仿宋_GBK" w:hAnsi="方正仿宋_GBK" w:eastAsia="方正仿宋_GBK" w:cs="方正仿宋_GBK"/>
          <w:color w:val="auto"/>
          <w:szCs w:val="32"/>
          <w:lang w:val="en-US" w:eastAsia="zh-CN"/>
        </w:rPr>
      </w:pPr>
      <w:r>
        <w:rPr>
          <w:rFonts w:hint="eastAsia" w:ascii="方正仿宋_GBK" w:hAnsi="方正仿宋_GBK" w:eastAsia="方正仿宋_GBK" w:cs="方正仿宋_GBK"/>
          <w:color w:val="auto"/>
          <w:szCs w:val="32"/>
          <w:lang w:val="en-US" w:eastAsia="zh-CN"/>
        </w:rPr>
        <w:t>12.执法人员执法证复印件（1份）；</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left"/>
        <w:textAlignment w:val="auto"/>
        <w:rPr>
          <w:rFonts w:hint="eastAsia" w:ascii="方正仿宋_GBK" w:hAnsi="方正仿宋_GBK" w:eastAsia="方正仿宋_GBK" w:cs="方正仿宋_GBK"/>
          <w:color w:val="auto"/>
          <w:szCs w:val="32"/>
          <w:lang w:val="en-US" w:eastAsia="zh-CN"/>
        </w:rPr>
      </w:pPr>
      <w:r>
        <w:rPr>
          <w:rFonts w:hint="eastAsia" w:ascii="方正仿宋_GBK" w:hAnsi="方正仿宋_GBK" w:eastAsia="方正仿宋_GBK" w:cs="方正仿宋_GBK"/>
          <w:color w:val="auto"/>
          <w:szCs w:val="32"/>
          <w:lang w:val="en-US" w:eastAsia="zh-CN"/>
        </w:rPr>
        <w:t>证明执法人员符合法律规定，所收集提供的文书、证据具有合法性。</w:t>
      </w:r>
    </w:p>
    <w:p>
      <w:pPr>
        <w:keepNext w:val="0"/>
        <w:keepLines w:val="0"/>
        <w:pageBreakBefore w:val="0"/>
        <w:widowControl w:val="0"/>
        <w:kinsoku/>
        <w:wordWrap/>
        <w:overflowPunct/>
        <w:topLinePunct w:val="0"/>
        <w:autoSpaceDE/>
        <w:autoSpaceDN/>
        <w:bidi w:val="0"/>
        <w:adjustRightInd/>
        <w:spacing w:line="540" w:lineRule="exact"/>
        <w:ind w:right="0" w:rightChars="0" w:firstLine="632" w:firstLineChars="200"/>
        <w:jc w:val="left"/>
        <w:textAlignment w:val="auto"/>
        <w:outlineLvl w:val="9"/>
        <w:rPr>
          <w:rFonts w:hint="default" w:ascii="方正仿宋_GBK" w:hAnsi="方正仿宋_GBK" w:eastAsia="方正仿宋_GBK" w:cs="方正仿宋_GBK"/>
          <w:lang w:eastAsia="zh-CN"/>
        </w:rPr>
      </w:pPr>
      <w:r>
        <w:rPr>
          <w:rFonts w:hint="default" w:ascii="方正仿宋_GBK" w:hAnsi="方正仿宋_GBK" w:eastAsia="方正仿宋_GBK" w:cs="方正仿宋_GBK"/>
          <w:lang w:eastAsia="zh-CN"/>
        </w:rPr>
        <w:t>你公司的上述行为违反了《中华人民共和国</w:t>
      </w:r>
      <w:r>
        <w:rPr>
          <w:rFonts w:hint="default" w:ascii="方正仿宋_GBK" w:hAnsi="方正仿宋_GBK" w:eastAsia="方正仿宋_GBK" w:cs="方正仿宋_GBK"/>
          <w:lang w:val="en-US" w:eastAsia="zh-CN"/>
        </w:rPr>
        <w:t>大气</w:t>
      </w:r>
      <w:r>
        <w:rPr>
          <w:rFonts w:hint="default" w:ascii="方正仿宋_GBK" w:hAnsi="方正仿宋_GBK" w:eastAsia="方正仿宋_GBK" w:cs="方正仿宋_GBK"/>
          <w:lang w:eastAsia="zh-CN"/>
        </w:rPr>
        <w:t>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textAlignment w:val="auto"/>
        <w:rPr>
          <w:rFonts w:hint="default" w:ascii="Times New Roman" w:hAnsi="Times New Roman" w:eastAsia="方正仿宋_GBK" w:cs="Times New Roman"/>
          <w:b/>
          <w:color w:val="000000"/>
          <w:szCs w:val="32"/>
        </w:rPr>
      </w:pPr>
      <w:r>
        <w:rPr>
          <w:rFonts w:hint="default" w:ascii="方正仿宋_GBK" w:hAnsi="方正仿宋_GBK" w:eastAsia="方正仿宋_GBK" w:cs="方正仿宋_GBK"/>
          <w:lang w:eastAsia="zh-CN"/>
        </w:rPr>
        <w:t>依据《中华人民共和国行政处罚法》第二十八条第一款</w:t>
      </w:r>
      <w:r>
        <w:rPr>
          <w:rFonts w:hint="eastAsia" w:ascii="方正仿宋_GBK" w:hAnsi="方正仿宋_GBK" w:eastAsia="方正仿宋_GBK" w:cs="方正仿宋_GBK"/>
          <w:lang w:eastAsia="zh-CN"/>
        </w:rPr>
        <w:t>“行政机关实施行政处罚时，应当责令当事人改正或者限期改正违法行为”</w:t>
      </w:r>
      <w:r>
        <w:rPr>
          <w:rFonts w:hint="eastAsia" w:ascii="方正仿宋_GBK" w:hAnsi="方正仿宋_GBK" w:eastAsia="方正仿宋_GBK" w:cs="方正仿宋_GBK"/>
          <w:lang w:val="en-US" w:eastAsia="zh-CN"/>
        </w:rPr>
        <w:t>和《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default" w:ascii="Times New Roman" w:hAnsi="Times New Roman" w:eastAsia="方正仿宋_GBK" w:cs="Times New Roman"/>
          <w:color w:val="000000"/>
          <w:szCs w:val="32"/>
        </w:rPr>
        <w:t>，</w:t>
      </w:r>
      <w:r>
        <w:rPr>
          <w:rFonts w:hint="default" w:ascii="Times New Roman" w:hAnsi="Times New Roman" w:eastAsia="方正仿宋_GBK" w:cs="Times New Roman"/>
          <w:b/>
          <w:color w:val="000000"/>
          <w:szCs w:val="32"/>
        </w:rPr>
        <w:t>现责令你公司立即改正</w:t>
      </w:r>
      <w:r>
        <w:rPr>
          <w:rFonts w:hint="default" w:ascii="Times New Roman" w:hAnsi="Times New Roman" w:eastAsia="方正仿宋_GBK" w:cs="Times New Roman"/>
          <w:b/>
          <w:color w:val="000000"/>
          <w:szCs w:val="32"/>
          <w:lang w:val="en-US" w:eastAsia="zh-CN"/>
        </w:rPr>
        <w:t>未按照相关规范对机动车进行排放检验，出具虚假排放检测报告</w:t>
      </w:r>
      <w:r>
        <w:rPr>
          <w:rFonts w:hint="eastAsia" w:eastAsia="方正仿宋_GBK" w:cs="Times New Roman"/>
          <w:b/>
          <w:color w:val="000000"/>
          <w:szCs w:val="32"/>
          <w:lang w:val="en-US" w:eastAsia="zh-CN"/>
        </w:rPr>
        <w:t>的</w:t>
      </w:r>
      <w:r>
        <w:rPr>
          <w:rFonts w:hint="default" w:ascii="Times New Roman" w:hAnsi="Times New Roman" w:eastAsia="方正仿宋_GBK" w:cs="Times New Roman"/>
          <w:b/>
          <w:color w:val="000000"/>
          <w:szCs w:val="32"/>
        </w:rPr>
        <w:t>违法行为。</w:t>
      </w:r>
    </w:p>
    <w:p>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我</w:t>
      </w:r>
      <w:r>
        <w:rPr>
          <w:rFonts w:hint="eastAsia" w:eastAsia="方正仿宋_GBK" w:cs="Times New Roman"/>
          <w:color w:val="000000"/>
          <w:szCs w:val="32"/>
          <w:lang w:val="en-US" w:eastAsia="zh-CN"/>
        </w:rPr>
        <w:t>局</w:t>
      </w:r>
      <w:r>
        <w:rPr>
          <w:rFonts w:hint="default" w:ascii="Times New Roman" w:hAnsi="Times New Roman" w:eastAsia="方正仿宋_GBK" w:cs="Times New Roman"/>
          <w:color w:val="000000"/>
          <w:szCs w:val="32"/>
        </w:rPr>
        <w:t>将对你公司改正违法行为的情况进行监督。</w:t>
      </w:r>
    </w:p>
    <w:p>
      <w:pPr>
        <w:keepNext w:val="0"/>
        <w:keepLines w:val="0"/>
        <w:pageBreakBefore w:val="0"/>
        <w:widowControl w:val="0"/>
        <w:kinsoku/>
        <w:wordWrap/>
        <w:overflowPunct/>
        <w:topLinePunct w:val="0"/>
        <w:autoSpaceDE/>
        <w:autoSpaceDN/>
        <w:bidi w:val="0"/>
        <w:adjustRightInd/>
        <w:spacing w:line="540" w:lineRule="exact"/>
        <w:ind w:firstLine="632"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你公司如对本决定不服，可在收到本决定书之日起六十日内向重庆市合川区人民政府申请行政复议，也可在收到本决定书之日起六个月内向重庆市渝北区人民法院提起行政诉讼。如你公司拒不改正上述环境违法行为，逾期不申请行政复议，不提起行政诉讼，又不履行本决定的，我</w:t>
      </w:r>
      <w:r>
        <w:rPr>
          <w:rFonts w:hint="eastAsia" w:eastAsia="方正仿宋_GBK" w:cs="Times New Roman"/>
          <w:color w:val="000000"/>
          <w:szCs w:val="32"/>
          <w:lang w:val="en-US" w:eastAsia="zh-CN"/>
        </w:rPr>
        <w:t>局</w:t>
      </w:r>
      <w:r>
        <w:rPr>
          <w:rFonts w:hint="default" w:ascii="Times New Roman" w:hAnsi="Times New Roman" w:eastAsia="方正仿宋_GBK" w:cs="Times New Roman"/>
          <w:color w:val="000000"/>
          <w:szCs w:val="32"/>
        </w:rPr>
        <w:t>将依法申请重庆市渝北区人民法院强制执行。</w:t>
      </w:r>
    </w:p>
    <w:p>
      <w:pPr>
        <w:keepNext w:val="0"/>
        <w:keepLines w:val="0"/>
        <w:pageBreakBefore w:val="0"/>
        <w:widowControl w:val="0"/>
        <w:kinsoku/>
        <w:wordWrap/>
        <w:overflowPunct/>
        <w:topLinePunct w:val="0"/>
        <w:autoSpaceDE/>
        <w:autoSpaceDN/>
        <w:bidi w:val="0"/>
        <w:adjustRightInd/>
        <w:snapToGrid w:val="0"/>
        <w:spacing w:line="540" w:lineRule="exact"/>
        <w:ind w:firstLine="3634" w:firstLineChars="1150"/>
        <w:textAlignment w:val="auto"/>
        <w:rPr>
          <w:rFonts w:hint="default" w:ascii="Times New Roman" w:hAnsi="Times New Roman" w:eastAsia="方正仿宋_GBK" w:cs="Times New Roman"/>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424" w:firstLineChars="14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重庆市合川区生态环境</w:t>
      </w:r>
      <w:r>
        <w:rPr>
          <w:rFonts w:hint="eastAsia" w:eastAsia="方正仿宋_GBK" w:cs="Times New Roman"/>
          <w:szCs w:val="32"/>
          <w:lang w:val="en-US" w:eastAsia="zh-CN"/>
        </w:rPr>
        <w:t>局</w:t>
      </w:r>
      <w:r>
        <w:rPr>
          <w:rFonts w:hint="default" w:ascii="Times New Roman" w:hAnsi="Times New Roman" w:eastAsia="方正仿宋_GBK" w:cs="Times New Roman"/>
          <w:szCs w:val="32"/>
        </w:rPr>
        <w:t xml:space="preserve">        </w:t>
      </w:r>
    </w:p>
    <w:p>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Cs w:val="32"/>
        </w:rPr>
        <w:t xml:space="preserve">                     </w:t>
      </w:r>
      <w:r>
        <w:rPr>
          <w:rFonts w:hint="eastAsia" w:eastAsia="方正仿宋_GBK" w:cs="Times New Roman"/>
          <w:szCs w:val="32"/>
          <w:lang w:val="en-US" w:eastAsia="zh-CN"/>
        </w:rPr>
        <w:t xml:space="preserve">    </w:t>
      </w:r>
      <w:r>
        <w:rPr>
          <w:rFonts w:hint="default" w:ascii="Times New Roman" w:hAnsi="Times New Roman" w:eastAsia="方正仿宋_GBK" w:cs="Times New Roman"/>
          <w:szCs w:val="32"/>
        </w:rPr>
        <w:t xml:space="preserve"> 202</w:t>
      </w:r>
      <w:r>
        <w:rPr>
          <w:rFonts w:hint="eastAsia" w:eastAsia="方正仿宋_GBK" w:cs="Times New Roman"/>
          <w:szCs w:val="32"/>
          <w:lang w:val="en-US" w:eastAsia="zh-CN"/>
        </w:rPr>
        <w:t>5</w:t>
      </w:r>
      <w:r>
        <w:rPr>
          <w:rFonts w:hint="default" w:ascii="Times New Roman" w:hAnsi="Times New Roman" w:eastAsia="方正仿宋_GBK" w:cs="Times New Roman"/>
          <w:szCs w:val="32"/>
        </w:rPr>
        <w:t>年</w:t>
      </w:r>
      <w:r>
        <w:rPr>
          <w:rFonts w:hint="eastAsia" w:eastAsia="方正仿宋_GBK" w:cs="Times New Roman"/>
          <w:szCs w:val="32"/>
          <w:lang w:val="en-US" w:eastAsia="zh-CN"/>
        </w:rPr>
        <w:t>10</w:t>
      </w:r>
      <w:r>
        <w:rPr>
          <w:rFonts w:hint="default" w:ascii="Times New Roman" w:hAnsi="Times New Roman" w:eastAsia="方正仿宋_GBK" w:cs="Times New Roman"/>
          <w:szCs w:val="32"/>
        </w:rPr>
        <w:t>月</w:t>
      </w:r>
      <w:r>
        <w:rPr>
          <w:rFonts w:hint="eastAsia" w:eastAsia="方正仿宋_GBK" w:cs="Times New Roman"/>
          <w:szCs w:val="32"/>
          <w:lang w:val="en-US" w:eastAsia="zh-CN"/>
        </w:rPr>
        <w:t>1</w:t>
      </w:r>
      <w:r>
        <w:rPr>
          <w:rFonts w:hint="default" w:ascii="Times New Roman" w:hAnsi="Times New Roman" w:eastAsia="方正仿宋_GBK" w:cs="Times New Roman"/>
          <w:szCs w:val="32"/>
        </w:rPr>
        <w:t>日</w:t>
      </w:r>
      <w:bookmarkStart w:id="0" w:name="_GoBack"/>
      <w:bookmarkEnd w:id="0"/>
    </w:p>
    <w:sectPr>
      <w:footerReference r:id="rId3" w:type="default"/>
      <w:footerReference r:id="rId4" w:type="even"/>
      <w:pgSz w:w="11907" w:h="16840"/>
      <w:pgMar w:top="2098" w:right="1474" w:bottom="1985" w:left="1588" w:header="851" w:footer="1474"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eastAsia="宋体"/>
        <w:sz w:val="28"/>
      </w:rPr>
    </w:pPr>
    <w:r>
      <w:rPr>
        <w:rFonts w:hint="eastAsia" w:ascii="宋体" w:hAnsi="宋体" w:eastAsia="宋体"/>
        <w:sz w:val="28"/>
      </w:rPr>
      <w:t xml:space="preserve">                                                        —</w:t>
    </w:r>
    <w:r>
      <w:rPr>
        <w:rStyle w:val="9"/>
        <w:rFonts w:ascii="宋体" w:hAnsi="宋体" w:eastAsia="宋体"/>
        <w:sz w:val="28"/>
      </w:rPr>
      <w:fldChar w:fldCharType="begin"/>
    </w:r>
    <w:r>
      <w:rPr>
        <w:rStyle w:val="9"/>
        <w:rFonts w:ascii="宋体" w:hAnsi="宋体" w:eastAsia="宋体"/>
        <w:sz w:val="28"/>
      </w:rPr>
      <w:instrText xml:space="preserve"> PAGE </w:instrText>
    </w:r>
    <w:r>
      <w:rPr>
        <w:rStyle w:val="9"/>
        <w:rFonts w:ascii="宋体" w:hAnsi="宋体" w:eastAsia="宋体"/>
        <w:sz w:val="28"/>
      </w:rPr>
      <w:fldChar w:fldCharType="separate"/>
    </w:r>
    <w:r>
      <w:rPr>
        <w:rStyle w:val="9"/>
        <w:rFonts w:ascii="宋体" w:hAnsi="宋体" w:eastAsia="宋体"/>
        <w:sz w:val="28"/>
      </w:rPr>
      <w:t>1</w:t>
    </w:r>
    <w:r>
      <w:rPr>
        <w:rStyle w:val="9"/>
        <w:rFonts w:ascii="宋体" w:hAnsi="宋体" w:eastAsia="宋体"/>
        <w:sz w:val="28"/>
      </w:rPr>
      <w:fldChar w:fldCharType="end"/>
    </w:r>
    <w:r>
      <w:rPr>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eastAsia="宋体"/>
        <w:sz w:val="28"/>
      </w:rPr>
    </w:pPr>
    <w:r>
      <w:rPr>
        <w:rFonts w:hint="eastAsia" w:ascii="宋体" w:hAnsi="宋体" w:eastAsia="宋体"/>
        <w:sz w:val="28"/>
      </w:rPr>
      <w:t>—</w:t>
    </w:r>
    <w:r>
      <w:rPr>
        <w:rStyle w:val="9"/>
        <w:rFonts w:ascii="宋体" w:hAnsi="宋体" w:eastAsia="宋体"/>
        <w:sz w:val="28"/>
      </w:rPr>
      <w:fldChar w:fldCharType="begin"/>
    </w:r>
    <w:r>
      <w:rPr>
        <w:rStyle w:val="9"/>
        <w:rFonts w:ascii="宋体" w:hAnsi="宋体" w:eastAsia="宋体"/>
        <w:sz w:val="28"/>
      </w:rPr>
      <w:instrText xml:space="preserve"> PAGE </w:instrText>
    </w:r>
    <w:r>
      <w:rPr>
        <w:rStyle w:val="9"/>
        <w:rFonts w:ascii="宋体" w:hAnsi="宋体" w:eastAsia="宋体"/>
        <w:sz w:val="28"/>
      </w:rPr>
      <w:fldChar w:fldCharType="separate"/>
    </w:r>
    <w:r>
      <w:rPr>
        <w:rStyle w:val="9"/>
        <w:rFonts w:ascii="宋体" w:hAnsi="宋体" w:eastAsia="宋体"/>
        <w:sz w:val="28"/>
      </w:rPr>
      <w:t>2</w:t>
    </w:r>
    <w:r>
      <w:rPr>
        <w:rStyle w:val="9"/>
        <w:rFonts w:ascii="宋体" w:hAnsi="宋体" w:eastAsia="宋体"/>
        <w:sz w:val="28"/>
      </w:rPr>
      <w:fldChar w:fldCharType="end"/>
    </w:r>
    <w:r>
      <w:rPr>
        <w:rFonts w:hint="eastAsia" w:ascii="宋体" w:hAnsi="宋体" w:eastAsia="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1"/>
  <w:drawingGridVerticalSpacing w:val="1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5B"/>
    <w:rsid w:val="0002527E"/>
    <w:rsid w:val="00046EF9"/>
    <w:rsid w:val="000553B3"/>
    <w:rsid w:val="00064F82"/>
    <w:rsid w:val="00075089"/>
    <w:rsid w:val="000800E7"/>
    <w:rsid w:val="000869B4"/>
    <w:rsid w:val="00096C30"/>
    <w:rsid w:val="000B0383"/>
    <w:rsid w:val="000B5449"/>
    <w:rsid w:val="000F294F"/>
    <w:rsid w:val="001217A2"/>
    <w:rsid w:val="00123C76"/>
    <w:rsid w:val="00125357"/>
    <w:rsid w:val="001375A1"/>
    <w:rsid w:val="00152126"/>
    <w:rsid w:val="00152E33"/>
    <w:rsid w:val="00174FE2"/>
    <w:rsid w:val="0018009C"/>
    <w:rsid w:val="00185CF7"/>
    <w:rsid w:val="00197BC2"/>
    <w:rsid w:val="001A390F"/>
    <w:rsid w:val="001C50E5"/>
    <w:rsid w:val="00210605"/>
    <w:rsid w:val="00211A1B"/>
    <w:rsid w:val="00220B40"/>
    <w:rsid w:val="002620C9"/>
    <w:rsid w:val="00270DA7"/>
    <w:rsid w:val="00283E28"/>
    <w:rsid w:val="0028778A"/>
    <w:rsid w:val="002A720E"/>
    <w:rsid w:val="002C2110"/>
    <w:rsid w:val="002F1736"/>
    <w:rsid w:val="00301860"/>
    <w:rsid w:val="00315E9F"/>
    <w:rsid w:val="0033000A"/>
    <w:rsid w:val="0033176D"/>
    <w:rsid w:val="003431F7"/>
    <w:rsid w:val="003532F0"/>
    <w:rsid w:val="00363206"/>
    <w:rsid w:val="00371C60"/>
    <w:rsid w:val="003742E8"/>
    <w:rsid w:val="0037503F"/>
    <w:rsid w:val="00386703"/>
    <w:rsid w:val="00387E2F"/>
    <w:rsid w:val="003A1875"/>
    <w:rsid w:val="003A2003"/>
    <w:rsid w:val="003C1191"/>
    <w:rsid w:val="003C28D2"/>
    <w:rsid w:val="003E09AD"/>
    <w:rsid w:val="003E481C"/>
    <w:rsid w:val="003F08D5"/>
    <w:rsid w:val="003F15D8"/>
    <w:rsid w:val="003F37C5"/>
    <w:rsid w:val="003F67B7"/>
    <w:rsid w:val="00430E32"/>
    <w:rsid w:val="00446723"/>
    <w:rsid w:val="00456794"/>
    <w:rsid w:val="00461485"/>
    <w:rsid w:val="00466A0D"/>
    <w:rsid w:val="00472C7A"/>
    <w:rsid w:val="00475245"/>
    <w:rsid w:val="0048426B"/>
    <w:rsid w:val="004A1F21"/>
    <w:rsid w:val="004C17C6"/>
    <w:rsid w:val="004D2496"/>
    <w:rsid w:val="0051270F"/>
    <w:rsid w:val="00516511"/>
    <w:rsid w:val="00524D29"/>
    <w:rsid w:val="00534F9F"/>
    <w:rsid w:val="00544512"/>
    <w:rsid w:val="00547613"/>
    <w:rsid w:val="00550F85"/>
    <w:rsid w:val="00552754"/>
    <w:rsid w:val="00586F9D"/>
    <w:rsid w:val="005A3C35"/>
    <w:rsid w:val="005C3B25"/>
    <w:rsid w:val="005C68E9"/>
    <w:rsid w:val="005D6B11"/>
    <w:rsid w:val="005F092C"/>
    <w:rsid w:val="0060554E"/>
    <w:rsid w:val="006329AC"/>
    <w:rsid w:val="006405C7"/>
    <w:rsid w:val="00643C2D"/>
    <w:rsid w:val="00645732"/>
    <w:rsid w:val="006508BA"/>
    <w:rsid w:val="00661CF8"/>
    <w:rsid w:val="00665B68"/>
    <w:rsid w:val="0068702F"/>
    <w:rsid w:val="006A3EE1"/>
    <w:rsid w:val="006B5274"/>
    <w:rsid w:val="006D211C"/>
    <w:rsid w:val="006D5392"/>
    <w:rsid w:val="006D6EE4"/>
    <w:rsid w:val="006E532F"/>
    <w:rsid w:val="00701B98"/>
    <w:rsid w:val="00703C05"/>
    <w:rsid w:val="00716BC7"/>
    <w:rsid w:val="0072674E"/>
    <w:rsid w:val="00727857"/>
    <w:rsid w:val="00770423"/>
    <w:rsid w:val="00774510"/>
    <w:rsid w:val="00791294"/>
    <w:rsid w:val="0079559A"/>
    <w:rsid w:val="007A0F9A"/>
    <w:rsid w:val="007A4253"/>
    <w:rsid w:val="007A47DB"/>
    <w:rsid w:val="007A685F"/>
    <w:rsid w:val="007D1A09"/>
    <w:rsid w:val="007D1E9D"/>
    <w:rsid w:val="007E21BB"/>
    <w:rsid w:val="007E65F9"/>
    <w:rsid w:val="00801925"/>
    <w:rsid w:val="008027F1"/>
    <w:rsid w:val="00822E0A"/>
    <w:rsid w:val="00830821"/>
    <w:rsid w:val="00835EA2"/>
    <w:rsid w:val="00846FFA"/>
    <w:rsid w:val="00877C89"/>
    <w:rsid w:val="0088262C"/>
    <w:rsid w:val="008B520F"/>
    <w:rsid w:val="008E20F7"/>
    <w:rsid w:val="00900DD1"/>
    <w:rsid w:val="00933EF8"/>
    <w:rsid w:val="00966F69"/>
    <w:rsid w:val="00993391"/>
    <w:rsid w:val="009B2017"/>
    <w:rsid w:val="009D6CC4"/>
    <w:rsid w:val="009E0BA5"/>
    <w:rsid w:val="009E227A"/>
    <w:rsid w:val="009E666E"/>
    <w:rsid w:val="009E693D"/>
    <w:rsid w:val="009F11C2"/>
    <w:rsid w:val="00A301E7"/>
    <w:rsid w:val="00A33712"/>
    <w:rsid w:val="00A608EF"/>
    <w:rsid w:val="00A92E2F"/>
    <w:rsid w:val="00AA2961"/>
    <w:rsid w:val="00AA7D70"/>
    <w:rsid w:val="00AB2A55"/>
    <w:rsid w:val="00AC3C56"/>
    <w:rsid w:val="00AC7B26"/>
    <w:rsid w:val="00AD582D"/>
    <w:rsid w:val="00AD7105"/>
    <w:rsid w:val="00AE594D"/>
    <w:rsid w:val="00B04083"/>
    <w:rsid w:val="00B10892"/>
    <w:rsid w:val="00B215E3"/>
    <w:rsid w:val="00B24AA9"/>
    <w:rsid w:val="00B4280C"/>
    <w:rsid w:val="00B956C0"/>
    <w:rsid w:val="00BB786E"/>
    <w:rsid w:val="00BE3CED"/>
    <w:rsid w:val="00BF532C"/>
    <w:rsid w:val="00C0106F"/>
    <w:rsid w:val="00C04CA9"/>
    <w:rsid w:val="00C0598B"/>
    <w:rsid w:val="00C06F9F"/>
    <w:rsid w:val="00C24493"/>
    <w:rsid w:val="00C3655C"/>
    <w:rsid w:val="00C37C2D"/>
    <w:rsid w:val="00C405F6"/>
    <w:rsid w:val="00C432BE"/>
    <w:rsid w:val="00C66446"/>
    <w:rsid w:val="00CD15EA"/>
    <w:rsid w:val="00CF3F89"/>
    <w:rsid w:val="00D00114"/>
    <w:rsid w:val="00D011D0"/>
    <w:rsid w:val="00D07390"/>
    <w:rsid w:val="00D275DB"/>
    <w:rsid w:val="00D33CBC"/>
    <w:rsid w:val="00D5054B"/>
    <w:rsid w:val="00D70656"/>
    <w:rsid w:val="00D718F4"/>
    <w:rsid w:val="00D8012C"/>
    <w:rsid w:val="00D91B77"/>
    <w:rsid w:val="00DA0667"/>
    <w:rsid w:val="00DA532D"/>
    <w:rsid w:val="00DC5AA3"/>
    <w:rsid w:val="00DD1CD3"/>
    <w:rsid w:val="00DD42A7"/>
    <w:rsid w:val="00DE18D8"/>
    <w:rsid w:val="00DE7020"/>
    <w:rsid w:val="00DF49F4"/>
    <w:rsid w:val="00E024D7"/>
    <w:rsid w:val="00E068D5"/>
    <w:rsid w:val="00E13A2A"/>
    <w:rsid w:val="00E22ADA"/>
    <w:rsid w:val="00E503B2"/>
    <w:rsid w:val="00E56ABF"/>
    <w:rsid w:val="00E84508"/>
    <w:rsid w:val="00E956C1"/>
    <w:rsid w:val="00EB1995"/>
    <w:rsid w:val="00EC090D"/>
    <w:rsid w:val="00EC0A28"/>
    <w:rsid w:val="00EF3BBC"/>
    <w:rsid w:val="00F06933"/>
    <w:rsid w:val="00F1228D"/>
    <w:rsid w:val="00F24A5E"/>
    <w:rsid w:val="00F47455"/>
    <w:rsid w:val="00F57499"/>
    <w:rsid w:val="00F62B77"/>
    <w:rsid w:val="00F669D1"/>
    <w:rsid w:val="00F67101"/>
    <w:rsid w:val="00F67180"/>
    <w:rsid w:val="00F862DC"/>
    <w:rsid w:val="00FA0D0E"/>
    <w:rsid w:val="00FA10C7"/>
    <w:rsid w:val="00FB315B"/>
    <w:rsid w:val="00FC0453"/>
    <w:rsid w:val="00FC7CE5"/>
    <w:rsid w:val="00FD1B90"/>
    <w:rsid w:val="00FD291B"/>
    <w:rsid w:val="04D83E47"/>
    <w:rsid w:val="05C20502"/>
    <w:rsid w:val="079A7E9B"/>
    <w:rsid w:val="0AE10AEA"/>
    <w:rsid w:val="0B3A7A79"/>
    <w:rsid w:val="0D910C60"/>
    <w:rsid w:val="0E503F47"/>
    <w:rsid w:val="12836CCE"/>
    <w:rsid w:val="13BC47D9"/>
    <w:rsid w:val="13C44011"/>
    <w:rsid w:val="16615A7D"/>
    <w:rsid w:val="181919CE"/>
    <w:rsid w:val="192A2076"/>
    <w:rsid w:val="1B3531EE"/>
    <w:rsid w:val="1BE12CD3"/>
    <w:rsid w:val="1D974A05"/>
    <w:rsid w:val="222F42C6"/>
    <w:rsid w:val="29994CE5"/>
    <w:rsid w:val="29C7422F"/>
    <w:rsid w:val="2A4C7FEA"/>
    <w:rsid w:val="313C531A"/>
    <w:rsid w:val="31F2525E"/>
    <w:rsid w:val="35082F60"/>
    <w:rsid w:val="353C0E2D"/>
    <w:rsid w:val="35C275C5"/>
    <w:rsid w:val="38832151"/>
    <w:rsid w:val="3D374BD8"/>
    <w:rsid w:val="3DF03790"/>
    <w:rsid w:val="3FEF5AE6"/>
    <w:rsid w:val="4920543C"/>
    <w:rsid w:val="4AE02FDA"/>
    <w:rsid w:val="5BCC0FB6"/>
    <w:rsid w:val="5F122859"/>
    <w:rsid w:val="5F534795"/>
    <w:rsid w:val="67E1232C"/>
    <w:rsid w:val="6B2E27BE"/>
    <w:rsid w:val="70600E13"/>
    <w:rsid w:val="710900BE"/>
    <w:rsid w:val="77B02759"/>
    <w:rsid w:val="78464596"/>
    <w:rsid w:val="7D9A1675"/>
    <w:rsid w:val="7EDD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w:basedOn w:val="3"/>
    <w:qFormat/>
    <w:uiPriority w:val="0"/>
    <w:pPr>
      <w:spacing w:after="0"/>
      <w:ind w:firstLine="420" w:firstLineChars="100"/>
      <w:jc w:val="center"/>
    </w:pPr>
    <w:rPr>
      <w:rFonts w:ascii="Times New Roman" w:hAnsi="Times New Roman" w:eastAsia="黑体"/>
      <w:sz w:val="36"/>
      <w:szCs w:val="36"/>
    </w:rPr>
  </w:style>
  <w:style w:type="paragraph" w:styleId="3">
    <w:name w:val="Body Text"/>
    <w:basedOn w:val="1"/>
    <w:qFormat/>
    <w:uiPriority w:val="0"/>
    <w:pPr>
      <w:autoSpaceDE w:val="0"/>
      <w:autoSpaceDN w:val="0"/>
      <w:jc w:val="left"/>
    </w:pPr>
    <w:rPr>
      <w:rFonts w:ascii="宋体" w:hAnsi="宋体" w:cs="宋体"/>
      <w:kern w:val="0"/>
      <w:sz w:val="33"/>
      <w:szCs w:val="33"/>
      <w:lang w:val="zh-CN" w:bidi="zh-CN"/>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纯文本1"/>
    <w:basedOn w:val="1"/>
    <w:qFormat/>
    <w:uiPriority w:val="99"/>
    <w:rPr>
      <w:rFonts w:ascii="宋体" w:hAnsi="Courier New" w:eastAsia="Times New Roman"/>
      <w:sz w:val="21"/>
      <w:szCs w:val="20"/>
    </w:rPr>
  </w:style>
  <w:style w:type="character" w:customStyle="1" w:styleId="11">
    <w:name w:val="批注框文本 Char"/>
    <w:basedOn w:val="8"/>
    <w:link w:val="4"/>
    <w:qFormat/>
    <w:uiPriority w:val="0"/>
    <w:rPr>
      <w:rFonts w:eastAsia="仿宋_GB2312"/>
      <w:kern w:val="2"/>
      <w:sz w:val="18"/>
      <w:szCs w:val="18"/>
    </w:rPr>
  </w:style>
  <w:style w:type="paragraph" w:customStyle="1" w:styleId="12">
    <w:name w:val="默认"/>
    <w:qFormat/>
    <w:uiPriority w:val="0"/>
    <w:rPr>
      <w:rFonts w:ascii="Helvetica" w:hAnsi="Helvetica" w:eastAsia="宋体"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重庆市环保局</Company>
  <Pages>1</Pages>
  <Words>220</Words>
  <Characters>1260</Characters>
  <Lines>10</Lines>
  <Paragraphs>2</Paragraphs>
  <TotalTime>6</TotalTime>
  <ScaleCrop>false</ScaleCrop>
  <LinksUpToDate>false</LinksUpToDate>
  <CharactersWithSpaces>1478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2019-12-18T02:30:00Z</dcterms:created>
  <dc:creator>欧亚玲</dc:creator>
  <cp:lastModifiedBy>Administrator</cp:lastModifiedBy>
  <cp:lastPrinted>2025-02-11T03:51:00Z</cp:lastPrinted>
  <dcterms:modified xsi:type="dcterms:W3CDTF">2025-10-17T06:44:48Z</dcterms:modified>
  <dc:title>重庆市环境保护局文件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CF8A3B5CD54748C8B420E0B1BE8DBAD7</vt:lpwstr>
  </property>
</Properties>
</file>