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line="600" w:lineRule="exact"/>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重庆市合川区生态环境局</w:t>
      </w:r>
    </w:p>
    <w:p>
      <w:pPr>
        <w:pStyle w:val="10"/>
        <w:adjustRightInd w:val="0"/>
        <w:snapToGrid w:val="0"/>
        <w:spacing w:line="600" w:lineRule="exact"/>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责令改正违法行为决定书</w:t>
      </w:r>
    </w:p>
    <w:p>
      <w:pPr>
        <w:adjustRightInd w:val="0"/>
        <w:snapToGrid w:val="0"/>
        <w:jc w:val="right"/>
        <w:rPr>
          <w:rFonts w:hint="eastAsia" w:eastAsia="方正仿宋_GBK"/>
        </w:rPr>
      </w:pPr>
      <w:r>
        <w:rPr>
          <w:rFonts w:hint="eastAsia" w:ascii="方正仿宋_GBK" w:hAnsi="宋体" w:eastAsia="方正仿宋_GBK"/>
          <w:lang w:eastAsia="zh-CN"/>
        </w:rPr>
        <w:t>合环责改</w:t>
      </w:r>
      <w:r>
        <w:rPr>
          <w:rFonts w:eastAsia="方正仿宋_GBK"/>
        </w:rPr>
        <w:t>〔</w:t>
      </w:r>
      <w:r>
        <w:rPr>
          <w:rFonts w:hint="eastAsia" w:eastAsia="方正仿宋_GBK"/>
          <w:lang w:val="en-US" w:eastAsia="zh-CN"/>
        </w:rPr>
        <w:t>2025</w:t>
      </w:r>
      <w:r>
        <w:rPr>
          <w:rFonts w:eastAsia="方正仿宋_GBK"/>
        </w:rPr>
        <w:t>〕</w:t>
      </w:r>
      <w:r>
        <w:rPr>
          <w:rFonts w:hint="eastAsia" w:eastAsia="方正仿宋_GBK"/>
          <w:lang w:val="en-US" w:eastAsia="zh-CN"/>
        </w:rPr>
        <w:t>25</w:t>
      </w:r>
      <w:bookmarkStart w:id="0" w:name="_GoBack"/>
      <w:bookmarkEnd w:id="0"/>
      <w:r>
        <w:rPr>
          <w:rFonts w:eastAsia="方正仿宋_GBK"/>
        </w:rPr>
        <w:t>号</w:t>
      </w:r>
    </w:p>
    <w:p>
      <w:pPr>
        <w:adjustRightInd w:val="0"/>
        <w:snapToGrid w:val="0"/>
        <w:jc w:val="right"/>
        <w:rPr>
          <w:rFonts w:hint="eastAsia" w:ascii="方正仿宋_GBK" w:hAnsi="宋体" w:eastAsia="方正仿宋_GBK"/>
        </w:rPr>
      </w:pPr>
    </w:p>
    <w:p>
      <w:pPr>
        <w:adjustRightInd w:val="0"/>
        <w:snapToGrid w:val="0"/>
        <w:jc w:val="both"/>
        <w:rPr>
          <w:rFonts w:hint="eastAsia" w:ascii="方正仿宋_GBK" w:hAnsi="方正仿宋_GBK" w:eastAsia="方正仿宋_GBK" w:cs="方正仿宋_GBK"/>
          <w:sz w:val="32"/>
          <w:szCs w:val="32"/>
          <w:u w:val="single"/>
          <w:lang w:val="en-US"/>
        </w:rPr>
      </w:pPr>
      <w:r>
        <w:rPr>
          <w:rFonts w:hint="eastAsia" w:ascii="方正仿宋_GBK" w:eastAsia="方正仿宋_GBK"/>
          <w:spacing w:val="26"/>
          <w:kern w:val="0"/>
          <w:fitText w:val="2560" w:id="1920874711"/>
        </w:rPr>
        <w:t>被责令改正</w:t>
      </w:r>
      <w:r>
        <w:rPr>
          <w:rFonts w:hint="eastAsia" w:ascii="方正仿宋_GBK" w:eastAsia="方正仿宋_GBK"/>
          <w:spacing w:val="26"/>
          <w:kern w:val="0"/>
          <w:fitText w:val="2560" w:id="1920874711"/>
          <w:lang w:val="en-US" w:eastAsia="zh-CN"/>
        </w:rPr>
        <w:t>单</w:t>
      </w:r>
      <w:r>
        <w:rPr>
          <w:rFonts w:hint="eastAsia" w:ascii="方正仿宋_GBK" w:eastAsia="方正仿宋_GBK"/>
          <w:spacing w:val="4"/>
          <w:kern w:val="0"/>
          <w:fitText w:val="2560" w:id="1920874711"/>
          <w:lang w:val="en-US" w:eastAsia="zh-CN"/>
        </w:rPr>
        <w:t>位</w:t>
      </w:r>
      <w:r>
        <w:rPr>
          <w:rFonts w:hint="eastAsia" w:ascii="方正仿宋_GBK" w:hAnsi="宋体" w:eastAsia="方正仿宋_GBK"/>
        </w:rPr>
        <w:t>：</w:t>
      </w:r>
      <w:r>
        <w:rPr>
          <w:rFonts w:hint="eastAsia" w:ascii="方正仿宋_GBK" w:hAnsi="方正仿宋_GBK" w:eastAsia="方正仿宋_GBK" w:cs="方正仿宋_GBK"/>
          <w:sz w:val="32"/>
          <w:szCs w:val="32"/>
          <w:lang w:val="en-US" w:eastAsia="zh-CN"/>
        </w:rPr>
        <w:t>合川区泓润机械设备租赁服务站</w:t>
      </w:r>
    </w:p>
    <w:p>
      <w:pPr>
        <w:adjustRightInd w:val="0"/>
        <w:snapToGrid w:val="0"/>
        <w:jc w:val="both"/>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spacing w:val="400"/>
          <w:kern w:val="0"/>
          <w:sz w:val="32"/>
          <w:szCs w:val="32"/>
          <w:fitText w:val="2560" w:id="696866296"/>
          <w:lang w:val="en-US" w:eastAsia="zh-CN"/>
        </w:rPr>
        <w:t>经营</w:t>
      </w:r>
      <w:r>
        <w:rPr>
          <w:rFonts w:hint="eastAsia" w:ascii="方正仿宋_GBK" w:hAnsi="方正仿宋_GBK" w:eastAsia="方正仿宋_GBK" w:cs="方正仿宋_GBK"/>
          <w:spacing w:val="0"/>
          <w:kern w:val="0"/>
          <w:sz w:val="32"/>
          <w:szCs w:val="32"/>
          <w:fitText w:val="2560" w:id="696866296"/>
          <w:lang w:val="en-US" w:eastAsia="zh-CN"/>
        </w:rPr>
        <w:t>者</w:t>
      </w:r>
      <w:r>
        <w:rPr>
          <w:rFonts w:hint="eastAsia" w:ascii="方正仿宋_GBK" w:hAnsi="方正仿宋_GBK" w:eastAsia="方正仿宋_GBK" w:cs="方正仿宋_GBK"/>
          <w:kern w:val="0"/>
          <w:sz w:val="32"/>
          <w:szCs w:val="32"/>
          <w:lang w:val="en-US" w:eastAsia="zh-CN"/>
        </w:rPr>
        <w:t>：杨建彬</w:t>
      </w:r>
    </w:p>
    <w:p>
      <w:pPr>
        <w:pStyle w:val="2"/>
        <w:ind w:left="0" w:leftChars="0" w:firstLine="0" w:firstLineChars="0"/>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spacing w:val="120"/>
          <w:kern w:val="0"/>
          <w:sz w:val="32"/>
          <w:szCs w:val="32"/>
          <w:fitText w:val="2560" w:id="1751005660"/>
          <w:lang w:val="en-US" w:eastAsia="zh-CN"/>
        </w:rPr>
        <w:t>身份证号</w:t>
      </w:r>
      <w:r>
        <w:rPr>
          <w:rFonts w:hint="eastAsia" w:ascii="方正仿宋_GBK" w:hAnsi="方正仿宋_GBK" w:eastAsia="方正仿宋_GBK" w:cs="方正仿宋_GBK"/>
          <w:spacing w:val="0"/>
          <w:kern w:val="0"/>
          <w:sz w:val="32"/>
          <w:szCs w:val="32"/>
          <w:fitText w:val="2560" w:id="1751005660"/>
          <w:lang w:val="en-US" w:eastAsia="zh-CN"/>
        </w:rPr>
        <w:t>码</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sz w:val="32"/>
          <w:szCs w:val="32"/>
          <w:u w:val="none"/>
          <w:lang w:val="en-US" w:eastAsia="zh-CN" w:bidi="ar"/>
        </w:rPr>
        <w:t>511023XXXXXXXX6437</w:t>
      </w:r>
    </w:p>
    <w:p>
      <w:pPr>
        <w:pStyle w:val="2"/>
        <w:ind w:left="0" w:leftChars="0" w:firstLine="0" w:firstLineChars="0"/>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spacing w:val="213"/>
          <w:kern w:val="0"/>
          <w:sz w:val="32"/>
          <w:szCs w:val="32"/>
          <w:fitText w:val="2560" w:id="1216348309"/>
          <w:lang w:val="en-US" w:eastAsia="zh-CN"/>
        </w:rPr>
        <w:t>经营类</w:t>
      </w:r>
      <w:r>
        <w:rPr>
          <w:rFonts w:hint="eastAsia" w:ascii="方正仿宋_GBK" w:hAnsi="方正仿宋_GBK" w:eastAsia="方正仿宋_GBK" w:cs="方正仿宋_GBK"/>
          <w:spacing w:val="1"/>
          <w:kern w:val="0"/>
          <w:sz w:val="32"/>
          <w:szCs w:val="32"/>
          <w:fitText w:val="2560" w:id="1216348309"/>
          <w:lang w:val="en-US" w:eastAsia="zh-CN"/>
        </w:rPr>
        <w:t>型</w:t>
      </w:r>
      <w:r>
        <w:rPr>
          <w:rFonts w:hint="eastAsia" w:ascii="方正仿宋_GBK" w:hAnsi="方正仿宋_GBK" w:eastAsia="方正仿宋_GBK" w:cs="方正仿宋_GBK"/>
          <w:kern w:val="0"/>
          <w:sz w:val="32"/>
          <w:szCs w:val="32"/>
          <w:lang w:val="en-US" w:eastAsia="zh-CN"/>
        </w:rPr>
        <w:t>：个体工商户</w:t>
      </w:r>
    </w:p>
    <w:p>
      <w:pPr>
        <w:adjustRightInd w:val="0"/>
        <w:snapToGrid w:val="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统一社会信用代码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92500117MAACIMUJ80</w:t>
      </w:r>
    </w:p>
    <w:p>
      <w:pPr>
        <w:adjustRightInd w:val="0"/>
        <w:snapToGrid w:val="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213"/>
          <w:kern w:val="0"/>
          <w:sz w:val="32"/>
          <w:szCs w:val="32"/>
          <w:fitText w:val="2560" w:id="964580165"/>
          <w:lang w:val="en-US" w:eastAsia="zh-CN"/>
        </w:rPr>
        <w:t>经营场</w:t>
      </w:r>
      <w:r>
        <w:rPr>
          <w:rFonts w:hint="eastAsia" w:ascii="方正仿宋_GBK" w:hAnsi="方正仿宋_GBK" w:eastAsia="方正仿宋_GBK" w:cs="方正仿宋_GBK"/>
          <w:spacing w:val="1"/>
          <w:kern w:val="0"/>
          <w:sz w:val="32"/>
          <w:szCs w:val="32"/>
          <w:fitText w:val="2560" w:id="964580165"/>
          <w:lang w:val="en-US" w:eastAsia="zh-CN"/>
        </w:rPr>
        <w:t>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重庆市合川区铜溪镇圣灯村6组45号（自主承诺）</w:t>
      </w:r>
    </w:p>
    <w:p>
      <w:pPr>
        <w:adjustRightInd w:val="0"/>
        <w:snapToGrid w:val="0"/>
        <w:ind w:firstLine="640" w:firstLineChars="200"/>
        <w:rPr>
          <w:rFonts w:hint="eastAsia" w:ascii="方正仿宋_GBK" w:hAnsi="宋体" w:eastAsia="方正仿宋_GBK"/>
        </w:rPr>
      </w:pPr>
      <w:r>
        <w:rPr>
          <w:rFonts w:hint="eastAsia" w:ascii="方正仿宋_GBK" w:hAnsi="方正仿宋_GBK" w:eastAsia="方正仿宋_GBK" w:cs="方正仿宋_GBK"/>
        </w:rPr>
        <w:t>我</w:t>
      </w:r>
      <w:r>
        <w:rPr>
          <w:rFonts w:hint="eastAsia" w:ascii="方正仿宋_GBK" w:hAnsi="方正仿宋_GBK" w:eastAsia="方正仿宋_GBK" w:cs="方正仿宋_GBK"/>
          <w:lang w:val="en-US" w:eastAsia="zh-CN"/>
        </w:rPr>
        <w:t>局</w:t>
      </w:r>
      <w:r>
        <w:rPr>
          <w:rFonts w:hint="eastAsia" w:ascii="方正仿宋_GBK" w:hAnsi="方正仿宋_GBK" w:eastAsia="方正仿宋_GBK" w:cs="方正仿宋_GBK"/>
        </w:rPr>
        <w:t>于</w:t>
      </w:r>
      <w:r>
        <w:rPr>
          <w:rFonts w:hint="eastAsia" w:ascii="方正仿宋_GBK" w:hAnsi="方正仿宋_GBK" w:eastAsia="方正仿宋_GBK" w:cs="方正仿宋_GBK"/>
          <w:u w:val="none"/>
          <w:lang w:val="en-US" w:eastAsia="zh-CN"/>
        </w:rPr>
        <w:t>2025</w:t>
      </w:r>
      <w:r>
        <w:rPr>
          <w:rFonts w:hint="eastAsia" w:ascii="方正仿宋_GBK" w:hAnsi="方正仿宋_GBK" w:eastAsia="方正仿宋_GBK" w:cs="方正仿宋_GBK"/>
          <w:u w:val="none"/>
        </w:rPr>
        <w:t>年</w:t>
      </w:r>
      <w:r>
        <w:rPr>
          <w:rFonts w:hint="eastAsia" w:ascii="方正仿宋_GBK" w:hAnsi="方正仿宋_GBK" w:eastAsia="方正仿宋_GBK" w:cs="方正仿宋_GBK"/>
          <w:u w:val="none"/>
          <w:lang w:val="en-US" w:eastAsia="zh-CN"/>
        </w:rPr>
        <w:t>6</w:t>
      </w:r>
      <w:r>
        <w:rPr>
          <w:rFonts w:hint="eastAsia" w:ascii="方正仿宋_GBK" w:hAnsi="方正仿宋_GBK" w:eastAsia="方正仿宋_GBK" w:cs="方正仿宋_GBK"/>
          <w:u w:val="none"/>
        </w:rPr>
        <w:t>月</w:t>
      </w:r>
      <w:r>
        <w:rPr>
          <w:rFonts w:hint="eastAsia" w:ascii="方正仿宋_GBK" w:hAnsi="方正仿宋_GBK" w:eastAsia="方正仿宋_GBK" w:cs="方正仿宋_GBK"/>
          <w:u w:val="none"/>
          <w:lang w:val="en-US" w:eastAsia="zh-CN"/>
        </w:rPr>
        <w:t>24</w:t>
      </w:r>
      <w:r>
        <w:rPr>
          <w:rFonts w:hint="eastAsia" w:ascii="方正仿宋_GBK" w:hAnsi="方正仿宋_GBK" w:eastAsia="方正仿宋_GBK" w:cs="方正仿宋_GBK"/>
        </w:rPr>
        <w:t>日对</w:t>
      </w:r>
      <w:r>
        <w:rPr>
          <w:rFonts w:hint="eastAsia" w:ascii="方正仿宋_GBK" w:hAnsi="方正仿宋_GBK" w:eastAsia="方正仿宋_GBK" w:cs="方正仿宋_GBK"/>
          <w:lang w:eastAsia="zh-CN"/>
        </w:rPr>
        <w:t>你（单位）</w:t>
      </w:r>
      <w:r>
        <w:rPr>
          <w:rFonts w:hint="eastAsia" w:ascii="方正仿宋_GBK" w:hAnsi="方正仿宋_GBK" w:eastAsia="方正仿宋_GBK" w:cs="方正仿宋_GBK"/>
          <w:sz w:val="32"/>
          <w:szCs w:val="32"/>
          <w:lang w:val="en-US" w:eastAsia="zh-CN"/>
        </w:rPr>
        <w:t>在重庆工商大学派斯学院新校区三标项目土石方工程进行</w:t>
      </w:r>
      <w:r>
        <w:rPr>
          <w:rFonts w:hint="eastAsia" w:ascii="方正仿宋_GBK" w:hAnsi="宋体" w:eastAsia="方正仿宋_GBK"/>
        </w:rPr>
        <w:t>了</w:t>
      </w:r>
      <w:r>
        <w:rPr>
          <w:rFonts w:hint="eastAsia" w:ascii="方正仿宋_GBK" w:hAnsi="宋体" w:eastAsia="方正仿宋_GBK"/>
          <w:lang w:eastAsia="zh-CN"/>
        </w:rPr>
        <w:t>调</w:t>
      </w:r>
      <w:r>
        <w:rPr>
          <w:rFonts w:hint="eastAsia" w:ascii="方正仿宋_GBK" w:hAnsi="宋体" w:eastAsia="方正仿宋_GBK"/>
        </w:rPr>
        <w:t>查，发现</w:t>
      </w:r>
      <w:r>
        <w:rPr>
          <w:rFonts w:hint="eastAsia" w:ascii="方正仿宋_GBK" w:hAnsi="宋体" w:eastAsia="方正仿宋_GBK"/>
          <w:lang w:eastAsia="zh-CN"/>
        </w:rPr>
        <w:t>你（单位）</w:t>
      </w:r>
      <w:r>
        <w:rPr>
          <w:rFonts w:hint="eastAsia" w:ascii="方正仿宋_GBK" w:hAnsi="宋体" w:eastAsia="方正仿宋_GBK"/>
        </w:rPr>
        <w:t>实施了以下环境违法行为：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当日你（单位）项目工地正在施工，1台黄色柳工品牌的液压挖掘机正在进行挖掘作业。受重庆市合川区生态环境监测站委托，江苏睿蓝检验检测科技发展有限公司对该液压挖掘机排气烟度进行了现场检测，根据江苏睿蓝检验检测科技发展有限公司2025年6月26日出具的《检测报告》（报告编号：JSRL-CQHC-2025062401）结果，该挖掘机当日排气光吸收系数检验结果平均值为1.24m</w:t>
      </w:r>
      <w:r>
        <w:rPr>
          <w:rFonts w:hint="eastAsia" w:ascii="方正仿宋_GBK" w:hAnsi="方正仿宋_GBK" w:eastAsia="方正仿宋_GBK" w:cs="方正仿宋_GBK"/>
          <w:sz w:val="32"/>
          <w:szCs w:val="32"/>
          <w:vertAlign w:val="superscript"/>
          <w:lang w:val="en-US" w:eastAsia="zh-CN"/>
        </w:rPr>
        <w:t>-1</w:t>
      </w:r>
      <w:r>
        <w:rPr>
          <w:rFonts w:hint="eastAsia" w:ascii="方正仿宋_GBK" w:hAnsi="方正仿宋_GBK" w:eastAsia="方正仿宋_GBK" w:cs="方正仿宋_GBK"/>
          <w:sz w:val="32"/>
          <w:szCs w:val="32"/>
          <w:lang w:val="en-US" w:eastAsia="zh-CN"/>
        </w:rPr>
        <w:t>,依据《非道路移动柴油机械排放烟气限值及测量方法》（GB36886-2018）限值要求，其排气光吸收系数检验结果不合格。</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方正仿宋_GBK"/>
        </w:rPr>
      </w:pPr>
      <w:r>
        <w:rPr>
          <w:rFonts w:eastAsia="方正仿宋_GBK"/>
        </w:rPr>
        <w:t>以上事实，有以下证据为凭：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eastAsia="zh-CN"/>
        </w:rPr>
        <w:t>202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lang w:eastAsia="zh-CN"/>
        </w:rPr>
        <w:t>年</w:t>
      </w: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lang w:eastAsia="zh-CN"/>
        </w:rPr>
        <w:t>月</w:t>
      </w:r>
      <w:r>
        <w:rPr>
          <w:rFonts w:hint="eastAsia" w:ascii="方正仿宋_GBK" w:hAnsi="方正仿宋_GBK" w:eastAsia="方正仿宋_GBK" w:cs="方正仿宋_GBK"/>
          <w:color w:val="000000"/>
          <w:sz w:val="32"/>
          <w:szCs w:val="32"/>
          <w:lang w:val="en-US" w:eastAsia="zh-CN"/>
        </w:rPr>
        <w:t>24</w:t>
      </w:r>
      <w:r>
        <w:rPr>
          <w:rFonts w:hint="eastAsia" w:ascii="方正仿宋_GBK" w:hAnsi="方正仿宋_GBK" w:eastAsia="方正仿宋_GBK" w:cs="方正仿宋_GBK"/>
          <w:color w:val="000000"/>
          <w:sz w:val="32"/>
          <w:szCs w:val="32"/>
          <w:lang w:eastAsia="zh-CN"/>
        </w:rPr>
        <w:t>日</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重庆市合川区生态环境局</w:t>
      </w:r>
      <w:r>
        <w:rPr>
          <w:rFonts w:hint="eastAsia" w:ascii="方正仿宋_GBK" w:hAnsi="方正仿宋_GBK" w:eastAsia="方正仿宋_GBK" w:cs="方正仿宋_GBK"/>
          <w:color w:val="000000"/>
          <w:sz w:val="32"/>
          <w:szCs w:val="32"/>
        </w:rPr>
        <w:t>现场检查（勘察）笔录》</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1份）</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eastAsia="zh-CN"/>
        </w:rPr>
        <w:t>.202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lang w:eastAsia="zh-CN"/>
        </w:rPr>
        <w:t>年</w:t>
      </w: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lang w:eastAsia="zh-CN"/>
        </w:rPr>
        <w:t>月</w:t>
      </w:r>
      <w:r>
        <w:rPr>
          <w:rFonts w:hint="eastAsia" w:ascii="方正仿宋_GBK" w:hAnsi="方正仿宋_GBK" w:eastAsia="方正仿宋_GBK" w:cs="方正仿宋_GBK"/>
          <w:color w:val="000000"/>
          <w:sz w:val="32"/>
          <w:szCs w:val="32"/>
          <w:lang w:val="en-US" w:eastAsia="zh-CN"/>
        </w:rPr>
        <w:t>24</w:t>
      </w:r>
      <w:r>
        <w:rPr>
          <w:rFonts w:hint="eastAsia" w:ascii="方正仿宋_GBK" w:hAnsi="方正仿宋_GBK" w:eastAsia="方正仿宋_GBK" w:cs="方正仿宋_GBK"/>
          <w:color w:val="000000"/>
          <w:sz w:val="32"/>
          <w:szCs w:val="32"/>
          <w:lang w:eastAsia="zh-CN"/>
        </w:rPr>
        <w:t>日</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重庆市合川区生态环境局</w:t>
      </w:r>
      <w:r>
        <w:rPr>
          <w:rFonts w:hint="eastAsia" w:ascii="方正仿宋_GBK" w:hAnsi="方正仿宋_GBK" w:eastAsia="方正仿宋_GBK" w:cs="方正仿宋_GBK"/>
          <w:color w:val="000000"/>
          <w:sz w:val="32"/>
          <w:szCs w:val="32"/>
        </w:rPr>
        <w:t>现场检查（勘察）方位图》</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1份）</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3.202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rPr>
        <w:t>日《重庆市合川区生态环境</w:t>
      </w:r>
      <w:r>
        <w:rPr>
          <w:rFonts w:hint="eastAsia" w:ascii="方正仿宋_GBK" w:hAnsi="方正仿宋_GBK" w:eastAsia="方正仿宋_GBK" w:cs="方正仿宋_GBK"/>
          <w:color w:val="000000"/>
          <w:sz w:val="32"/>
          <w:szCs w:val="32"/>
          <w:lang w:eastAsia="zh-CN"/>
        </w:rPr>
        <w:t>局</w:t>
      </w:r>
      <w:r>
        <w:rPr>
          <w:rFonts w:hint="eastAsia" w:ascii="方正仿宋_GBK" w:hAnsi="方正仿宋_GBK" w:eastAsia="方正仿宋_GBK" w:cs="方正仿宋_GBK"/>
          <w:color w:val="000000"/>
          <w:sz w:val="32"/>
          <w:szCs w:val="32"/>
        </w:rPr>
        <w:t>调查询问笔录》</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1份）</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w:t>
      </w:r>
      <w:r>
        <w:rPr>
          <w:rFonts w:hint="eastAsia" w:ascii="方正仿宋_GBK" w:hAnsi="方正仿宋_GBK" w:eastAsia="方正仿宋_GBK" w:cs="方正仿宋_GBK"/>
          <w:color w:val="000000"/>
          <w:sz w:val="32"/>
          <w:szCs w:val="32"/>
          <w:lang w:eastAsia="zh-CN"/>
        </w:rPr>
        <w:t>202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lang w:eastAsia="zh-CN"/>
        </w:rPr>
        <w:t>年</w:t>
      </w: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lang w:eastAsia="zh-CN"/>
        </w:rPr>
        <w:t>月</w:t>
      </w:r>
      <w:r>
        <w:rPr>
          <w:rFonts w:hint="eastAsia" w:ascii="方正仿宋_GBK" w:hAnsi="方正仿宋_GBK" w:eastAsia="方正仿宋_GBK" w:cs="方正仿宋_GBK"/>
          <w:color w:val="000000"/>
          <w:sz w:val="32"/>
          <w:szCs w:val="32"/>
          <w:lang w:val="en-US" w:eastAsia="zh-CN"/>
        </w:rPr>
        <w:t>24</w:t>
      </w:r>
      <w:r>
        <w:rPr>
          <w:rFonts w:hint="eastAsia" w:ascii="方正仿宋_GBK" w:hAnsi="方正仿宋_GBK" w:eastAsia="方正仿宋_GBK" w:cs="方正仿宋_GBK"/>
          <w:color w:val="000000"/>
          <w:sz w:val="32"/>
          <w:szCs w:val="32"/>
          <w:lang w:eastAsia="zh-CN"/>
        </w:rPr>
        <w:t>日在</w:t>
      </w:r>
      <w:r>
        <w:rPr>
          <w:rFonts w:hint="eastAsia" w:ascii="方正仿宋_GBK" w:hAnsi="方正仿宋_GBK" w:eastAsia="方正仿宋_GBK" w:cs="方正仿宋_GBK"/>
          <w:sz w:val="32"/>
          <w:szCs w:val="32"/>
          <w:lang w:val="en-US" w:eastAsia="zh-CN"/>
        </w:rPr>
        <w:t>合川区泓润机械设备租赁服务站分包的重庆工商大学派斯学院新校区三标项目工地</w:t>
      </w:r>
      <w:r>
        <w:rPr>
          <w:rFonts w:hint="eastAsia" w:ascii="方正仿宋_GBK" w:hAnsi="方正仿宋_GBK" w:eastAsia="方正仿宋_GBK" w:cs="方正仿宋_GBK"/>
          <w:color w:val="000000"/>
          <w:sz w:val="32"/>
          <w:szCs w:val="32"/>
        </w:rPr>
        <w:t>现场拍摄的《</w:t>
      </w:r>
      <w:r>
        <w:rPr>
          <w:rFonts w:hint="eastAsia" w:ascii="方正仿宋_GBK" w:hAnsi="方正仿宋_GBK" w:eastAsia="方正仿宋_GBK" w:cs="方正仿宋_GBK"/>
          <w:color w:val="000000"/>
          <w:sz w:val="32"/>
          <w:szCs w:val="32"/>
          <w:lang w:eastAsia="zh-CN"/>
        </w:rPr>
        <w:t>执法现场</w:t>
      </w:r>
      <w:r>
        <w:rPr>
          <w:rFonts w:hint="eastAsia" w:ascii="方正仿宋_GBK" w:hAnsi="方正仿宋_GBK" w:eastAsia="方正仿宋_GBK" w:cs="方正仿宋_GBK"/>
          <w:color w:val="000000"/>
          <w:sz w:val="32"/>
          <w:szCs w:val="32"/>
        </w:rPr>
        <w:t>视听资料》</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1份）</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5.2025年6月26日</w:t>
      </w:r>
      <w:r>
        <w:rPr>
          <w:rFonts w:hint="eastAsia" w:ascii="方正仿宋_GBK" w:hAnsi="方正仿宋_GBK" w:eastAsia="方正仿宋_GBK" w:cs="方正仿宋_GBK"/>
          <w:sz w:val="32"/>
          <w:szCs w:val="32"/>
          <w:lang w:val="en-US" w:eastAsia="zh-CN"/>
        </w:rPr>
        <w:t>江苏睿蓝检验检测科技发展有限公司</w:t>
      </w:r>
      <w:r>
        <w:rPr>
          <w:rFonts w:hint="eastAsia" w:ascii="方正仿宋_GBK" w:hAnsi="方正仿宋_GBK" w:eastAsia="方正仿宋_GBK" w:cs="方正仿宋_GBK"/>
          <w:color w:val="000000"/>
          <w:sz w:val="32"/>
          <w:szCs w:val="32"/>
          <w:lang w:val="en-US" w:eastAsia="zh-CN"/>
        </w:rPr>
        <w:t>出具的</w:t>
      </w:r>
      <w:r>
        <w:rPr>
          <w:rFonts w:hint="eastAsia" w:ascii="方正仿宋_GBK" w:hAnsi="方正仿宋_GBK" w:eastAsia="方正仿宋_GBK" w:cs="方正仿宋_GBK"/>
          <w:sz w:val="32"/>
          <w:szCs w:val="32"/>
          <w:lang w:val="en-US" w:eastAsia="zh-CN"/>
        </w:rPr>
        <w:t>《检测报告》（报告编号：JSRL-CQHC-2025062401）</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1份）</w:t>
      </w:r>
      <w:r>
        <w:rPr>
          <w:rFonts w:hint="eastAsia" w:ascii="方正仿宋_GBK" w:hAnsi="方正仿宋_GBK" w:eastAsia="方正仿宋_GBK" w:cs="方正仿宋_GBK"/>
          <w:color w:val="000000"/>
          <w:sz w:val="32"/>
          <w:szCs w:val="32"/>
          <w:lang w:eastAsia="zh-CN"/>
        </w:rPr>
        <w:t>；</w:t>
      </w:r>
    </w:p>
    <w:p>
      <w:pPr>
        <w:pStyle w:val="2"/>
        <w:keepNext w:val="0"/>
        <w:keepLines w:val="0"/>
        <w:pageBreakBefore w:val="0"/>
        <w:kinsoku/>
        <w:wordWrap/>
        <w:bidi w:val="0"/>
        <w:spacing w:line="440" w:lineRule="exact"/>
        <w:ind w:firstLine="640" w:firstLineChars="200"/>
        <w:jc w:val="left"/>
        <w:textAlignment w:val="auto"/>
        <w:rPr>
          <w:rFonts w:hint="eastAsia"/>
          <w:lang w:eastAsia="zh-CN"/>
        </w:rPr>
      </w:pPr>
      <w:r>
        <w:rPr>
          <w:rFonts w:hint="eastAsia" w:ascii="方正仿宋_GBK" w:hAnsi="方正仿宋_GBK" w:eastAsia="方正仿宋_GBK" w:cs="方正仿宋_GBK"/>
          <w:color w:val="000000"/>
          <w:kern w:val="2"/>
          <w:sz w:val="32"/>
          <w:szCs w:val="32"/>
          <w:lang w:val="en-US" w:eastAsia="zh-CN" w:bidi="ar-SA"/>
        </w:rPr>
        <w:t>6.《非道路移动柴油机械排放烟气限值及测量方法》（GB36886-2018）（1份）。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证据1、2、3、4</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5、6</w:t>
      </w:r>
      <w:r>
        <w:rPr>
          <w:rFonts w:hint="eastAsia" w:ascii="方正仿宋_GBK" w:hAnsi="方正仿宋_GBK" w:eastAsia="方正仿宋_GBK" w:cs="方正仿宋_GBK"/>
          <w:color w:val="000000"/>
          <w:sz w:val="32"/>
          <w:szCs w:val="32"/>
        </w:rPr>
        <w:t>说明现场情况，证明</w:t>
      </w:r>
      <w:r>
        <w:rPr>
          <w:rFonts w:hint="eastAsia" w:ascii="方正仿宋_GBK" w:hAnsi="方正仿宋_GBK" w:eastAsia="方正仿宋_GBK" w:cs="方正仿宋_GBK"/>
          <w:sz w:val="32"/>
          <w:szCs w:val="32"/>
          <w:lang w:val="en-US" w:eastAsia="zh-CN"/>
        </w:rPr>
        <w:t>合川区泓润机械设备租赁服务站</w:t>
      </w:r>
      <w:r>
        <w:rPr>
          <w:rFonts w:hint="eastAsia" w:ascii="方正仿宋_GBK" w:hAnsi="方正仿宋_GBK" w:eastAsia="方正仿宋_GBK" w:cs="方正仿宋_GBK"/>
          <w:color w:val="000000"/>
          <w:sz w:val="32"/>
          <w:szCs w:val="32"/>
        </w:rPr>
        <w:t>存在</w:t>
      </w:r>
      <w:r>
        <w:rPr>
          <w:rFonts w:hint="eastAsia" w:ascii="方正仿宋_GBK" w:hAnsi="方正仿宋_GBK" w:eastAsia="方正仿宋_GBK" w:cs="方正仿宋_GBK"/>
          <w:sz w:val="32"/>
          <w:szCs w:val="32"/>
          <w:lang w:val="en-US" w:eastAsia="zh-CN"/>
        </w:rPr>
        <w:t>使用非道路移动机械超标排放大气污染物</w:t>
      </w:r>
      <w:r>
        <w:rPr>
          <w:rFonts w:hint="eastAsia" w:ascii="方正仿宋_GBK" w:hAnsi="方正仿宋_GBK" w:eastAsia="方正仿宋_GBK" w:cs="方正仿宋_GBK"/>
          <w:color w:val="000000"/>
          <w:sz w:val="32"/>
          <w:szCs w:val="32"/>
        </w:rPr>
        <w:t>的行为。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2025年7月8日</w:t>
      </w:r>
      <w:r>
        <w:rPr>
          <w:rFonts w:hint="eastAsia" w:ascii="方正仿宋_GBK" w:hAnsi="方正仿宋_GBK" w:eastAsia="方正仿宋_GBK" w:cs="方正仿宋_GBK"/>
          <w:sz w:val="32"/>
          <w:szCs w:val="32"/>
          <w:lang w:val="en-US" w:eastAsia="zh-CN"/>
        </w:rPr>
        <w:t>合川区泓润机械设备租赁服务站</w:t>
      </w:r>
      <w:r>
        <w:rPr>
          <w:rFonts w:hint="eastAsia" w:ascii="方正仿宋_GBK" w:hAnsi="方正仿宋_GBK" w:eastAsia="方正仿宋_GBK" w:cs="方正仿宋_GBK"/>
          <w:color w:val="000000"/>
          <w:sz w:val="32"/>
          <w:szCs w:val="32"/>
          <w:lang w:val="en-US" w:eastAsia="zh-CN"/>
        </w:rPr>
        <w:t>提供的</w:t>
      </w:r>
      <w:r>
        <w:rPr>
          <w:rFonts w:hint="eastAsia" w:ascii="方正仿宋_GBK" w:hAnsi="方正仿宋_GBK" w:eastAsia="方正仿宋_GBK" w:cs="方正仿宋_GBK"/>
          <w:color w:val="000000"/>
          <w:sz w:val="32"/>
          <w:szCs w:val="32"/>
        </w:rPr>
        <w:t>《营业执照》</w:t>
      </w:r>
      <w:r>
        <w:rPr>
          <w:rFonts w:hint="eastAsia" w:ascii="方正仿宋_GBK" w:hAnsi="方正仿宋_GBK" w:eastAsia="方正仿宋_GBK" w:cs="方正仿宋_GBK"/>
          <w:color w:val="000000"/>
          <w:sz w:val="32"/>
          <w:szCs w:val="32"/>
          <w:lang w:eastAsia="zh-CN"/>
        </w:rPr>
        <w:t>复印件（</w:t>
      </w:r>
      <w:r>
        <w:rPr>
          <w:rFonts w:hint="eastAsia" w:ascii="方正仿宋_GBK" w:hAnsi="方正仿宋_GBK" w:eastAsia="方正仿宋_GBK" w:cs="方正仿宋_GBK"/>
          <w:color w:val="000000"/>
          <w:sz w:val="32"/>
          <w:szCs w:val="32"/>
          <w:lang w:val="en-US" w:eastAsia="zh-CN"/>
        </w:rPr>
        <w:t>1份）</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2025年7月8日</w:t>
      </w:r>
      <w:r>
        <w:rPr>
          <w:rFonts w:hint="eastAsia" w:ascii="方正仿宋_GBK" w:hAnsi="方正仿宋_GBK" w:eastAsia="方正仿宋_GBK" w:cs="方正仿宋_GBK"/>
          <w:sz w:val="32"/>
          <w:szCs w:val="32"/>
          <w:lang w:val="en-US" w:eastAsia="zh-CN"/>
        </w:rPr>
        <w:t>合川区泓润机械设备租赁服务站</w:t>
      </w:r>
      <w:r>
        <w:rPr>
          <w:rFonts w:hint="eastAsia" w:ascii="方正仿宋_GBK" w:hAnsi="方正仿宋_GBK" w:eastAsia="方正仿宋_GBK" w:cs="方正仿宋_GBK"/>
          <w:color w:val="000000"/>
          <w:sz w:val="32"/>
          <w:szCs w:val="32"/>
          <w:lang w:val="en-US" w:eastAsia="zh-CN"/>
        </w:rPr>
        <w:t>提供的经营者</w:t>
      </w:r>
      <w:r>
        <w:rPr>
          <w:rFonts w:hint="eastAsia" w:ascii="方正仿宋_GBK" w:hAnsi="方正仿宋_GBK" w:eastAsia="方正仿宋_GBK" w:cs="方正仿宋_GBK"/>
          <w:color w:val="000000"/>
          <w:sz w:val="32"/>
          <w:szCs w:val="32"/>
        </w:rPr>
        <w:t>身份证</w:t>
      </w:r>
      <w:r>
        <w:rPr>
          <w:rFonts w:hint="eastAsia" w:ascii="方正仿宋_GBK" w:hAnsi="方正仿宋_GBK" w:eastAsia="方正仿宋_GBK" w:cs="方正仿宋_GBK"/>
          <w:color w:val="000000"/>
          <w:sz w:val="32"/>
          <w:szCs w:val="32"/>
          <w:lang w:eastAsia="zh-CN"/>
        </w:rPr>
        <w:t>复印件（</w:t>
      </w:r>
      <w:r>
        <w:rPr>
          <w:rFonts w:hint="eastAsia" w:ascii="方正仿宋_GBK" w:hAnsi="方正仿宋_GBK" w:eastAsia="方正仿宋_GBK" w:cs="方正仿宋_GBK"/>
          <w:color w:val="000000"/>
          <w:sz w:val="32"/>
          <w:szCs w:val="32"/>
          <w:lang w:val="en-US" w:eastAsia="zh-CN"/>
        </w:rPr>
        <w:t>1份）；</w:t>
      </w:r>
    </w:p>
    <w:p>
      <w:pPr>
        <w:pStyle w:val="2"/>
        <w:keepNext w:val="0"/>
        <w:keepLines w:val="0"/>
        <w:pageBreakBefore w:val="0"/>
        <w:widowControl w:val="0"/>
        <w:kinsoku/>
        <w:wordWrap/>
        <w:overflowPunct/>
        <w:topLinePunct w:val="0"/>
        <w:bidi w:val="0"/>
        <w:adjustRightInd/>
        <w:snapToGrid/>
        <w:spacing w:line="440" w:lineRule="exact"/>
        <w:ind w:left="0" w:leftChars="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9.2025年7月8日</w:t>
      </w:r>
      <w:r>
        <w:rPr>
          <w:rFonts w:hint="eastAsia" w:ascii="方正仿宋_GBK" w:hAnsi="方正仿宋_GBK" w:eastAsia="方正仿宋_GBK" w:cs="方正仿宋_GBK"/>
          <w:sz w:val="32"/>
          <w:szCs w:val="32"/>
          <w:lang w:val="en-US" w:eastAsia="zh-CN"/>
        </w:rPr>
        <w:t>合川区泓润机械设备租赁服务站</w:t>
      </w:r>
      <w:r>
        <w:rPr>
          <w:rFonts w:hint="eastAsia" w:ascii="方正仿宋_GBK" w:hAnsi="方正仿宋_GBK" w:eastAsia="方正仿宋_GBK" w:cs="方正仿宋_GBK"/>
          <w:color w:val="000000"/>
          <w:sz w:val="32"/>
          <w:szCs w:val="32"/>
          <w:lang w:val="en-US" w:eastAsia="zh-CN"/>
        </w:rPr>
        <w:t>提供的建设工程总包和分包合同（1份）；</w:t>
      </w:r>
    </w:p>
    <w:p>
      <w:pPr>
        <w:pStyle w:val="2"/>
        <w:keepNext w:val="0"/>
        <w:keepLines w:val="0"/>
        <w:pageBreakBefore w:val="0"/>
        <w:widowControl w:val="0"/>
        <w:kinsoku/>
        <w:wordWrap/>
        <w:overflowPunct/>
        <w:topLinePunct w:val="0"/>
        <w:bidi w:val="0"/>
        <w:adjustRightInd/>
        <w:snapToGrid/>
        <w:spacing w:line="440" w:lineRule="exact"/>
        <w:ind w:left="0" w:leftChars="0"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kern w:val="2"/>
          <w:sz w:val="32"/>
          <w:szCs w:val="32"/>
          <w:lang w:val="en-US" w:eastAsia="zh-CN" w:bidi="ar-SA"/>
        </w:rPr>
        <w:t>证据７、８、９证明违法主体是</w:t>
      </w:r>
      <w:r>
        <w:rPr>
          <w:rFonts w:hint="eastAsia" w:ascii="方正仿宋_GBK" w:hAnsi="方正仿宋_GBK" w:eastAsia="方正仿宋_GBK" w:cs="方正仿宋_GBK"/>
          <w:sz w:val="32"/>
          <w:szCs w:val="32"/>
          <w:lang w:val="en-US" w:eastAsia="zh-CN"/>
        </w:rPr>
        <w:t>合川区泓润机械设备租赁服务站</w:t>
      </w:r>
      <w:r>
        <w:rPr>
          <w:rFonts w:hint="eastAsia" w:ascii="方正仿宋_GBK" w:hAnsi="方正仿宋_GBK" w:eastAsia="方正仿宋_GBK" w:cs="方正仿宋_GBK"/>
          <w:color w:val="000000"/>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bidi w:val="0"/>
        <w:adjustRightInd/>
        <w:snapToGrid/>
        <w:spacing w:line="440" w:lineRule="exact"/>
        <w:ind w:firstLine="640" w:firstLineChars="200"/>
        <w:jc w:val="left"/>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10.执法人员执法证复印件（1份）；证明执法人员符合法律规定，所收集提供的文书、证据具有合法性。</w:t>
      </w:r>
    </w:p>
    <w:p>
      <w:pPr>
        <w:adjustRightInd w:val="0"/>
        <w:snapToGrid w:val="0"/>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宋体" w:eastAsia="方正仿宋_GBK"/>
          <w:lang w:eastAsia="zh-CN"/>
        </w:rPr>
        <w:t>你（单位）</w:t>
      </w:r>
      <w:r>
        <w:rPr>
          <w:rFonts w:hint="eastAsia" w:ascii="方正仿宋_GBK" w:hAnsi="宋体" w:eastAsia="方正仿宋_GBK"/>
          <w:lang w:val="en-US" w:eastAsia="zh-CN"/>
        </w:rPr>
        <w:t>的</w:t>
      </w:r>
      <w:r>
        <w:rPr>
          <w:rFonts w:hint="eastAsia" w:ascii="方正仿宋_GBK" w:hAnsi="宋体" w:eastAsia="方正仿宋_GBK"/>
        </w:rPr>
        <w:t>上述行为违反了</w:t>
      </w:r>
      <w:r>
        <w:rPr>
          <w:rFonts w:hint="eastAsia" w:ascii="方正仿宋_GBK" w:hAnsi="方正仿宋_GBK" w:eastAsia="方正仿宋_GBK" w:cs="方正仿宋_GBK"/>
          <w:sz w:val="32"/>
          <w:szCs w:val="32"/>
          <w:lang w:val="en-US" w:eastAsia="zh-CN"/>
        </w:rPr>
        <w:t>《重庆市大气污染防治条例》第四十七条第一款“在用非道路移动机械排放大气污染物不得超过国家和本市规定的标准，不得使用不符合国家标准的燃料”的规定</w:t>
      </w:r>
      <w:r>
        <w:rPr>
          <w:rFonts w:hint="eastAsia" w:ascii="方正仿宋_GBK" w:hAnsi="方正仿宋_GBK" w:eastAsia="方正仿宋_GBK" w:cs="方正仿宋_GBK"/>
          <w:kern w:val="2"/>
          <w:sz w:val="32"/>
          <w:szCs w:val="32"/>
          <w:lang w:val="en-US" w:eastAsia="zh-CN" w:bidi="ar-SA"/>
        </w:rPr>
        <w:t>。</w:t>
      </w:r>
    </w:p>
    <w:p>
      <w:pPr>
        <w:adjustRightInd w:val="0"/>
        <w:snapToGrid w:val="0"/>
        <w:ind w:firstLine="640" w:firstLineChars="200"/>
        <w:rPr>
          <w:rFonts w:hint="eastAsia" w:ascii="方正仿宋_GBK" w:hAnsi="宋体" w:eastAsia="方正仿宋_GBK"/>
          <w:spacing w:val="4"/>
        </w:rPr>
      </w:pPr>
      <w:r>
        <w:rPr>
          <w:rFonts w:hint="eastAsia" w:ascii="方正仿宋_GBK" w:hAnsi="宋体" w:eastAsia="方正仿宋_GBK"/>
        </w:rPr>
        <w:t>依据《中华人民共和国行政处罚法》第二十</w:t>
      </w:r>
      <w:r>
        <w:rPr>
          <w:rFonts w:hint="eastAsia" w:ascii="方正仿宋_GBK" w:hAnsi="宋体" w:eastAsia="方正仿宋_GBK"/>
          <w:lang w:val="en-US" w:eastAsia="zh-CN"/>
        </w:rPr>
        <w:t>八</w:t>
      </w:r>
      <w:r>
        <w:rPr>
          <w:rFonts w:hint="eastAsia" w:ascii="方正仿宋_GBK" w:hAnsi="宋体" w:eastAsia="方正仿宋_GBK"/>
        </w:rPr>
        <w:t>条和</w:t>
      </w:r>
      <w:r>
        <w:rPr>
          <w:rFonts w:hint="eastAsia" w:ascii="方正仿宋_GBK" w:hAnsi="方正仿宋_GBK" w:eastAsia="方正仿宋_GBK" w:cs="方正仿宋_GBK"/>
          <w:color w:val="000000"/>
          <w:kern w:val="2"/>
          <w:sz w:val="32"/>
          <w:szCs w:val="32"/>
          <w:lang w:val="en-US" w:eastAsia="zh-CN" w:bidi="ar-SA"/>
        </w:rPr>
        <w:t>《重庆市大气污染防治条例》</w:t>
      </w:r>
      <w:r>
        <w:rPr>
          <w:rFonts w:hint="eastAsia" w:ascii="方正仿宋_GBK" w:hAnsi="方正仿宋_GBK" w:eastAsia="方正仿宋_GBK" w:cs="方正仿宋_GBK"/>
          <w:color w:val="000000"/>
          <w:kern w:val="2"/>
          <w:sz w:val="32"/>
          <w:szCs w:val="32"/>
          <w:lang w:val="zh-CN" w:eastAsia="zh-CN" w:bidi="ar-SA"/>
        </w:rPr>
        <w:t>第八十二条</w:t>
      </w:r>
      <w:r>
        <w:rPr>
          <w:rFonts w:hint="eastAsia" w:ascii="方正仿宋_GBK" w:hAnsi="方正仿宋_GBK" w:eastAsia="方正仿宋_GBK" w:cs="方正仿宋_GBK"/>
          <w:color w:val="000000"/>
          <w:kern w:val="2"/>
          <w:sz w:val="32"/>
          <w:szCs w:val="32"/>
          <w:lang w:val="en-US" w:eastAsia="zh-CN" w:bidi="ar-SA"/>
        </w:rPr>
        <w:t>第一款“</w:t>
      </w:r>
      <w:r>
        <w:rPr>
          <w:rFonts w:hint="eastAsia" w:ascii="方正仿宋_GBK" w:hAnsi="方正仿宋_GBK" w:eastAsia="方正仿宋_GBK" w:cs="方正仿宋_GBK"/>
          <w:color w:val="000000"/>
          <w:kern w:val="2"/>
          <w:sz w:val="32"/>
          <w:szCs w:val="32"/>
          <w:lang w:val="zh-CN" w:eastAsia="zh-CN" w:bidi="ar-SA"/>
        </w:rPr>
        <w:t>违反本条例规定，非道路移动机械向大气排放污染物超过规定排放标准的，由生态环境主管部门责令停止使用或者限期维修，处五百元以上五千元以下罚款”的规定</w:t>
      </w:r>
      <w:r>
        <w:rPr>
          <w:rFonts w:hint="eastAsia" w:ascii="方正仿宋_GBK" w:hAnsi="宋体" w:eastAsia="方正仿宋_GBK"/>
        </w:rPr>
        <w:t>，现</w:t>
      </w:r>
      <w:r>
        <w:rPr>
          <w:rFonts w:hint="eastAsia" w:ascii="方正仿宋_GBK" w:hAnsi="宋体" w:eastAsia="方正仿宋_GBK"/>
          <w:spacing w:val="4"/>
        </w:rPr>
        <w:t>责令</w:t>
      </w:r>
      <w:r>
        <w:rPr>
          <w:rFonts w:hint="eastAsia" w:ascii="方正仿宋_GBK" w:hAnsi="宋体" w:eastAsia="方正仿宋_GBK"/>
          <w:spacing w:val="4"/>
          <w:lang w:eastAsia="zh-CN"/>
        </w:rPr>
        <w:t>你（单位）</w:t>
      </w:r>
      <w:r>
        <w:rPr>
          <w:rFonts w:hint="eastAsia" w:ascii="方正仿宋_GBK" w:hAnsi="宋体" w:eastAsia="方正仿宋_GBK"/>
          <w:spacing w:val="4"/>
        </w:rPr>
        <w:t>：</w:t>
      </w:r>
    </w:p>
    <w:p>
      <w:pPr>
        <w:adjustRightInd w:val="0"/>
        <w:snapToGrid w:val="0"/>
        <w:ind w:firstLine="640" w:firstLineChars="200"/>
        <w:rPr>
          <w:rFonts w:hint="eastAsia" w:ascii="方正仿宋_GBK" w:hAnsi="宋体" w:eastAsia="方正仿宋_GBK"/>
          <w:b w:val="0"/>
          <w:bCs/>
          <w:spacing w:val="4"/>
        </w:rPr>
      </w:pPr>
      <w:r>
        <w:rPr>
          <w:rFonts w:eastAsia="方正仿宋_GBK"/>
          <w:b w:val="0"/>
          <w:bCs/>
          <w:color w:val="000000"/>
          <w:szCs w:val="32"/>
        </w:rPr>
        <w:t>立即</w:t>
      </w:r>
      <w:r>
        <w:rPr>
          <w:rFonts w:hint="eastAsia" w:eastAsia="方正仿宋_GBK"/>
          <w:b w:val="0"/>
          <w:bCs/>
          <w:color w:val="000000"/>
          <w:szCs w:val="32"/>
          <w:lang w:val="en-US" w:eastAsia="zh-CN"/>
        </w:rPr>
        <w:t>对挖掘机进行维修，维修完成后方可使用</w:t>
      </w:r>
      <w:r>
        <w:rPr>
          <w:rFonts w:hint="eastAsia" w:ascii="方正仿宋_GBK" w:hAnsi="宋体" w:eastAsia="方正仿宋_GBK"/>
          <w:b w:val="0"/>
          <w:bCs/>
          <w:spacing w:val="4"/>
        </w:rPr>
        <w:t>。</w:t>
      </w:r>
    </w:p>
    <w:p>
      <w:pPr>
        <w:adjustRightInd w:val="0"/>
        <w:snapToGrid w:val="0"/>
        <w:ind w:firstLine="640" w:firstLineChars="200"/>
        <w:rPr>
          <w:rFonts w:hint="eastAsia" w:ascii="方正仿宋_GBK" w:hAnsi="宋体" w:eastAsia="方正仿宋_GBK"/>
        </w:rPr>
      </w:pPr>
      <w:r>
        <w:rPr>
          <w:rFonts w:hint="eastAsia" w:ascii="方正仿宋_GBK" w:hAnsi="宋体" w:eastAsia="方正仿宋_GBK"/>
        </w:rPr>
        <w:t>我</w:t>
      </w:r>
      <w:r>
        <w:rPr>
          <w:rFonts w:hint="eastAsia" w:ascii="方正仿宋_GBK" w:hAnsi="宋体" w:eastAsia="方正仿宋_GBK"/>
          <w:lang w:val="en-US" w:eastAsia="zh-CN"/>
        </w:rPr>
        <w:t>局</w:t>
      </w:r>
      <w:r>
        <w:rPr>
          <w:rFonts w:hint="eastAsia" w:ascii="方正仿宋_GBK" w:hAnsi="宋体" w:eastAsia="方正仿宋_GBK"/>
        </w:rPr>
        <w:t>将对</w:t>
      </w:r>
      <w:r>
        <w:rPr>
          <w:rFonts w:hint="eastAsia" w:ascii="方正仿宋_GBK" w:hAnsi="宋体" w:eastAsia="方正仿宋_GBK"/>
          <w:lang w:eastAsia="zh-CN"/>
        </w:rPr>
        <w:t>你（单位）</w:t>
      </w:r>
      <w:r>
        <w:rPr>
          <w:rFonts w:hint="eastAsia" w:ascii="方正仿宋_GBK" w:hAnsi="宋体" w:eastAsia="方正仿宋_GBK"/>
        </w:rPr>
        <w:t>改正违法行为的情况进行监督。如</w:t>
      </w:r>
      <w:r>
        <w:rPr>
          <w:rFonts w:hint="eastAsia" w:ascii="方正仿宋_GBK" w:hAnsi="宋体" w:eastAsia="方正仿宋_GBK"/>
          <w:lang w:eastAsia="zh-CN"/>
        </w:rPr>
        <w:t>你单位</w:t>
      </w:r>
      <w:r>
        <w:rPr>
          <w:rFonts w:hint="default" w:ascii="Times New Roman" w:hAnsi="Times New Roman" w:eastAsia="方正仿宋_GBK" w:cs="Times New Roman"/>
          <w:color w:val="000000"/>
          <w:szCs w:val="32"/>
        </w:rPr>
        <w:t>拒不改正违法行为，我</w:t>
      </w:r>
      <w:r>
        <w:rPr>
          <w:rFonts w:hint="eastAsia" w:eastAsia="方正仿宋_GBK" w:cs="Times New Roman"/>
          <w:color w:val="000000"/>
          <w:szCs w:val="32"/>
          <w:lang w:val="en-US" w:eastAsia="zh-CN"/>
        </w:rPr>
        <w:t>局</w:t>
      </w:r>
      <w:r>
        <w:rPr>
          <w:rFonts w:hint="default" w:ascii="Times New Roman" w:hAnsi="Times New Roman" w:eastAsia="方正仿宋_GBK" w:cs="Times New Roman"/>
          <w:color w:val="000000"/>
          <w:szCs w:val="32"/>
        </w:rPr>
        <w:t>将依照</w:t>
      </w:r>
      <w:r>
        <w:rPr>
          <w:rFonts w:hint="eastAsia" w:ascii="Times New Roman" w:hAnsi="Times New Roman" w:eastAsia="方正仿宋_GBK" w:cs="Times New Roman"/>
          <w:color w:val="000000"/>
          <w:szCs w:val="32"/>
          <w:lang w:val="en-US" w:eastAsia="zh-CN"/>
        </w:rPr>
        <w:t>《</w:t>
      </w:r>
      <w:r>
        <w:rPr>
          <w:rFonts w:hint="eastAsia" w:ascii="Times New Roman" w:hAnsi="Times New Roman" w:eastAsia="方正仿宋_GBK" w:cs="Times New Roman"/>
          <w:color w:val="000000"/>
          <w:szCs w:val="32"/>
        </w:rPr>
        <w:t>重庆市环境保护条例</w:t>
      </w:r>
      <w:r>
        <w:rPr>
          <w:rFonts w:hint="eastAsia" w:ascii="Times New Roman" w:hAnsi="Times New Roman" w:eastAsia="方正仿宋_GBK" w:cs="Times New Roman"/>
          <w:color w:val="000000"/>
          <w:szCs w:val="32"/>
          <w:lang w:val="en-US" w:eastAsia="zh-CN"/>
        </w:rPr>
        <w:t>》</w:t>
      </w:r>
      <w:r>
        <w:rPr>
          <w:rFonts w:hint="eastAsia" w:ascii="Times New Roman" w:hAnsi="Times New Roman" w:eastAsia="方正仿宋_GBK" w:cs="Times New Roman"/>
          <w:color w:val="000000"/>
          <w:szCs w:val="32"/>
        </w:rPr>
        <w:t>第一百零二条</w:t>
      </w:r>
      <w:r>
        <w:rPr>
          <w:rFonts w:hint="eastAsia" w:ascii="Times New Roman" w:hAnsi="Times New Roman" w:eastAsia="方正仿宋_GBK" w:cs="Times New Roman"/>
          <w:color w:val="000000"/>
          <w:szCs w:val="32"/>
          <w:lang w:val="en-US" w:eastAsia="zh-CN"/>
        </w:rPr>
        <w:t>第一项</w:t>
      </w:r>
      <w:r>
        <w:rPr>
          <w:rFonts w:hint="default" w:ascii="Times New Roman" w:hAnsi="Times New Roman" w:eastAsia="方正仿宋_GBK" w:cs="Times New Roman"/>
          <w:color w:val="000000"/>
          <w:szCs w:val="32"/>
        </w:rPr>
        <w:t>的规定，按日连续处罚。</w:t>
      </w:r>
    </w:p>
    <w:p>
      <w:pPr>
        <w:adjustRightInd w:val="0"/>
        <w:snapToGrid w:val="0"/>
        <w:ind w:firstLine="640" w:firstLineChars="200"/>
        <w:rPr>
          <w:rFonts w:hint="eastAsia" w:ascii="方正仿宋_GBK" w:hAnsi="宋体" w:eastAsia="方正仿宋_GBK"/>
        </w:rPr>
      </w:pPr>
      <w:r>
        <w:rPr>
          <w:rFonts w:hint="eastAsia" w:ascii="方正仿宋_GBK" w:hAnsi="宋体" w:eastAsia="方正仿宋_GBK"/>
          <w:lang w:eastAsia="zh-CN"/>
        </w:rPr>
        <w:t>你（单位）</w:t>
      </w:r>
      <w:r>
        <w:rPr>
          <w:rFonts w:hint="eastAsia" w:ascii="方正仿宋_GBK" w:hAnsi="宋体" w:eastAsia="方正仿宋_GBK"/>
        </w:rPr>
        <w:t>如对本决定不服，可在收到本决定书之日</w:t>
      </w:r>
      <w:r>
        <w:rPr>
          <w:rFonts w:eastAsia="方正仿宋_GBK"/>
        </w:rPr>
        <w:t>起60</w:t>
      </w:r>
      <w:r>
        <w:rPr>
          <w:rFonts w:hint="eastAsia" w:ascii="方正仿宋_GBK" w:hAnsi="宋体" w:eastAsia="方正仿宋_GBK"/>
        </w:rPr>
        <w:t>日内向</w:t>
      </w:r>
      <w:r>
        <w:rPr>
          <w:rFonts w:eastAsia="方正仿宋_GBK"/>
        </w:rPr>
        <w:t>重庆市</w:t>
      </w:r>
      <w:r>
        <w:rPr>
          <w:rFonts w:hint="eastAsia" w:eastAsia="方正仿宋_GBK"/>
          <w:lang w:eastAsia="zh-CN"/>
        </w:rPr>
        <w:t>合川区</w:t>
      </w:r>
      <w:r>
        <w:rPr>
          <w:rFonts w:hint="eastAsia" w:eastAsia="方正仿宋_GBK"/>
          <w:lang w:val="en-US" w:eastAsia="zh-CN"/>
        </w:rPr>
        <w:t>人民政府</w:t>
      </w:r>
      <w:r>
        <w:rPr>
          <w:rFonts w:hint="eastAsia" w:ascii="方正仿宋_GBK" w:hAnsi="宋体" w:eastAsia="方正仿宋_GBK"/>
        </w:rPr>
        <w:t>申请行政复议，也可在收到本决定书之日起</w:t>
      </w:r>
      <w:r>
        <w:rPr>
          <w:rFonts w:eastAsia="方正仿宋_GBK"/>
        </w:rPr>
        <w:t>6</w:t>
      </w:r>
      <w:r>
        <w:rPr>
          <w:rFonts w:hint="eastAsia" w:ascii="方正仿宋_GBK" w:hAnsi="宋体" w:eastAsia="方正仿宋_GBK"/>
        </w:rPr>
        <w:t>个月内向重庆市渝北区人民法院提起行政诉讼。如</w:t>
      </w:r>
      <w:r>
        <w:rPr>
          <w:rFonts w:hint="eastAsia" w:ascii="方正仿宋_GBK" w:hAnsi="宋体" w:eastAsia="方正仿宋_GBK"/>
          <w:lang w:eastAsia="zh-CN"/>
        </w:rPr>
        <w:t>你单位</w:t>
      </w:r>
      <w:r>
        <w:rPr>
          <w:rFonts w:hint="eastAsia" w:ascii="方正仿宋_GBK" w:hAnsi="宋体" w:eastAsia="方正仿宋_GBK"/>
        </w:rPr>
        <w:t>逾期不申请行政复议，也不向人民法院起诉，又不履行本决定，我</w:t>
      </w:r>
      <w:r>
        <w:rPr>
          <w:rFonts w:hint="eastAsia" w:ascii="方正仿宋_GBK" w:hAnsi="宋体" w:eastAsia="方正仿宋_GBK"/>
          <w:lang w:val="en-US" w:eastAsia="zh-CN"/>
        </w:rPr>
        <w:t>局</w:t>
      </w:r>
      <w:r>
        <w:rPr>
          <w:rFonts w:hint="eastAsia" w:ascii="方正仿宋_GBK" w:hAnsi="宋体" w:eastAsia="方正仿宋_GBK"/>
        </w:rPr>
        <w:t>将申请重庆市渝北区人民法院强制执行。</w:t>
      </w:r>
    </w:p>
    <w:p>
      <w:pPr>
        <w:adjustRightInd w:val="0"/>
        <w:snapToGrid w:val="0"/>
        <w:ind w:right="420" w:firstLine="6720" w:firstLineChars="2100"/>
        <w:jc w:val="right"/>
        <w:outlineLvl w:val="0"/>
        <w:rPr>
          <w:rFonts w:hint="eastAsia" w:ascii="方正仿宋_GBK" w:hAnsi="宋体" w:eastAsia="方正仿宋_GBK"/>
        </w:rPr>
      </w:pPr>
    </w:p>
    <w:p>
      <w:pPr>
        <w:adjustRightInd w:val="0"/>
        <w:snapToGrid w:val="0"/>
        <w:ind w:right="420" w:firstLine="6720" w:firstLineChars="2100"/>
        <w:jc w:val="right"/>
        <w:outlineLvl w:val="0"/>
        <w:rPr>
          <w:rFonts w:hint="eastAsia" w:ascii="方正仿宋_GBK" w:hAnsi="宋体" w:eastAsia="方正仿宋_GBK"/>
        </w:rPr>
      </w:pPr>
    </w:p>
    <w:p>
      <w:pPr>
        <w:adjustRightInd w:val="0"/>
        <w:snapToGrid w:val="0"/>
        <w:ind w:right="420"/>
        <w:jc w:val="center"/>
        <w:outlineLvl w:val="0"/>
        <w:rPr>
          <w:rFonts w:hint="eastAsia" w:ascii="方正仿宋_GBK" w:hAnsi="宋体" w:eastAsia="方正仿宋_GBK"/>
        </w:rPr>
      </w:pPr>
      <w:r>
        <w:rPr>
          <w:rFonts w:hint="eastAsia" w:ascii="方正仿宋_GBK" w:hAnsi="宋体" w:eastAsia="方正仿宋_GBK"/>
          <w:lang w:val="en-US" w:eastAsia="zh-CN"/>
        </w:rPr>
        <w:t xml:space="preserve">                   </w:t>
      </w:r>
      <w:r>
        <w:rPr>
          <w:rFonts w:hint="eastAsia" w:ascii="方正仿宋_GBK" w:hAnsi="宋体" w:eastAsia="方正仿宋_GBK"/>
          <w:lang w:eastAsia="zh-CN"/>
        </w:rPr>
        <w:t>重庆市合川区生态环境</w:t>
      </w:r>
      <w:r>
        <w:rPr>
          <w:rFonts w:hint="eastAsia" w:ascii="方正仿宋_GBK" w:hAnsi="宋体" w:eastAsia="方正仿宋_GBK"/>
          <w:lang w:val="en-US" w:eastAsia="zh-CN"/>
        </w:rPr>
        <w:t>局</w:t>
      </w:r>
    </w:p>
    <w:p>
      <w:pPr>
        <w:wordWrap w:val="0"/>
        <w:adjustRightInd w:val="0"/>
        <w:snapToGrid w:val="0"/>
        <w:ind w:right="477" w:rightChars="149"/>
        <w:jc w:val="right"/>
        <w:rPr>
          <w:rFonts w:hint="eastAsia" w:eastAsia="方正仿宋_GBK"/>
        </w:rPr>
      </w:pPr>
      <w:r>
        <w:rPr>
          <w:rFonts w:hint="eastAsia" w:eastAsia="方正仿宋_GBK"/>
          <w:lang w:val="en-US" w:eastAsia="zh-CN"/>
        </w:rPr>
        <w:t xml:space="preserve">         2025</w:t>
      </w:r>
      <w:r>
        <w:rPr>
          <w:rFonts w:eastAsia="方正仿宋_GBK"/>
        </w:rPr>
        <w:t>年</w:t>
      </w:r>
      <w:r>
        <w:rPr>
          <w:rFonts w:hint="eastAsia" w:eastAsia="方正仿宋_GBK"/>
          <w:lang w:val="en-US" w:eastAsia="zh-CN"/>
        </w:rPr>
        <w:t>9</w:t>
      </w:r>
      <w:r>
        <w:rPr>
          <w:rFonts w:eastAsia="方正仿宋_GBK"/>
        </w:rPr>
        <w:t>月</w:t>
      </w:r>
      <w:r>
        <w:rPr>
          <w:rFonts w:hint="eastAsia" w:eastAsia="方正仿宋_GBK"/>
          <w:lang w:val="en-US" w:eastAsia="zh-CN"/>
        </w:rPr>
        <w:t>4</w:t>
      </w:r>
      <w:r>
        <w:rPr>
          <w:rFonts w:eastAsia="方正仿宋_GBK"/>
        </w:rPr>
        <w:t>日</w:t>
      </w:r>
      <w:r>
        <w:rPr>
          <w:rFonts w:hint="eastAsia" w:eastAsia="方正仿宋_GBK"/>
        </w:rPr>
        <w:t xml:space="preserve">          </w:t>
      </w:r>
    </w:p>
    <w:p>
      <w:pPr>
        <w:tabs>
          <w:tab w:val="left" w:pos="6840"/>
        </w:tabs>
        <w:adjustRightInd w:val="0"/>
        <w:snapToGrid w:val="0"/>
        <w:ind w:firstLine="705" w:firstLineChars="196"/>
        <w:jc w:val="center"/>
        <w:rPr>
          <w:rFonts w:hint="eastAsia" w:ascii="方正小标宋简体" w:hAnsi="宋体" w:eastAsia="方正小标宋简体"/>
          <w:sz w:val="36"/>
        </w:rPr>
      </w:pPr>
    </w:p>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56F17D2"/>
    <w:rsid w:val="06720205"/>
    <w:rsid w:val="0B507C21"/>
    <w:rsid w:val="0C816307"/>
    <w:rsid w:val="0CAF0D94"/>
    <w:rsid w:val="10104727"/>
    <w:rsid w:val="12BD6EB8"/>
    <w:rsid w:val="15316522"/>
    <w:rsid w:val="18E6251E"/>
    <w:rsid w:val="1CE27DCC"/>
    <w:rsid w:val="268D3CA4"/>
    <w:rsid w:val="272C36A8"/>
    <w:rsid w:val="29CF659C"/>
    <w:rsid w:val="2B502D31"/>
    <w:rsid w:val="2C043ED6"/>
    <w:rsid w:val="30001AE2"/>
    <w:rsid w:val="32631686"/>
    <w:rsid w:val="375B7A0E"/>
    <w:rsid w:val="37B921A3"/>
    <w:rsid w:val="3BEB0DDF"/>
    <w:rsid w:val="463B48EE"/>
    <w:rsid w:val="46C61A59"/>
    <w:rsid w:val="4F2E21B2"/>
    <w:rsid w:val="579A254F"/>
    <w:rsid w:val="592C1825"/>
    <w:rsid w:val="605061B9"/>
    <w:rsid w:val="609D54B8"/>
    <w:rsid w:val="62AC5E7D"/>
    <w:rsid w:val="68360BAF"/>
    <w:rsid w:val="6A177BCB"/>
    <w:rsid w:val="6D535020"/>
    <w:rsid w:val="7063771D"/>
    <w:rsid w:val="76020684"/>
    <w:rsid w:val="77BD3056"/>
    <w:rsid w:val="78E94B6D"/>
    <w:rsid w:val="7C243A5C"/>
    <w:rsid w:val="7F090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Plain Text"/>
    <w:basedOn w:val="1"/>
    <w:qFormat/>
    <w:uiPriority w:val="0"/>
    <w:rPr>
      <w:rFonts w:ascii="宋体" w:hAnsi="Courier New" w:eastAsia="Times New Roman"/>
      <w:sz w:val="21"/>
      <w:szCs w:val="20"/>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2018-09-06T03:03:00Z</dcterms:created>
  <dc:creator>合川区_合川区支队综合科_徐闻斌</dc:creator>
  <cp:lastModifiedBy>Administrator</cp:lastModifiedBy>
  <cp:lastPrinted>2025-07-10T07:21:00Z</cp:lastPrinted>
  <dcterms:modified xsi:type="dcterms:W3CDTF">2025-09-09T01:41:51Z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58C67D1570144E7E8B891B442701A886</vt:lpwstr>
  </property>
</Properties>
</file>