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56</w:t>
      </w:r>
      <w:r>
        <w:rPr>
          <w:rFonts w:hint="eastAsia" w:ascii="仿宋_GB2312" w:hAnsi="宋体"/>
        </w:rPr>
        <w:t>号</w:t>
      </w:r>
    </w:p>
    <w:p>
      <w:pPr>
        <w:adjustRightInd w:val="0"/>
        <w:snapToGrid w:val="0"/>
        <w:jc w:val="right"/>
        <w:rPr>
          <w:rFonts w:ascii="仿宋_GB2312" w:hAnsi="宋体"/>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方正仿宋_GBK" w:eastAsia="仿宋_GB2312" w:cs="方正仿宋_GBK"/>
          <w:lang w:eastAsia="zh-CN"/>
        </w:rPr>
      </w:pPr>
      <w:r>
        <w:rPr>
          <w:rFonts w:hint="eastAsia" w:ascii="仿宋_GB2312" w:hAnsi="方正仿宋_GBK" w:cs="方正仿宋_GBK"/>
          <w:spacing w:val="0"/>
          <w:kern w:val="0"/>
          <w:fitText w:val="1920" w:id="671431446"/>
        </w:rPr>
        <w:t>被责令改正</w:t>
      </w:r>
      <w:r>
        <w:rPr>
          <w:rFonts w:hint="eastAsia" w:ascii="仿宋_GB2312" w:hAnsi="方正仿宋_GBK" w:cs="方正仿宋_GBK"/>
          <w:spacing w:val="0"/>
          <w:kern w:val="0"/>
          <w:fitText w:val="1920" w:id="671431446"/>
          <w:lang w:eastAsia="zh-CN"/>
        </w:rPr>
        <w:t>人</w:t>
      </w:r>
      <w:r>
        <w:rPr>
          <w:rFonts w:hint="eastAsia" w:ascii="仿宋_GB2312" w:hAnsi="方正仿宋_GBK" w:cs="方正仿宋_GBK"/>
        </w:rPr>
        <w:t>：</w:t>
      </w:r>
      <w:r>
        <w:rPr>
          <w:rFonts w:hint="eastAsia" w:ascii="仿宋_GB2312" w:hAnsi="方正仿宋_GBK" w:cs="方正仿宋_GBK"/>
          <w:lang w:eastAsia="zh-CN"/>
        </w:rPr>
        <w:t>窦小明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方正仿宋_GBK" w:cs="方正仿宋_GBK"/>
          <w:lang w:val="en-US" w:eastAsia="zh-CN"/>
        </w:rPr>
      </w:pPr>
      <w:r>
        <w:rPr>
          <w:rFonts w:hint="eastAsia" w:ascii="仿宋_GB2312" w:hAnsi="方正仿宋_GBK" w:cs="方正仿宋_GBK"/>
          <w:spacing w:val="40"/>
          <w:kern w:val="0"/>
          <w:fitText w:val="1920" w:id="80504083"/>
          <w:lang w:eastAsia="zh-CN"/>
        </w:rPr>
        <w:t>身份证号</w:t>
      </w:r>
      <w:r>
        <w:rPr>
          <w:rFonts w:hint="eastAsia" w:ascii="仿宋_GB2312" w:hAnsi="方正仿宋_GBK" w:cs="方正仿宋_GBK"/>
          <w:spacing w:val="0"/>
          <w:kern w:val="0"/>
          <w:fitText w:val="1920" w:id="80504083"/>
          <w:lang w:eastAsia="zh-CN"/>
        </w:rPr>
        <w:t>码</w:t>
      </w:r>
      <w:r>
        <w:rPr>
          <w:rFonts w:hint="eastAsia" w:ascii="仿宋_GB2312" w:hAnsi="方正仿宋_GBK" w:cs="方正仿宋_GBK"/>
          <w:lang w:val="en-US" w:eastAsia="zh-CN"/>
        </w:rPr>
        <w:t>：</w:t>
      </w:r>
      <w:r>
        <w:rPr>
          <w:rFonts w:hint="eastAsia" w:ascii="方正仿宋_GBK" w:eastAsia="方正仿宋_GBK" w:cs="方正仿宋_GBK"/>
          <w:lang w:val="en-US" w:eastAsia="zh-CN"/>
        </w:rPr>
        <w:t>510226********</w:t>
      </w:r>
      <w:bookmarkStart w:id="0" w:name="_GoBack"/>
      <w:bookmarkEnd w:id="0"/>
      <w:r>
        <w:rPr>
          <w:rFonts w:hint="eastAsia" w:ascii="方正仿宋_GBK" w:eastAsia="方正仿宋_GBK" w:cs="方正仿宋_GBK"/>
          <w:lang w:val="en-US" w:eastAsia="zh-CN"/>
        </w:rPr>
        <w:t>3959</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hAnsi="方正仿宋_GBK" w:cs="方正仿宋_GBK"/>
        </w:rPr>
      </w:pPr>
      <w:r>
        <w:rPr>
          <w:rFonts w:hint="eastAsia" w:ascii="仿宋_GB2312" w:hAnsi="方正仿宋_GBK" w:cs="方正仿宋_GBK"/>
          <w:spacing w:val="640"/>
          <w:kern w:val="0"/>
          <w:fitText w:val="1920" w:id="2002717628"/>
          <w:lang w:val="en-US" w:eastAsia="zh-CN"/>
        </w:rPr>
        <w:t>住</w:t>
      </w:r>
      <w:r>
        <w:rPr>
          <w:rFonts w:hint="eastAsia" w:ascii="仿宋_GB2312" w:hAnsi="方正仿宋_GBK" w:cs="方正仿宋_GBK"/>
          <w:spacing w:val="0"/>
          <w:kern w:val="0"/>
          <w:fitText w:val="1920" w:id="2002717628"/>
          <w:lang w:val="en-US" w:eastAsia="zh-CN"/>
        </w:rPr>
        <w:t>址</w:t>
      </w:r>
      <w:r>
        <w:rPr>
          <w:rFonts w:hint="eastAsia" w:ascii="仿宋_GB2312" w:hAnsi="方正仿宋_GBK" w:cs="方正仿宋_GBK"/>
          <w:lang w:val="en-US" w:eastAsia="zh-CN"/>
        </w:rPr>
        <w:t>：</w:t>
      </w:r>
      <w:r>
        <w:rPr>
          <w:rFonts w:hint="eastAsia" w:ascii="方正仿宋_GBK" w:eastAsia="方正仿宋_GBK" w:cs="方正仿宋_GBK"/>
          <w:lang w:val="en-US" w:eastAsia="zh-CN"/>
        </w:rPr>
        <w:t>重庆市合川区太和镇复兴村4组31号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hAnsi="方正仿宋_GBK" w:cs="方正仿宋_GBK"/>
        </w:rPr>
      </w:pP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仿宋_GB2312" w:hAnsi="方正仿宋_GBK" w:cs="方正仿宋_GBK"/>
        </w:rPr>
      </w:pPr>
      <w:r>
        <w:rPr>
          <w:rFonts w:hint="eastAsia" w:ascii="方正仿宋_GBK" w:hAnsi="方正仿宋_GBK" w:eastAsia="方正仿宋_GBK" w:cs="方正仿宋_GBK"/>
          <w:color w:val="000000"/>
          <w:lang w:val="en-US" w:eastAsia="zh-CN"/>
        </w:rPr>
        <w:t>2023年12月22日，</w:t>
      </w:r>
      <w:r>
        <w:rPr>
          <w:rFonts w:hint="eastAsia" w:ascii="方正仿宋_GBK" w:eastAsia="方正仿宋_GBK" w:cs="方正仿宋_GBK"/>
          <w:lang w:val="en-US" w:eastAsia="zh-CN"/>
        </w:rPr>
        <w:t>重庆市合川区</w:t>
      </w:r>
      <w:r>
        <w:rPr>
          <w:rFonts w:hint="eastAsia" w:ascii="方正仿宋_GBK" w:hAnsi="方正仿宋_GBK" w:eastAsia="方正仿宋_GBK" w:cs="方正仿宋_GBK"/>
          <w:color w:val="000000"/>
          <w:lang w:val="en-US" w:eastAsia="zh-CN"/>
        </w:rPr>
        <w:t>太和镇人民政府环境执法人员陪同重庆督查组对</w:t>
      </w:r>
      <w:r>
        <w:rPr>
          <w:rFonts w:hint="eastAsia" w:ascii="方正仿宋_GBK" w:eastAsia="方正仿宋_GBK" w:cs="方正仿宋_GBK"/>
          <w:lang w:val="en-US" w:eastAsia="zh-CN"/>
        </w:rPr>
        <w:t>重庆市合川区太和镇复兴村4组窦小明养牛场进行检查，</w:t>
      </w:r>
      <w:r>
        <w:rPr>
          <w:rFonts w:hint="eastAsia" w:ascii="仿宋_GB2312" w:hAnsi="方正仿宋_GBK" w:cs="方正仿宋_GBK"/>
        </w:rPr>
        <w:t xml:space="preserve">发现以下环境违法行为：  </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val="en-US" w:eastAsia="zh-CN"/>
        </w:rPr>
        <w:t>该</w:t>
      </w:r>
      <w:r>
        <w:rPr>
          <w:rFonts w:hint="eastAsia" w:ascii="方正仿宋_GBK" w:eastAsia="方正仿宋_GBK" w:cs="方正仿宋_GBK"/>
          <w:lang w:val="en-US" w:eastAsia="zh-CN"/>
        </w:rPr>
        <w:t>养牛场建有圈舍</w:t>
      </w:r>
      <w:r>
        <w:rPr>
          <w:rFonts w:hint="eastAsia" w:ascii="方正仿宋_GBK" w:hAnsi="方正仿宋_GBK" w:eastAsia="方正仿宋_GBK" w:cs="方正仿宋_GBK"/>
          <w:color w:val="000000"/>
          <w:lang w:val="en-US" w:eastAsia="zh-CN"/>
        </w:rPr>
        <w:t>1栋，圈舍面积约100平方米，现有存栏肉牛22头，其中小牛4头，未配套建设粪污收集、贮存设施，养殖粪污在圈舍直接收集运送到承包地进行还</w:t>
      </w:r>
      <w:r>
        <w:rPr>
          <w:rFonts w:hint="eastAsia" w:ascii="方正仿宋_GBK" w:eastAsia="方正仿宋_GBK" w:cs="方正仿宋_GBK"/>
          <w:lang w:val="en-US" w:eastAsia="zh-CN"/>
        </w:rPr>
        <w:t>田利用</w:t>
      </w:r>
      <w:r>
        <w:rPr>
          <w:rFonts w:hint="eastAsia" w:ascii="方正仿宋_GBK" w:eastAsia="方正仿宋_GBK" w:cs="方正仿宋_GBK"/>
          <w:lang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仿宋_GB2312" w:hAnsi="方正仿宋_GBK" w:cs="方正仿宋_GBK"/>
        </w:rPr>
      </w:pPr>
      <w:r>
        <w:rPr>
          <w:rFonts w:hint="eastAsia" w:ascii="仿宋_GB2312" w:hAnsi="方正仿宋_GBK" w:cs="方正仿宋_GBK"/>
        </w:rPr>
        <w:t>以上事实有以下证据为凭：</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lang w:eastAsia="zh-CN"/>
        </w:rPr>
      </w:pPr>
      <w:r>
        <w:rPr>
          <w:rFonts w:hint="eastAsia" w:ascii="仿宋_GB2312" w:hAnsi="方正仿宋_GBK" w:cs="方正仿宋_GBK"/>
        </w:rPr>
        <w:t>1.</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22</w:t>
      </w:r>
      <w:r>
        <w:rPr>
          <w:rFonts w:hint="eastAsia" w:ascii="方正仿宋_GBK" w:hAnsi="方正仿宋_GBK" w:eastAsia="方正仿宋_GBK" w:cs="方正仿宋_GBK"/>
          <w:color w:val="000000"/>
        </w:rPr>
        <w:t>日《重庆市合川区生态环境保护综合行政执法</w:t>
      </w:r>
      <w:r>
        <w:rPr>
          <w:rFonts w:hint="eastAsia" w:ascii="方正仿宋_GBK" w:hAnsi="方正仿宋_GBK" w:eastAsia="方正仿宋_GBK" w:cs="方正仿宋_GBK"/>
          <w:color w:val="000000"/>
          <w:lang w:eastAsia="zh-CN"/>
        </w:rPr>
        <w:t>支队</w:t>
      </w:r>
      <w:r>
        <w:rPr>
          <w:rFonts w:hint="eastAsia" w:ascii="方正仿宋_GBK" w:hAnsi="方正仿宋_GBK" w:eastAsia="方正仿宋_GBK" w:cs="方正仿宋_GBK"/>
          <w:color w:val="000000"/>
        </w:rPr>
        <w:t>现场检查（勘察）笔录》</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rPr>
      </w:pPr>
      <w:r>
        <w:rPr>
          <w:rFonts w:hint="eastAsia" w:ascii="仿宋_GB2312" w:hAnsi="方正仿宋_GBK" w:cs="方正仿宋_GBK"/>
        </w:rPr>
        <w:t>2</w:t>
      </w:r>
      <w:r>
        <w:rPr>
          <w:rFonts w:hint="eastAsia" w:ascii="仿宋_GB2312" w:hAnsi="方正仿宋_GBK" w:cs="方正仿宋_GBK"/>
          <w:lang w:eastAsia="zh-CN"/>
        </w:rPr>
        <w:t>.</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22</w:t>
      </w:r>
      <w:r>
        <w:rPr>
          <w:rFonts w:hint="eastAsia" w:ascii="方正仿宋_GBK" w:hAnsi="方正仿宋_GBK" w:eastAsia="方正仿宋_GBK" w:cs="方正仿宋_GBK"/>
          <w:color w:val="000000"/>
        </w:rPr>
        <w:t>日《重庆市合川区生态环境保护综合行政执法</w:t>
      </w:r>
      <w:r>
        <w:rPr>
          <w:rFonts w:hint="eastAsia" w:ascii="方正仿宋_GBK" w:hAnsi="方正仿宋_GBK" w:eastAsia="方正仿宋_GBK" w:cs="方正仿宋_GBK"/>
          <w:color w:val="000000"/>
          <w:lang w:eastAsia="zh-CN"/>
        </w:rPr>
        <w:t>支队</w:t>
      </w:r>
      <w:r>
        <w:rPr>
          <w:rFonts w:hint="eastAsia" w:ascii="方正仿宋_GBK" w:hAnsi="方正仿宋_GBK" w:eastAsia="方正仿宋_GBK" w:cs="方正仿宋_GBK"/>
          <w:color w:val="000000"/>
        </w:rPr>
        <w:t>现场检查（勘察）方位图》</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rPr>
        <w:t>3.</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26</w:t>
      </w:r>
      <w:r>
        <w:rPr>
          <w:rFonts w:hint="eastAsia" w:ascii="方正仿宋_GBK" w:hAnsi="方正仿宋_GBK" w:eastAsia="方正仿宋_GBK" w:cs="方正仿宋_GBK"/>
          <w:color w:val="000000"/>
        </w:rPr>
        <w:t>日《重庆市合川区生态环境保护综合行政执法支队调查询问笔录》</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rPr>
      </w:pPr>
      <w:r>
        <w:rPr>
          <w:rFonts w:hint="eastAsia" w:ascii="仿宋_GB2312" w:hAnsi="方正仿宋_GBK" w:cs="方正仿宋_GBK"/>
        </w:rPr>
        <w:t>4.</w:t>
      </w:r>
      <w:r>
        <w:rPr>
          <w:rFonts w:hint="eastAsia" w:ascii="方正仿宋_GBK" w:hAnsi="方正仿宋_GBK" w:eastAsia="方正仿宋_GBK" w:cs="方正仿宋_GBK"/>
          <w:color w:val="000000"/>
        </w:rPr>
        <w:t>202</w:t>
      </w:r>
      <w:r>
        <w:rPr>
          <w:rFonts w:hint="eastAsia" w:ascii="方正仿宋_GBK" w:hAnsi="方正仿宋_GBK" w:eastAsia="方正仿宋_GBK" w:cs="方正仿宋_GBK"/>
          <w:color w:val="000000"/>
          <w:lang w:val="en-US" w:eastAsia="zh-CN"/>
        </w:rPr>
        <w:t>3</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12</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22</w:t>
      </w:r>
      <w:r>
        <w:rPr>
          <w:rFonts w:hint="eastAsia" w:ascii="方正仿宋_GBK" w:hAnsi="方正仿宋_GBK" w:eastAsia="方正仿宋_GBK" w:cs="方正仿宋_GBK"/>
          <w:color w:val="000000"/>
        </w:rPr>
        <w:t>日</w:t>
      </w:r>
      <w:r>
        <w:rPr>
          <w:rFonts w:hint="eastAsia" w:ascii="方正仿宋_GBK" w:hAnsi="方正仿宋_GBK" w:eastAsia="方正仿宋_GBK" w:cs="方正仿宋_GBK"/>
          <w:color w:val="000000"/>
          <w:lang w:eastAsia="zh-CN"/>
        </w:rPr>
        <w:t>在</w:t>
      </w:r>
      <w:r>
        <w:rPr>
          <w:rFonts w:hint="eastAsia" w:ascii="方正仿宋_GBK" w:eastAsia="方正仿宋_GBK" w:cs="方正仿宋_GBK"/>
          <w:lang w:val="en-US" w:eastAsia="zh-CN"/>
        </w:rPr>
        <w:t>重庆市合川区太和镇复兴村4组窦小明养牛场</w:t>
      </w:r>
      <w:r>
        <w:rPr>
          <w:rFonts w:hint="eastAsia" w:ascii="方正仿宋_GBK" w:hAnsi="方正仿宋_GBK" w:eastAsia="方正仿宋_GBK" w:cs="方正仿宋_GBK"/>
          <w:color w:val="000000"/>
        </w:rPr>
        <w:t>现场拍摄的《执法</w:t>
      </w:r>
      <w:r>
        <w:rPr>
          <w:rFonts w:hint="eastAsia" w:ascii="方正仿宋_GBK" w:hAnsi="方正仿宋_GBK" w:eastAsia="方正仿宋_GBK" w:cs="方正仿宋_GBK"/>
          <w:color w:val="000000"/>
          <w:lang w:eastAsia="zh-CN"/>
        </w:rPr>
        <w:t>现场</w:t>
      </w:r>
      <w:r>
        <w:rPr>
          <w:rFonts w:hint="eastAsia" w:ascii="方正仿宋_GBK" w:hAnsi="方正仿宋_GBK" w:eastAsia="方正仿宋_GBK" w:cs="方正仿宋_GBK"/>
          <w:color w:val="000000"/>
        </w:rPr>
        <w:t>视听资料》</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证据1、2、3、4说明现场情况，证明</w:t>
      </w:r>
      <w:r>
        <w:rPr>
          <w:rFonts w:hint="eastAsia" w:ascii="方正仿宋_GBK" w:eastAsia="方正仿宋_GBK" w:cs="方正仿宋_GBK"/>
          <w:lang w:val="en-US" w:eastAsia="zh-CN"/>
        </w:rPr>
        <w:t>重庆市合川区太和镇复兴村4组窦小明养牛场</w:t>
      </w:r>
      <w:r>
        <w:rPr>
          <w:rFonts w:hint="eastAsia" w:ascii="方正仿宋_GBK" w:hAnsi="方正仿宋_GBK" w:eastAsia="方正仿宋_GBK" w:cs="方正仿宋_GBK"/>
          <w:color w:val="000000"/>
        </w:rPr>
        <w:t>存在</w:t>
      </w:r>
      <w:r>
        <w:rPr>
          <w:rFonts w:hint="eastAsia" w:ascii="方正仿宋_GBK" w:eastAsia="方正仿宋_GBK" w:cs="方正仿宋_GBK"/>
          <w:lang w:eastAsia="zh-CN"/>
        </w:rPr>
        <w:t>未配套建设粪污贮存设施的</w:t>
      </w:r>
      <w:r>
        <w:rPr>
          <w:rFonts w:hint="eastAsia" w:ascii="方正仿宋_GBK" w:hAnsi="方正仿宋_GBK" w:eastAsia="方正仿宋_GBK" w:cs="方正仿宋_GBK"/>
          <w:color w:val="000000"/>
        </w:rPr>
        <w:t>行为。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rPr>
        <w:t>5.</w:t>
      </w:r>
      <w:r>
        <w:rPr>
          <w:rFonts w:hint="eastAsia" w:ascii="方正仿宋_GBK" w:eastAsia="方正仿宋_GBK" w:cs="方正仿宋_GBK"/>
          <w:lang w:val="en-US" w:eastAsia="zh-CN"/>
        </w:rPr>
        <w:t>重庆市合川区太和镇复兴村4组养殖户窦小明</w:t>
      </w:r>
      <w:r>
        <w:rPr>
          <w:rFonts w:hint="eastAsia" w:ascii="方正仿宋_GBK" w:hAnsi="方正仿宋_GBK" w:eastAsia="方正仿宋_GBK" w:cs="方正仿宋_GBK"/>
          <w:color w:val="000000"/>
        </w:rPr>
        <w:t>身份证</w:t>
      </w:r>
      <w:r>
        <w:rPr>
          <w:rFonts w:hint="eastAsia" w:ascii="方正仿宋_GBK" w:hAnsi="方正仿宋_GBK" w:eastAsia="方正仿宋_GBK" w:cs="方正仿宋_GBK"/>
          <w:color w:val="000000"/>
          <w:lang w:eastAsia="zh-CN"/>
        </w:rPr>
        <w:t>复印件（</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证据5证明违法主体是</w:t>
      </w:r>
      <w:r>
        <w:rPr>
          <w:rFonts w:hint="eastAsia" w:ascii="方正仿宋_GBK" w:eastAsia="方正仿宋_GBK" w:cs="方正仿宋_GBK"/>
          <w:lang w:val="en-US" w:eastAsia="zh-CN"/>
        </w:rPr>
        <w:t>重庆市合川区太和镇复兴村4组养殖户窦小明</w:t>
      </w:r>
      <w:r>
        <w:rPr>
          <w:rFonts w:hint="eastAsia" w:ascii="方正仿宋_GBK" w:hAnsi="方正仿宋_GBK" w:eastAsia="方正仿宋_GBK" w:cs="方正仿宋_GBK"/>
          <w:color w:val="000000"/>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rPr>
      </w:pPr>
      <w:r>
        <w:rPr>
          <w:rFonts w:hint="eastAsia" w:ascii="仿宋_GB2312" w:hAnsi="方正仿宋_GBK" w:cs="方正仿宋_GBK"/>
          <w:lang w:val="en-US" w:eastAsia="zh-CN"/>
        </w:rPr>
        <w:t>6</w:t>
      </w:r>
      <w:r>
        <w:rPr>
          <w:rFonts w:hint="eastAsia" w:ascii="仿宋_GB2312" w:hAnsi="方正仿宋_GBK" w:cs="方正仿宋_GBK"/>
        </w:rPr>
        <w:t>.</w:t>
      </w:r>
      <w:r>
        <w:rPr>
          <w:rFonts w:hint="eastAsia" w:ascii="方正仿宋_GBK" w:hAnsi="方正仿宋_GBK" w:eastAsia="方正仿宋_GBK" w:cs="方正仿宋_GBK"/>
          <w:color w:val="000000"/>
        </w:rPr>
        <w:t>执法人员执法证复印件</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lang w:val="en-US" w:eastAsia="zh-CN"/>
        </w:rPr>
        <w:t>1份）</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证明执法人员符合法律规定，所收集提供的文书、证据具有合法性。</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仿宋_GB2312" w:hAnsi="方正仿宋_GBK" w:cs="方正仿宋_GBK"/>
        </w:rPr>
      </w:pPr>
      <w:r>
        <w:rPr>
          <w:rFonts w:hint="eastAsia" w:ascii="仿宋_GB2312" w:hAnsi="方正仿宋_GBK" w:cs="方正仿宋_GBK"/>
        </w:rPr>
        <w:t>你的上述行为违反了</w:t>
      </w:r>
      <w:r>
        <w:rPr>
          <w:rFonts w:hint="eastAsia" w:ascii="方正仿宋_GBK" w:eastAsia="方正仿宋_GBK" w:cs="方正仿宋_GBK"/>
          <w:lang w:val="en-US" w:eastAsia="zh-CN"/>
        </w:rPr>
        <w:t>《重庆市水污染防治条例》第四十六条“养殖专业户应当根据养殖污染防治要求，实行雨水、污水分流，建设相应的畜禽粪便、污水贮存设施，及时对畜禽粪便、污水进行收集、贮存、处理，防止污染水体”的规定。</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ascii="仿宋_GB2312" w:hAnsi="方正仿宋_GBK" w:cs="方正仿宋_GBK"/>
        </w:rPr>
      </w:pPr>
      <w:r>
        <w:rPr>
          <w:rFonts w:hint="eastAsia" w:ascii="仿宋_GB2312" w:hAnsi="方正仿宋_GBK" w:cs="方正仿宋_GBK"/>
        </w:rPr>
        <w:t>依据</w:t>
      </w:r>
      <w:r>
        <w:rPr>
          <w:rFonts w:hint="eastAsia" w:ascii="方正仿宋_GBK" w:hAnsi="Times New Roman" w:eastAsia="方正仿宋_GBK" w:cs="Times New Roman"/>
          <w:kern w:val="2"/>
          <w:sz w:val="32"/>
          <w:szCs w:val="32"/>
          <w:lang w:val="en-US" w:eastAsia="zh-CN" w:bidi="ar-SA"/>
        </w:rPr>
        <w:t>《重庆市水污染防治条例》第七十一条</w:t>
      </w:r>
      <w:r>
        <w:rPr>
          <w:rFonts w:hint="eastAsia" w:ascii="方正仿宋_GBK" w:eastAsia="方正仿宋_GBK" w:cs="Times New Roman"/>
          <w:kern w:val="2"/>
          <w:sz w:val="32"/>
          <w:szCs w:val="32"/>
          <w:lang w:val="en-US" w:eastAsia="zh-CN" w:bidi="ar-SA"/>
        </w:rPr>
        <w:t>“</w:t>
      </w:r>
      <w:r>
        <w:rPr>
          <w:rFonts w:hint="eastAsia" w:ascii="方正仿宋_GBK" w:hAnsi="Times New Roman" w:eastAsia="方正仿宋_GBK" w:cs="Times New Roman"/>
          <w:kern w:val="2"/>
          <w:sz w:val="32"/>
          <w:szCs w:val="32"/>
          <w:lang w:val="en-US" w:eastAsia="zh-CN" w:bidi="ar-SA"/>
        </w:rPr>
        <w:t>违反本条例规定，养殖专业户未实行雨污分流，未建设相应的畜禽粪便、污水贮存设施，未及时对畜禽粪便、污水进行收集、贮存、处理的，由生态环境主管部门责令改正，处二千元以上一万元以下的罚款”的规定</w:t>
      </w:r>
      <w:r>
        <w:rPr>
          <w:rFonts w:hint="eastAsia" w:ascii="仿宋_GB2312" w:hAnsi="方正仿宋_GBK" w:cs="方正仿宋_GBK"/>
        </w:rPr>
        <w:t>，</w:t>
      </w:r>
      <w:r>
        <w:rPr>
          <w:rFonts w:hint="eastAsia" w:ascii="仿宋_GB2312" w:hAnsi="方正仿宋_GBK" w:cs="方正仿宋_GBK"/>
          <w:b/>
          <w:bCs/>
        </w:rPr>
        <w:t>现责令你</w:t>
      </w:r>
      <w:r>
        <w:rPr>
          <w:rFonts w:hint="eastAsia" w:ascii="仿宋_GB2312" w:hAnsi="方正仿宋_GBK" w:cs="方正仿宋_GBK"/>
          <w:b/>
          <w:bCs/>
          <w:lang w:eastAsia="zh-CN"/>
        </w:rPr>
        <w:t>立即</w:t>
      </w:r>
      <w:r>
        <w:rPr>
          <w:rFonts w:hint="eastAsia" w:ascii="仿宋_GB2312" w:hAnsi="方正仿宋_GBK" w:cs="方正仿宋_GBK"/>
          <w:b/>
          <w:bCs/>
        </w:rPr>
        <w:t>改正违法行为</w:t>
      </w:r>
      <w:r>
        <w:rPr>
          <w:rFonts w:hint="eastAsia" w:ascii="仿宋_GB2312" w:hAnsi="方正仿宋_GBK" w:cs="方正仿宋_GBK"/>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ascii="仿宋_GB2312" w:hAnsi="方正仿宋_GBK" w:cs="方正仿宋_GBK"/>
        </w:rPr>
      </w:pPr>
      <w:r>
        <w:rPr>
          <w:rFonts w:hint="eastAsia" w:ascii="仿宋_GB2312" w:hAnsi="方正仿宋_GBK" w:cs="方正仿宋_GBK"/>
        </w:rPr>
        <w:t>你如对本决定不服，可在收到本决定书之日起六十日内向重庆市合川区人民政府申请行政复议，也可在收到本决定书之日起六个月内向重庆市渝北区人民法院提起行政诉讼。如你拒不改正上述环境违法行为，逾期不申请行政复议，不提起行政诉讼，又不履行本决定的，我队将依法申请重庆市渝北区人民法院强制执行。</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ascii="仿宋_GB2312" w:hAnsi="方正仿宋_GBK" w:cs="方正仿宋_GBK"/>
        </w:rPr>
      </w:pPr>
      <w:r>
        <w:rPr>
          <w:rFonts w:hint="eastAsia" w:ascii="仿宋_GB2312" w:hAnsi="方正仿宋_GBK" w:cs="方正仿宋_GBK"/>
        </w:rPr>
        <w:t xml:space="preserve">                </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ascii="仿宋_GB2312" w:hAnsi="方正仿宋_GBK" w:cs="方正仿宋_GBK"/>
        </w:rPr>
      </w:pP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keepNext w:val="0"/>
        <w:keepLines w:val="0"/>
        <w:pageBreakBefore w:val="0"/>
        <w:widowControl w:val="0"/>
        <w:kinsoku/>
        <w:wordWrap/>
        <w:overflowPunct/>
        <w:topLinePunct w:val="0"/>
        <w:autoSpaceDE/>
        <w:autoSpaceDN/>
        <w:bidi w:val="0"/>
        <w:snapToGrid w:val="0"/>
        <w:spacing w:line="520" w:lineRule="exact"/>
        <w:ind w:firstLine="4640" w:firstLineChars="1450"/>
        <w:textAlignment w:val="auto"/>
        <w:rPr>
          <w:rFonts w:ascii="仿宋_GB2312" w:hAnsi="方正仿宋_GBK" w:cs="方正仿宋_GBK"/>
        </w:rPr>
      </w:pPr>
      <w:r>
        <w:rPr>
          <w:rFonts w:hint="eastAsia" w:ascii="仿宋_GB2312" w:hAnsi="方正仿宋_GBK" w:cs="方正仿宋_GBK"/>
        </w:rPr>
        <w:t>2023年12月2</w:t>
      </w:r>
      <w:r>
        <w:rPr>
          <w:rFonts w:hint="eastAsia" w:ascii="仿宋_GB2312" w:hAnsi="方正仿宋_GBK" w:cs="方正仿宋_GBK"/>
          <w:lang w:val="en-US" w:eastAsia="zh-CN"/>
        </w:rPr>
        <w:t>6</w:t>
      </w:r>
      <w:r>
        <w:rPr>
          <w:rFonts w:hint="eastAsia" w:ascii="仿宋_GB2312" w:hAnsi="方正仿宋_GBK" w:cs="方正仿宋_GBK"/>
        </w:rPr>
        <w:t xml:space="preserve">日 </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C077A"/>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15D9"/>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BF5608"/>
    <w:rsid w:val="00C11034"/>
    <w:rsid w:val="00C12AC9"/>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13D3"/>
    <w:rsid w:val="00D97749"/>
    <w:rsid w:val="00DD162E"/>
    <w:rsid w:val="00DE123B"/>
    <w:rsid w:val="00DE4B79"/>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49B394B"/>
    <w:rsid w:val="068B39B9"/>
    <w:rsid w:val="094A10AD"/>
    <w:rsid w:val="0D02293D"/>
    <w:rsid w:val="0FA679FA"/>
    <w:rsid w:val="10771491"/>
    <w:rsid w:val="141936B8"/>
    <w:rsid w:val="1C490C1B"/>
    <w:rsid w:val="22C32593"/>
    <w:rsid w:val="22EE52A8"/>
    <w:rsid w:val="26CA3787"/>
    <w:rsid w:val="2AAF6EF3"/>
    <w:rsid w:val="2E8D60F4"/>
    <w:rsid w:val="2FBA04CA"/>
    <w:rsid w:val="309B31AF"/>
    <w:rsid w:val="32B66A0B"/>
    <w:rsid w:val="34F511C4"/>
    <w:rsid w:val="3D8707B3"/>
    <w:rsid w:val="3F4D51EA"/>
    <w:rsid w:val="3FB50372"/>
    <w:rsid w:val="40C80EEE"/>
    <w:rsid w:val="41866FFD"/>
    <w:rsid w:val="422A7E06"/>
    <w:rsid w:val="486F461A"/>
    <w:rsid w:val="494C6127"/>
    <w:rsid w:val="4B307B37"/>
    <w:rsid w:val="4C145B5F"/>
    <w:rsid w:val="51430DB4"/>
    <w:rsid w:val="53153FFF"/>
    <w:rsid w:val="53DB2AFD"/>
    <w:rsid w:val="546360A7"/>
    <w:rsid w:val="5DB23540"/>
    <w:rsid w:val="5F5B7A6F"/>
    <w:rsid w:val="60463350"/>
    <w:rsid w:val="64E43046"/>
    <w:rsid w:val="68603432"/>
    <w:rsid w:val="68CA1931"/>
    <w:rsid w:val="6A177BCB"/>
    <w:rsid w:val="6D535020"/>
    <w:rsid w:val="6DF9CB40"/>
    <w:rsid w:val="71C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styleId="4">
    <w:name w:val="Body Text First Indent"/>
    <w:basedOn w:val="3"/>
    <w:qFormat/>
    <w:uiPriority w:val="0"/>
    <w:pPr>
      <w:spacing w:after="160"/>
      <w:ind w:firstLine="420" w:firstLineChars="100"/>
    </w:p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默认"/>
    <w:qFormat/>
    <w:uiPriority w:val="0"/>
    <w:rPr>
      <w:rFonts w:ascii="Helvetica" w:hAnsi="Helvetica" w:eastAsia="宋体" w:cs="Helvetica"/>
      <w:color w:val="000000"/>
      <w:sz w:val="22"/>
      <w:szCs w:val="22"/>
      <w:lang w:val="en-US" w:eastAsia="zh-CN" w:bidi="ar-SA"/>
    </w:rPr>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页眉 Char"/>
    <w:basedOn w:val="11"/>
    <w:link w:val="8"/>
    <w:qFormat/>
    <w:uiPriority w:val="0"/>
    <w:rPr>
      <w:rFonts w:ascii="Times New Roman" w:hAnsi="Times New Roman" w:eastAsia="仿宋_GB2312" w:cs="Times New Roman"/>
      <w:kern w:val="2"/>
      <w:sz w:val="18"/>
      <w:szCs w:val="18"/>
    </w:rPr>
  </w:style>
  <w:style w:type="character" w:customStyle="1" w:styleId="15">
    <w:name w:val="页脚 Char"/>
    <w:basedOn w:val="11"/>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index5"/>
    <w:basedOn w:val="11"/>
    <w:qFormat/>
    <w:uiPriority w:val="0"/>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226</Words>
  <Characters>1293</Characters>
  <Lines>10</Lines>
  <Paragraphs>3</Paragraphs>
  <TotalTime>6</TotalTime>
  <ScaleCrop>false</ScaleCrop>
  <LinksUpToDate>false</LinksUpToDate>
  <CharactersWithSpaces>1516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2019-09-24T17:53:00Z</dcterms:created>
  <dc:creator>合川区_合川区支队综合科_徐闻斌</dc:creator>
  <cp:lastModifiedBy>user</cp:lastModifiedBy>
  <cp:lastPrinted>2023-12-26T12:57:00Z</cp:lastPrinted>
  <dcterms:modified xsi:type="dcterms:W3CDTF">2024-01-12T11:05:09Z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039A0ACD91B043AD9DA8F1F86712597C</vt:lpwstr>
  </property>
</Properties>
</file>