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重庆市合川区生态环境保护综合行政执法支队</w:t>
      </w:r>
    </w:p>
    <w:p>
      <w:pPr>
        <w:pStyle w:val="9"/>
        <w:adjustRightInd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责令改正违法行为决定书</w:t>
      </w:r>
    </w:p>
    <w:p>
      <w:pPr>
        <w:wordWrap w:val="0"/>
        <w:adjustRightInd w:val="0"/>
        <w:snapToGrid w:val="0"/>
        <w:jc w:val="right"/>
        <w:rPr>
          <w:rFonts w:hint="default" w:ascii="Times New Roman" w:hAnsi="Times New Roman" w:cs="Times New Roman"/>
        </w:rPr>
      </w:pPr>
      <w:r>
        <w:rPr>
          <w:rFonts w:hint="default" w:ascii="Times New Roman" w:hAnsi="Times New Roman" w:cs="Times New Roman"/>
        </w:rPr>
        <w:t>合环（执）责改字〔2023〕</w:t>
      </w:r>
      <w:r>
        <w:rPr>
          <w:rFonts w:hint="default" w:ascii="Times New Roman" w:hAnsi="Times New Roman" w:cs="Times New Roman"/>
          <w:lang w:val="en-US" w:eastAsia="zh-CN"/>
        </w:rPr>
        <w:t>51</w:t>
      </w:r>
      <w:r>
        <w:rPr>
          <w:rFonts w:hint="default" w:ascii="Times New Roman" w:hAnsi="Times New Roman" w:cs="Times New Roman"/>
        </w:rPr>
        <w:t>号</w:t>
      </w:r>
    </w:p>
    <w:p>
      <w:pPr>
        <w:adjustRightInd w:val="0"/>
        <w:snapToGrid w:val="0"/>
        <w:spacing w:line="440" w:lineRule="exact"/>
        <w:rPr>
          <w:rFonts w:hint="default" w:ascii="Times New Roman" w:hAnsi="Times New Roman" w:cs="Times New Roman"/>
        </w:rPr>
      </w:pPr>
    </w:p>
    <w:p>
      <w:pPr>
        <w:adjustRightInd w:val="0"/>
        <w:snapToGrid w:val="0"/>
        <w:spacing w:line="440" w:lineRule="exact"/>
        <w:rPr>
          <w:rFonts w:hint="default" w:ascii="Times New Roman" w:hAnsi="Times New Roman" w:cs="Times New Roman"/>
        </w:rPr>
      </w:pPr>
      <w:r>
        <w:rPr>
          <w:rFonts w:hint="default" w:ascii="Times New Roman" w:hAnsi="Times New Roman" w:cs="Times New Roman"/>
        </w:rPr>
        <w:t>被责令改正单位：合川区宏升豆制品加工厂（个体工商户）</w:t>
      </w:r>
    </w:p>
    <w:p>
      <w:pPr>
        <w:adjustRightInd w:val="0"/>
        <w:snapToGrid w:val="0"/>
        <w:spacing w:line="440" w:lineRule="exact"/>
        <w:rPr>
          <w:rFonts w:hint="default" w:ascii="Times New Roman" w:hAnsi="Times New Roman" w:cs="Times New Roman"/>
        </w:rPr>
      </w:pPr>
      <w:r>
        <w:rPr>
          <w:rFonts w:hint="default" w:ascii="Times New Roman" w:hAnsi="Times New Roman" w:cs="Times New Roman"/>
        </w:rPr>
        <w:t>经营者：罗弟先</w:t>
      </w:r>
    </w:p>
    <w:p>
      <w:pPr>
        <w:adjustRightInd w:val="0"/>
        <w:snapToGrid w:val="0"/>
        <w:spacing w:line="440" w:lineRule="exact"/>
        <w:rPr>
          <w:rFonts w:hint="default" w:ascii="Times New Roman" w:hAnsi="Times New Roman" w:cs="Times New Roman"/>
        </w:rPr>
      </w:pPr>
      <w:r>
        <w:rPr>
          <w:rFonts w:hint="default" w:ascii="Times New Roman" w:hAnsi="Times New Roman" w:cs="Times New Roman"/>
        </w:rPr>
        <w:t>身份证号码：510226</w:t>
      </w:r>
      <w:r>
        <w:rPr>
          <w:rFonts w:hint="eastAsia" w:cs="Times New Roman"/>
          <w:lang w:val="en-US" w:eastAsia="zh-CN"/>
        </w:rPr>
        <w:t>********</w:t>
      </w:r>
      <w:bookmarkStart w:id="0" w:name="_GoBack"/>
      <w:bookmarkEnd w:id="0"/>
      <w:r>
        <w:rPr>
          <w:rFonts w:hint="default" w:ascii="Times New Roman" w:hAnsi="Times New Roman" w:cs="Times New Roman"/>
        </w:rPr>
        <w:t>8393</w:t>
      </w:r>
    </w:p>
    <w:p>
      <w:pPr>
        <w:adjustRightInd w:val="0"/>
        <w:snapToGrid w:val="0"/>
        <w:spacing w:line="440" w:lineRule="exact"/>
        <w:rPr>
          <w:rFonts w:hint="default" w:ascii="Times New Roman" w:hAnsi="Times New Roman" w:cs="Times New Roman"/>
        </w:rPr>
      </w:pPr>
      <w:r>
        <w:rPr>
          <w:rFonts w:hint="default" w:ascii="Times New Roman" w:hAnsi="Times New Roman" w:cs="Times New Roman"/>
        </w:rPr>
        <w:t>登记类型：个体工商户</w:t>
      </w:r>
    </w:p>
    <w:p>
      <w:pPr>
        <w:adjustRightInd w:val="0"/>
        <w:snapToGrid w:val="0"/>
        <w:spacing w:line="440" w:lineRule="exact"/>
        <w:rPr>
          <w:rFonts w:hint="default" w:ascii="Times New Roman" w:hAnsi="Times New Roman" w:cs="Times New Roman"/>
        </w:rPr>
      </w:pPr>
      <w:r>
        <w:rPr>
          <w:rFonts w:hint="default" w:ascii="Times New Roman" w:hAnsi="Times New Roman" w:cs="Times New Roman"/>
        </w:rPr>
        <w:t>统一社会信用代码：92500117MACXG1X17J</w:t>
      </w:r>
    </w:p>
    <w:p>
      <w:pPr>
        <w:adjustRightInd w:val="0"/>
        <w:snapToGrid w:val="0"/>
        <w:spacing w:line="440" w:lineRule="exact"/>
        <w:rPr>
          <w:rFonts w:hint="default" w:ascii="Times New Roman" w:hAnsi="Times New Roman" w:cs="Times New Roman"/>
        </w:rPr>
      </w:pPr>
      <w:r>
        <w:rPr>
          <w:rFonts w:hint="default" w:ascii="Times New Roman" w:hAnsi="Times New Roman" w:cs="Times New Roman"/>
        </w:rPr>
        <w:t>经营场所：重庆市合川区钓鱼城街道黑岩新村118号附2号-9</w:t>
      </w:r>
    </w:p>
    <w:p>
      <w:pPr>
        <w:adjustRightInd w:val="0"/>
        <w:snapToGrid w:val="0"/>
        <w:spacing w:line="440" w:lineRule="exact"/>
        <w:rPr>
          <w:rFonts w:hint="default" w:ascii="Times New Roman" w:hAnsi="Times New Roman" w:cs="Times New Roman"/>
        </w:rPr>
      </w:pPr>
    </w:p>
    <w:p>
      <w:pPr>
        <w:adjustRightInd w:val="0"/>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我队于2023年1</w:t>
      </w:r>
      <w:r>
        <w:rPr>
          <w:rFonts w:hint="default" w:ascii="Times New Roman" w:hAnsi="Times New Roman" w:cs="Times New Roman"/>
          <w:lang w:val="en-US" w:eastAsia="zh-CN"/>
        </w:rPr>
        <w:t>2</w:t>
      </w:r>
      <w:r>
        <w:rPr>
          <w:rFonts w:hint="default" w:ascii="Times New Roman" w:hAnsi="Times New Roman" w:cs="Times New Roman"/>
        </w:rPr>
        <w:t>月2</w:t>
      </w:r>
      <w:r>
        <w:rPr>
          <w:rFonts w:hint="default" w:ascii="Times New Roman" w:hAnsi="Times New Roman" w:cs="Times New Roman"/>
          <w:lang w:val="en-US" w:eastAsia="zh-CN"/>
        </w:rPr>
        <w:t>1</w:t>
      </w:r>
      <w:r>
        <w:rPr>
          <w:rFonts w:hint="default" w:ascii="Times New Roman" w:hAnsi="Times New Roman" w:cs="Times New Roman"/>
        </w:rPr>
        <w:t>日对</w:t>
      </w:r>
      <w:r>
        <w:rPr>
          <w:rFonts w:hint="eastAsia" w:cs="Times New Roman"/>
          <w:lang w:eastAsia="zh-CN"/>
        </w:rPr>
        <w:t>你（单位）</w:t>
      </w:r>
      <w:r>
        <w:rPr>
          <w:rFonts w:hint="default" w:ascii="Times New Roman" w:hAnsi="Times New Roman" w:cs="Times New Roman"/>
        </w:rPr>
        <w:t>在重庆市合川区钓鱼城街道黑岩新村118号附2号-9开办的</w:t>
      </w:r>
      <w:r>
        <w:rPr>
          <w:rFonts w:hint="default" w:ascii="Times New Roman" w:hAnsi="Times New Roman" w:cs="Times New Roman"/>
          <w:lang w:eastAsia="zh-CN"/>
        </w:rPr>
        <w:t>豆制品生产</w:t>
      </w:r>
      <w:r>
        <w:rPr>
          <w:rFonts w:hint="default" w:ascii="Times New Roman" w:hAnsi="Times New Roman" w:cs="Times New Roman"/>
        </w:rPr>
        <w:t xml:space="preserve">项目进行检查，发现以下环境违法行为：  </w:t>
      </w:r>
    </w:p>
    <w:p>
      <w:pPr>
        <w:snapToGrid w:val="0"/>
        <w:spacing w:line="440" w:lineRule="exact"/>
        <w:ind w:firstLine="640" w:firstLineChars="200"/>
        <w:rPr>
          <w:rFonts w:hint="default" w:ascii="Times New Roman" w:hAnsi="Times New Roman" w:cs="Times New Roman"/>
        </w:rPr>
      </w:pPr>
      <w:r>
        <w:rPr>
          <w:rFonts w:hint="eastAsia" w:cs="Times New Roman"/>
          <w:lang w:eastAsia="zh-CN"/>
        </w:rPr>
        <w:t>你（单位）</w:t>
      </w:r>
      <w:r>
        <w:rPr>
          <w:rFonts w:hint="default" w:ascii="Times New Roman" w:hAnsi="Times New Roman" w:cs="Times New Roman"/>
          <w:lang w:eastAsia="zh-CN"/>
        </w:rPr>
        <w:t>于2023年9月租用重庆市合川区川洲桃片有限公司在重庆市合川区钓鱼城街道黑岩新村118号附2号-9的厂房开始建设豆制品生产项目，2023年11月18日项目建成投入</w:t>
      </w:r>
      <w:r>
        <w:rPr>
          <w:rFonts w:hint="eastAsia" w:cs="Times New Roman"/>
          <w:lang w:eastAsia="zh-CN"/>
        </w:rPr>
        <w:t>生</w:t>
      </w:r>
      <w:r>
        <w:rPr>
          <w:rFonts w:hint="default" w:ascii="Times New Roman" w:hAnsi="Times New Roman" w:cs="Times New Roman"/>
          <w:lang w:eastAsia="zh-CN"/>
        </w:rPr>
        <w:t>产</w:t>
      </w:r>
      <w:r>
        <w:rPr>
          <w:rFonts w:hint="default" w:ascii="Times New Roman" w:hAnsi="Times New Roman" w:cs="Times New Roman"/>
        </w:rPr>
        <w:t>，建设至今未依法报批环境影响评价文件，项目配套建设</w:t>
      </w:r>
      <w:r>
        <w:rPr>
          <w:rFonts w:hint="eastAsia" w:cs="Times New Roman"/>
          <w:lang w:eastAsia="zh-CN"/>
        </w:rPr>
        <w:t>的</w:t>
      </w:r>
      <w:r>
        <w:rPr>
          <w:rFonts w:hint="default" w:ascii="Times New Roman" w:hAnsi="Times New Roman" w:cs="Times New Roman"/>
        </w:rPr>
        <w:t>环境保护设施未通过环保验收。</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以上事实有以下证据为凭：</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1. 2023年12月21日《重庆市合川区生态环境保护综合行政执法支队现场检查（勘察）笔录》（1份）；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2. 2023年12月21日《重庆市合川区生态环境保护综合行政执法支队调查询问笔录》（1份）；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3. 2023年12月21日在合川区宏升豆制品加工厂（个体工商户）开办的豆制品生产项目现场拍摄的《执法现场视听资料》（1份）；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4. 2023年12月21日《重庆市合川区生态环境保护综合行政执法支队现场检查（勘察）方位图》（1份）；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5. 合川区宏升豆制品加工厂（个体工商户）《合川区食品生产企业食品添加剂采购使用台账》复印件（1份）；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证据1、2、3、4、5证明合川区宏升豆制品加工厂（个体工商户）豆制品生产项目已于2023年11月18日建成投产，属于应编制环境影响评价报告表的行业，配套建设的环保设施未经验收。</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6. 合川区宏升豆制品加工厂（个体工商户）营业执照复印件（1份）；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7. 合川区宏升豆制品加工厂（个体工商户）经营者罗弟先身份证复印件（1份）；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证据6、7证明违法主体是合川区宏升豆制品加工厂（个体工商户）。</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8. 执法人员执法证复印件（1份）；</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证明执法人员符合法律规定，所收集提供的文书、证据具有合法性。</w:t>
      </w:r>
    </w:p>
    <w:p>
      <w:pPr>
        <w:snapToGrid w:val="0"/>
        <w:spacing w:line="440" w:lineRule="exact"/>
        <w:ind w:firstLine="640" w:firstLineChars="200"/>
        <w:rPr>
          <w:rFonts w:hint="default" w:ascii="Times New Roman" w:hAnsi="Times New Roman" w:cs="Times New Roman"/>
        </w:rPr>
      </w:pPr>
      <w:r>
        <w:rPr>
          <w:rFonts w:hint="eastAsia" w:cs="Times New Roman"/>
          <w:lang w:eastAsia="zh-CN"/>
        </w:rPr>
        <w:t>你（单位）</w:t>
      </w:r>
      <w:r>
        <w:rPr>
          <w:rFonts w:hint="default" w:ascii="Times New Roman" w:hAnsi="Times New Roman" w:cs="Times New Roman"/>
        </w:rPr>
        <w:t>的上述行为违反了《中华人民共和国环境影响评价法》第十六条第二款第二项 “建设单位应当按照下列规定组织编制环境影响报告书、环境影响报告表或者填报环境影响登记表（以下统称环境影响评价文件）…（二）可能造成轻度环境影响的，应当编制环境影响报告表，对产生的环境影响进行分析或者专项评价；…”和第二十五条“建设项目的环境影响评价文件未依法经审批部门审查或者审查后未予批准的，建设单位不得开工建设”和《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和《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rPr>
          <w:rFonts w:hint="default" w:ascii="Times New Roman" w:hAnsi="Times New Roman" w:cs="Times New Roman"/>
          <w:b/>
          <w:bCs/>
        </w:rPr>
        <w:t>现责令</w:t>
      </w:r>
      <w:r>
        <w:rPr>
          <w:rFonts w:hint="eastAsia" w:cs="Times New Roman"/>
          <w:b/>
          <w:bCs/>
          <w:lang w:eastAsia="zh-CN"/>
        </w:rPr>
        <w:t>你（单位）</w:t>
      </w:r>
      <w:r>
        <w:rPr>
          <w:rFonts w:hint="default" w:ascii="Times New Roman" w:hAnsi="Times New Roman" w:cs="Times New Roman"/>
          <w:b/>
          <w:bCs/>
        </w:rPr>
        <w:t>自接到本决定书之日起立即停止该项目建设，限期30日内通过环境保护设施验收。</w:t>
      </w:r>
    </w:p>
    <w:p>
      <w:pPr>
        <w:snapToGrid w:val="0"/>
        <w:spacing w:line="440" w:lineRule="exact"/>
        <w:ind w:firstLine="640" w:firstLineChars="200"/>
        <w:rPr>
          <w:rFonts w:hint="default" w:ascii="Times New Roman" w:hAnsi="Times New Roman" w:cs="Times New Roman"/>
        </w:rPr>
      </w:pPr>
      <w:r>
        <w:rPr>
          <w:rFonts w:hint="eastAsia" w:cs="Times New Roman"/>
          <w:lang w:eastAsia="zh-CN"/>
        </w:rPr>
        <w:t>你（单位）</w:t>
      </w:r>
      <w:r>
        <w:rPr>
          <w:rFonts w:hint="default" w:ascii="Times New Roman" w:hAnsi="Times New Roman" w:cs="Times New Roman"/>
        </w:rPr>
        <w:t>如对本决定不服，可在收到本决定书之日起六十日内向重庆市合川区人民政府申请行政复议，也可在收到本决定书之日起六个月内向重庆市渝北区人民法院提起行政诉讼。如</w:t>
      </w:r>
      <w:r>
        <w:rPr>
          <w:rFonts w:hint="eastAsia" w:cs="Times New Roman"/>
          <w:lang w:eastAsia="zh-CN"/>
        </w:rPr>
        <w:t>你（单位）</w:t>
      </w:r>
      <w:r>
        <w:rPr>
          <w:rFonts w:hint="default" w:ascii="Times New Roman" w:hAnsi="Times New Roman" w:cs="Times New Roman"/>
        </w:rPr>
        <w:t>拒不改正上述环境违法行为，逾期不申请行政复议，不提起行政诉讼，又不履行本决定的，我队将依法申请重庆市渝北区人民法院强制执行。</w:t>
      </w: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 xml:space="preserve">                </w:t>
      </w:r>
    </w:p>
    <w:p>
      <w:pPr>
        <w:snapToGrid w:val="0"/>
        <w:spacing w:line="440" w:lineRule="exact"/>
        <w:ind w:firstLine="640" w:firstLineChars="200"/>
        <w:rPr>
          <w:rFonts w:hint="default" w:ascii="Times New Roman" w:hAnsi="Times New Roman" w:cs="Times New Roman"/>
        </w:rPr>
      </w:pPr>
    </w:p>
    <w:p>
      <w:pPr>
        <w:snapToGrid w:val="0"/>
        <w:spacing w:line="440" w:lineRule="exact"/>
        <w:ind w:firstLine="640" w:firstLineChars="200"/>
        <w:rPr>
          <w:rFonts w:hint="default" w:ascii="Times New Roman" w:hAnsi="Times New Roman" w:cs="Times New Roman"/>
        </w:rPr>
      </w:pPr>
      <w:r>
        <w:rPr>
          <w:rFonts w:hint="default" w:ascii="Times New Roman" w:hAnsi="Times New Roman" w:cs="Times New Roman"/>
        </w:rPr>
        <w:t xml:space="preserve">           重庆市合川区生态环境保护综合行政执法支队</w:t>
      </w:r>
    </w:p>
    <w:p>
      <w:pPr>
        <w:snapToGrid w:val="0"/>
        <w:spacing w:line="440" w:lineRule="exact"/>
        <w:ind w:firstLine="4640" w:firstLineChars="1450"/>
        <w:rPr>
          <w:rFonts w:hint="default" w:ascii="Times New Roman" w:hAnsi="Times New Roman" w:cs="Times New Roman"/>
        </w:rPr>
      </w:pPr>
      <w:r>
        <w:rPr>
          <w:rFonts w:hint="default" w:ascii="Times New Roman" w:hAnsi="Times New Roman" w:cs="Times New Roman"/>
        </w:rPr>
        <w:t>2023年1</w:t>
      </w:r>
      <w:r>
        <w:rPr>
          <w:rFonts w:hint="eastAsia" w:cs="Times New Roman"/>
          <w:lang w:val="en-US" w:eastAsia="zh-CN"/>
        </w:rPr>
        <w:t>2</w:t>
      </w:r>
      <w:r>
        <w:rPr>
          <w:rFonts w:hint="default" w:ascii="Times New Roman" w:hAnsi="Times New Roman" w:cs="Times New Roman"/>
        </w:rPr>
        <w:t>月2</w:t>
      </w:r>
      <w:r>
        <w:rPr>
          <w:rFonts w:hint="eastAsia" w:cs="Times New Roman"/>
          <w:lang w:val="en-US" w:eastAsia="zh-CN"/>
        </w:rPr>
        <w:t>2</w:t>
      </w:r>
      <w:r>
        <w:rPr>
          <w:rFonts w:hint="default" w:ascii="Times New Roman" w:hAnsi="Times New Roman" w:cs="Times New Roman"/>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0005D22"/>
    <w:rsid w:val="00023188"/>
    <w:rsid w:val="00040AD1"/>
    <w:rsid w:val="0004120B"/>
    <w:rsid w:val="00052332"/>
    <w:rsid w:val="00083C30"/>
    <w:rsid w:val="00084CF1"/>
    <w:rsid w:val="000950AF"/>
    <w:rsid w:val="000A6842"/>
    <w:rsid w:val="000C043A"/>
    <w:rsid w:val="000C1935"/>
    <w:rsid w:val="000C2682"/>
    <w:rsid w:val="000E3E95"/>
    <w:rsid w:val="000E5213"/>
    <w:rsid w:val="00100865"/>
    <w:rsid w:val="00104E65"/>
    <w:rsid w:val="001125ED"/>
    <w:rsid w:val="00123458"/>
    <w:rsid w:val="00155790"/>
    <w:rsid w:val="00162C05"/>
    <w:rsid w:val="001636E5"/>
    <w:rsid w:val="00167992"/>
    <w:rsid w:val="00192A1B"/>
    <w:rsid w:val="001B694C"/>
    <w:rsid w:val="001C1F11"/>
    <w:rsid w:val="001E7152"/>
    <w:rsid w:val="00213E8D"/>
    <w:rsid w:val="002359E6"/>
    <w:rsid w:val="00254175"/>
    <w:rsid w:val="0027446A"/>
    <w:rsid w:val="00276188"/>
    <w:rsid w:val="002920F1"/>
    <w:rsid w:val="0029482A"/>
    <w:rsid w:val="00296858"/>
    <w:rsid w:val="002B762B"/>
    <w:rsid w:val="002D0461"/>
    <w:rsid w:val="002E165A"/>
    <w:rsid w:val="002E481A"/>
    <w:rsid w:val="00310E05"/>
    <w:rsid w:val="00315255"/>
    <w:rsid w:val="0031763F"/>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238B2"/>
    <w:rsid w:val="0052455F"/>
    <w:rsid w:val="00531DB9"/>
    <w:rsid w:val="0053776E"/>
    <w:rsid w:val="0054227A"/>
    <w:rsid w:val="0055754F"/>
    <w:rsid w:val="00573AE7"/>
    <w:rsid w:val="005A6BFB"/>
    <w:rsid w:val="005B3E7D"/>
    <w:rsid w:val="005D1CF3"/>
    <w:rsid w:val="005D7BDE"/>
    <w:rsid w:val="006110A8"/>
    <w:rsid w:val="00613ADD"/>
    <w:rsid w:val="0062542A"/>
    <w:rsid w:val="0064239C"/>
    <w:rsid w:val="006475F0"/>
    <w:rsid w:val="00653DC2"/>
    <w:rsid w:val="006630FF"/>
    <w:rsid w:val="00666207"/>
    <w:rsid w:val="00675450"/>
    <w:rsid w:val="00685F3B"/>
    <w:rsid w:val="006A3B30"/>
    <w:rsid w:val="006C0633"/>
    <w:rsid w:val="006D2B79"/>
    <w:rsid w:val="0071194C"/>
    <w:rsid w:val="00712A29"/>
    <w:rsid w:val="007165FC"/>
    <w:rsid w:val="00730094"/>
    <w:rsid w:val="00730D94"/>
    <w:rsid w:val="00755570"/>
    <w:rsid w:val="00757535"/>
    <w:rsid w:val="007668AF"/>
    <w:rsid w:val="00770E95"/>
    <w:rsid w:val="00783508"/>
    <w:rsid w:val="00796B4F"/>
    <w:rsid w:val="007B4597"/>
    <w:rsid w:val="007B73F4"/>
    <w:rsid w:val="007D20F6"/>
    <w:rsid w:val="007D6826"/>
    <w:rsid w:val="007E08AC"/>
    <w:rsid w:val="007E2DF6"/>
    <w:rsid w:val="0080338F"/>
    <w:rsid w:val="00807C39"/>
    <w:rsid w:val="008119CE"/>
    <w:rsid w:val="00815248"/>
    <w:rsid w:val="00815277"/>
    <w:rsid w:val="00826E83"/>
    <w:rsid w:val="00853AE6"/>
    <w:rsid w:val="008569EA"/>
    <w:rsid w:val="00894763"/>
    <w:rsid w:val="008A01F2"/>
    <w:rsid w:val="008A13DB"/>
    <w:rsid w:val="008A146D"/>
    <w:rsid w:val="008A17DB"/>
    <w:rsid w:val="008B17FC"/>
    <w:rsid w:val="008B191D"/>
    <w:rsid w:val="008C137E"/>
    <w:rsid w:val="008C5914"/>
    <w:rsid w:val="008D102F"/>
    <w:rsid w:val="008E0E92"/>
    <w:rsid w:val="008E1D2F"/>
    <w:rsid w:val="008E4F67"/>
    <w:rsid w:val="009806E8"/>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85EA1"/>
    <w:rsid w:val="00AA3BC3"/>
    <w:rsid w:val="00AA5DEA"/>
    <w:rsid w:val="00AB6310"/>
    <w:rsid w:val="00AD2DBF"/>
    <w:rsid w:val="00AE2609"/>
    <w:rsid w:val="00AE33BC"/>
    <w:rsid w:val="00AE4A25"/>
    <w:rsid w:val="00AF5A9D"/>
    <w:rsid w:val="00B20790"/>
    <w:rsid w:val="00B405E7"/>
    <w:rsid w:val="00B524B4"/>
    <w:rsid w:val="00BD622C"/>
    <w:rsid w:val="00BE2155"/>
    <w:rsid w:val="00BF42C9"/>
    <w:rsid w:val="00C11034"/>
    <w:rsid w:val="00C17FDD"/>
    <w:rsid w:val="00C33D2C"/>
    <w:rsid w:val="00C4493F"/>
    <w:rsid w:val="00C52FD1"/>
    <w:rsid w:val="00C576C6"/>
    <w:rsid w:val="00C6527D"/>
    <w:rsid w:val="00C96D3B"/>
    <w:rsid w:val="00CA1D26"/>
    <w:rsid w:val="00CA4184"/>
    <w:rsid w:val="00CA6D6B"/>
    <w:rsid w:val="00CA7A70"/>
    <w:rsid w:val="00CC0340"/>
    <w:rsid w:val="00CC6992"/>
    <w:rsid w:val="00CD0C16"/>
    <w:rsid w:val="00CD7E4F"/>
    <w:rsid w:val="00CF423D"/>
    <w:rsid w:val="00D03214"/>
    <w:rsid w:val="00D052A4"/>
    <w:rsid w:val="00D07C32"/>
    <w:rsid w:val="00D10D95"/>
    <w:rsid w:val="00D1130B"/>
    <w:rsid w:val="00D1457E"/>
    <w:rsid w:val="00D15201"/>
    <w:rsid w:val="00D22407"/>
    <w:rsid w:val="00D548EF"/>
    <w:rsid w:val="00D76489"/>
    <w:rsid w:val="00D86B83"/>
    <w:rsid w:val="00D9467D"/>
    <w:rsid w:val="00D97749"/>
    <w:rsid w:val="00DE123B"/>
    <w:rsid w:val="00DF2C05"/>
    <w:rsid w:val="00E014B2"/>
    <w:rsid w:val="00E01C21"/>
    <w:rsid w:val="00E1184F"/>
    <w:rsid w:val="00E14D99"/>
    <w:rsid w:val="00E278C2"/>
    <w:rsid w:val="00E55380"/>
    <w:rsid w:val="00E60A9B"/>
    <w:rsid w:val="00E770D7"/>
    <w:rsid w:val="00E80E6C"/>
    <w:rsid w:val="00EA0EE5"/>
    <w:rsid w:val="00EA507E"/>
    <w:rsid w:val="00EC68CE"/>
    <w:rsid w:val="00ED001B"/>
    <w:rsid w:val="00EE76CC"/>
    <w:rsid w:val="00EF19E6"/>
    <w:rsid w:val="00F116B7"/>
    <w:rsid w:val="00F1173E"/>
    <w:rsid w:val="00F15762"/>
    <w:rsid w:val="00F22752"/>
    <w:rsid w:val="00F35ADB"/>
    <w:rsid w:val="00F87069"/>
    <w:rsid w:val="00FD1E17"/>
    <w:rsid w:val="00FD42C3"/>
    <w:rsid w:val="00FE1A1E"/>
    <w:rsid w:val="00FF6F12"/>
    <w:rsid w:val="029B63A4"/>
    <w:rsid w:val="068B39B9"/>
    <w:rsid w:val="0D02293D"/>
    <w:rsid w:val="0E846544"/>
    <w:rsid w:val="1C490C1B"/>
    <w:rsid w:val="22EE52A8"/>
    <w:rsid w:val="26CA3787"/>
    <w:rsid w:val="2AAF6EF3"/>
    <w:rsid w:val="2FBA04CA"/>
    <w:rsid w:val="309B31AF"/>
    <w:rsid w:val="32B66A0B"/>
    <w:rsid w:val="40C80EEE"/>
    <w:rsid w:val="42AC124C"/>
    <w:rsid w:val="486F461A"/>
    <w:rsid w:val="494C6127"/>
    <w:rsid w:val="4B307B37"/>
    <w:rsid w:val="4C145B5F"/>
    <w:rsid w:val="51430DB4"/>
    <w:rsid w:val="523C388B"/>
    <w:rsid w:val="53DB2AFD"/>
    <w:rsid w:val="546360A7"/>
    <w:rsid w:val="60463350"/>
    <w:rsid w:val="6A177BCB"/>
    <w:rsid w:val="6B2C1CA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Times New Roman"/>
      <w:sz w:val="21"/>
      <w:szCs w:val="20"/>
    </w:rPr>
  </w:style>
  <w:style w:type="paragraph" w:styleId="3">
    <w:name w:val="Balloon Text"/>
    <w:basedOn w:val="1"/>
    <w:link w:val="14"/>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纯文本1"/>
    <w:basedOn w:val="1"/>
    <w:qFormat/>
    <w:uiPriority w:val="0"/>
    <w:rPr>
      <w:rFonts w:ascii="宋体" w:hAnsi="Courier New" w:eastAsia="Times New Roman"/>
      <w:sz w:val="21"/>
      <w:szCs w:val="20"/>
    </w:rPr>
  </w:style>
  <w:style w:type="character" w:customStyle="1" w:styleId="10">
    <w:name w:val="页眉 Char"/>
    <w:basedOn w:val="8"/>
    <w:link w:val="5"/>
    <w:qFormat/>
    <w:uiPriority w:val="0"/>
    <w:rPr>
      <w:rFonts w:ascii="Times New Roman" w:hAnsi="Times New Roman" w:eastAsia="仿宋_GB2312" w:cs="Times New Roman"/>
      <w:kern w:val="2"/>
      <w:sz w:val="18"/>
      <w:szCs w:val="18"/>
    </w:rPr>
  </w:style>
  <w:style w:type="character" w:customStyle="1" w:styleId="11">
    <w:name w:val="页脚 Char"/>
    <w:basedOn w:val="8"/>
    <w:link w:val="4"/>
    <w:qFormat/>
    <w:uiPriority w:val="0"/>
    <w:rPr>
      <w:rFonts w:ascii="Times New Roman" w:hAnsi="Times New Roman" w:eastAsia="仿宋_GB2312" w:cs="Times New Roman"/>
      <w:kern w:val="2"/>
      <w:sz w:val="18"/>
      <w:szCs w:val="18"/>
    </w:rPr>
  </w:style>
  <w:style w:type="paragraph" w:styleId="12">
    <w:name w:val="List Paragraph"/>
    <w:basedOn w:val="1"/>
    <w:unhideWhenUsed/>
    <w:qFormat/>
    <w:uiPriority w:val="99"/>
    <w:pPr>
      <w:ind w:firstLine="420" w:firstLineChars="200"/>
    </w:pPr>
  </w:style>
  <w:style w:type="character" w:customStyle="1" w:styleId="13">
    <w:name w:val="index5"/>
    <w:basedOn w:val="8"/>
    <w:qFormat/>
    <w:uiPriority w:val="0"/>
  </w:style>
  <w:style w:type="character" w:customStyle="1" w:styleId="14">
    <w:name w:val="批注框文本 Char"/>
    <w:basedOn w:val="8"/>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1</Pages>
  <Words>183</Words>
  <Characters>1044</Characters>
  <Lines>8</Lines>
  <Paragraphs>2</Paragraphs>
  <TotalTime>11</TotalTime>
  <ScaleCrop>false</ScaleCrop>
  <LinksUpToDate>false</LinksUpToDate>
  <CharactersWithSpaces>1225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2019-09-24T09:53:00Z</dcterms:created>
  <dc:creator>合川区_合川区支队综合科_徐闻斌</dc:creator>
  <cp:lastModifiedBy>合川区_合川区支队执法四科_宋士俊</cp:lastModifiedBy>
  <cp:lastPrinted>2023-12-23T01:30:00Z</cp:lastPrinted>
  <dcterms:modified xsi:type="dcterms:W3CDTF">2023-12-25T08:12:44Z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80C60973B680470083238E6FA00E2563</vt:lpwstr>
  </property>
</Properties>
</file>