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75" w:rsidRDefault="003A1875" w:rsidP="003A1875">
      <w:pPr>
        <w:pStyle w:val="1"/>
        <w:adjustRightInd w:val="0"/>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重庆市合川区</w:t>
      </w:r>
      <w:r w:rsidR="00C37C2D">
        <w:rPr>
          <w:rFonts w:ascii="方正小标宋_GBK" w:eastAsia="方正小标宋_GBK" w:hAnsi="宋体" w:hint="eastAsia"/>
          <w:sz w:val="44"/>
          <w:szCs w:val="44"/>
        </w:rPr>
        <w:t>生态</w:t>
      </w:r>
      <w:r>
        <w:rPr>
          <w:rFonts w:ascii="方正小标宋_GBK" w:eastAsia="方正小标宋_GBK" w:hAnsi="宋体" w:hint="eastAsia"/>
          <w:sz w:val="44"/>
          <w:szCs w:val="44"/>
        </w:rPr>
        <w:t>环境</w:t>
      </w:r>
      <w:r w:rsidR="00C37C2D">
        <w:rPr>
          <w:rFonts w:ascii="方正小标宋_GBK" w:eastAsia="方正小标宋_GBK" w:hAnsi="宋体" w:hint="eastAsia"/>
          <w:sz w:val="44"/>
          <w:szCs w:val="44"/>
        </w:rPr>
        <w:t>保护综合</w:t>
      </w:r>
      <w:r>
        <w:rPr>
          <w:rFonts w:ascii="方正小标宋_GBK" w:eastAsia="方正小标宋_GBK" w:hAnsi="宋体" w:hint="eastAsia"/>
          <w:sz w:val="44"/>
          <w:szCs w:val="44"/>
        </w:rPr>
        <w:t>行政执法支队</w:t>
      </w:r>
    </w:p>
    <w:p w:rsidR="003A1875" w:rsidRDefault="003A1875" w:rsidP="003A1875">
      <w:pPr>
        <w:pStyle w:val="1"/>
        <w:adjustRightInd w:val="0"/>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责令改正违法行为决定书</w:t>
      </w:r>
    </w:p>
    <w:p w:rsidR="003A1875" w:rsidRDefault="003A1875" w:rsidP="003F15D8">
      <w:pPr>
        <w:adjustRightInd w:val="0"/>
        <w:snapToGrid w:val="0"/>
        <w:ind w:right="-227"/>
        <w:jc w:val="center"/>
        <w:rPr>
          <w:rFonts w:eastAsia="方正仿宋_GBK"/>
          <w:szCs w:val="32"/>
        </w:rPr>
      </w:pPr>
      <w:r>
        <w:rPr>
          <w:rFonts w:ascii="方正仿宋_GBK" w:eastAsia="方正仿宋_GBK" w:hAnsi="宋体"/>
          <w:szCs w:val="32"/>
        </w:rPr>
        <w:t xml:space="preserve">                    </w:t>
      </w:r>
      <w:r w:rsidR="003F15D8">
        <w:rPr>
          <w:rFonts w:ascii="方正仿宋_GBK" w:eastAsia="方正仿宋_GBK" w:hAnsi="宋体" w:hint="eastAsia"/>
          <w:szCs w:val="32"/>
        </w:rPr>
        <w:t xml:space="preserve">    </w:t>
      </w:r>
      <w:r>
        <w:rPr>
          <w:rFonts w:ascii="方正仿宋_GBK" w:eastAsia="方正仿宋_GBK" w:hAnsi="宋体"/>
          <w:szCs w:val="32"/>
        </w:rPr>
        <w:t xml:space="preserve"> </w:t>
      </w:r>
      <w:r>
        <w:rPr>
          <w:rFonts w:ascii="方正仿宋_GBK" w:eastAsia="方正仿宋_GBK" w:hAnsi="宋体" w:hint="eastAsia"/>
          <w:szCs w:val="32"/>
        </w:rPr>
        <w:t>合环（执）责改字</w:t>
      </w:r>
      <w:r>
        <w:rPr>
          <w:rFonts w:eastAsia="方正仿宋_GBK" w:hint="eastAsia"/>
          <w:szCs w:val="32"/>
        </w:rPr>
        <w:t>〔</w:t>
      </w:r>
      <w:r>
        <w:rPr>
          <w:rFonts w:eastAsia="方正仿宋_GBK"/>
          <w:szCs w:val="32"/>
        </w:rPr>
        <w:t>20</w:t>
      </w:r>
      <w:r w:rsidR="000B5449">
        <w:rPr>
          <w:rFonts w:eastAsia="方正仿宋_GBK" w:hint="eastAsia"/>
          <w:szCs w:val="32"/>
        </w:rPr>
        <w:t>2</w:t>
      </w:r>
      <w:r w:rsidR="00835EA2">
        <w:rPr>
          <w:rFonts w:eastAsia="方正仿宋_GBK" w:hint="eastAsia"/>
          <w:szCs w:val="32"/>
        </w:rPr>
        <w:t>3</w:t>
      </w:r>
      <w:r>
        <w:rPr>
          <w:rFonts w:eastAsia="方正仿宋_GBK" w:hint="eastAsia"/>
          <w:szCs w:val="32"/>
        </w:rPr>
        <w:t>〕</w:t>
      </w:r>
      <w:r w:rsidR="0044667D">
        <w:rPr>
          <w:rFonts w:eastAsia="方正仿宋_GBK" w:hint="eastAsia"/>
          <w:szCs w:val="32"/>
        </w:rPr>
        <w:t>4</w:t>
      </w:r>
      <w:r>
        <w:rPr>
          <w:rFonts w:eastAsia="方正仿宋_GBK" w:hint="eastAsia"/>
          <w:szCs w:val="32"/>
        </w:rPr>
        <w:t>号</w:t>
      </w:r>
    </w:p>
    <w:p w:rsidR="003A1875" w:rsidRPr="00A33712" w:rsidRDefault="003A1875" w:rsidP="003A1875">
      <w:pPr>
        <w:adjustRightInd w:val="0"/>
        <w:snapToGrid w:val="0"/>
        <w:jc w:val="right"/>
        <w:rPr>
          <w:rFonts w:ascii="方正仿宋_GBK" w:eastAsia="方正仿宋_GBK" w:hAnsi="宋体"/>
          <w:szCs w:val="32"/>
        </w:rPr>
      </w:pPr>
    </w:p>
    <w:p w:rsidR="003A1875" w:rsidRDefault="00CD15EA" w:rsidP="003A1875">
      <w:pPr>
        <w:adjustRightInd w:val="0"/>
        <w:snapToGrid w:val="0"/>
        <w:rPr>
          <w:rFonts w:ascii="方正仿宋_GBK" w:eastAsia="方正仿宋_GBK" w:hAnsi="宋体"/>
          <w:szCs w:val="32"/>
        </w:rPr>
      </w:pPr>
      <w:r>
        <w:rPr>
          <w:rFonts w:ascii="方正仿宋_GBK" w:eastAsia="方正仿宋_GBK" w:hAnsi="方正仿宋_GBK" w:cs="方正仿宋_GBK" w:hint="eastAsia"/>
          <w:szCs w:val="32"/>
        </w:rPr>
        <w:t>被责令改正单位：</w:t>
      </w:r>
      <w:r w:rsidR="00206FE0">
        <w:rPr>
          <w:rFonts w:ascii="方正仿宋_GBK" w:eastAsia="方正仿宋_GBK" w:hAnsi="方正仿宋_GBK" w:cs="方正仿宋_GBK" w:hint="eastAsia"/>
          <w:szCs w:val="32"/>
        </w:rPr>
        <w:t>重庆贵德点食品有限公司</w:t>
      </w:r>
    </w:p>
    <w:p w:rsidR="00550F85" w:rsidRDefault="00550F85" w:rsidP="00CD15EA">
      <w:pPr>
        <w:adjustRightInd w:val="0"/>
        <w:snapToGrid w:val="0"/>
        <w:rPr>
          <w:rFonts w:ascii="方正仿宋_GBK" w:eastAsia="方正仿宋_GBK" w:hAnsi="宋体"/>
        </w:rPr>
      </w:pPr>
      <w:r w:rsidRPr="00D878A6">
        <w:rPr>
          <w:rFonts w:ascii="方正仿宋_GBK" w:eastAsia="方正仿宋_GBK" w:hAnsi="宋体" w:hint="eastAsia"/>
        </w:rPr>
        <w:t>法定代表人：</w:t>
      </w:r>
      <w:r w:rsidR="0044667D">
        <w:rPr>
          <w:rFonts w:ascii="方正仿宋_GBK" w:eastAsia="方正仿宋_GBK" w:hAnsi="宋体" w:hint="eastAsia"/>
        </w:rPr>
        <w:t>何开达</w:t>
      </w:r>
    </w:p>
    <w:p w:rsidR="00643C2D" w:rsidRDefault="00550F85" w:rsidP="00CD15EA">
      <w:pPr>
        <w:adjustRightInd w:val="0"/>
        <w:snapToGrid w:val="0"/>
        <w:rPr>
          <w:rFonts w:ascii="方正仿宋_GBK" w:eastAsia="方正仿宋_GBK" w:hAnsi="方正仿宋_GBK" w:cs="方正仿宋_GBK"/>
          <w:szCs w:val="32"/>
        </w:rPr>
      </w:pPr>
      <w:r w:rsidRPr="00023188">
        <w:rPr>
          <w:rFonts w:ascii="方正仿宋_GBK" w:eastAsia="方正仿宋_GBK" w:hAnsi="宋体" w:hint="eastAsia"/>
        </w:rPr>
        <w:t>统一社会信用代码：</w:t>
      </w:r>
      <w:r w:rsidR="00206FE0">
        <w:rPr>
          <w:rFonts w:ascii="方正仿宋_GBK" w:eastAsia="方正仿宋_GBK" w:hAnsi="方正仿宋_GBK" w:cs="方正仿宋_GBK"/>
          <w:szCs w:val="32"/>
        </w:rPr>
        <w:t>91500117MA5U5C1E4L</w:t>
      </w:r>
    </w:p>
    <w:p w:rsidR="00550F85" w:rsidRDefault="00550F85" w:rsidP="00CD15EA">
      <w:pPr>
        <w:adjustRightInd w:val="0"/>
        <w:snapToGrid w:val="0"/>
        <w:rPr>
          <w:rFonts w:ascii="方正仿宋_GBK" w:eastAsia="方正仿宋_GBK" w:hAnsi="宋体"/>
        </w:rPr>
      </w:pPr>
      <w:r>
        <w:rPr>
          <w:rFonts w:ascii="方正仿宋_GBK" w:eastAsia="方正仿宋_GBK" w:hAnsi="宋体" w:hint="eastAsia"/>
        </w:rPr>
        <w:t>住所</w:t>
      </w:r>
      <w:r w:rsidRPr="00023188">
        <w:rPr>
          <w:rFonts w:ascii="方正仿宋_GBK" w:eastAsia="方正仿宋_GBK" w:hAnsi="宋体" w:hint="eastAsia"/>
        </w:rPr>
        <w:t>：</w:t>
      </w:r>
      <w:r w:rsidR="00206FE0">
        <w:rPr>
          <w:rFonts w:ascii="方正仿宋_GBK" w:eastAsia="方正仿宋_GBK" w:hAnsi="方正仿宋_GBK" w:cs="方正仿宋_GBK" w:hint="eastAsia"/>
          <w:szCs w:val="32"/>
        </w:rPr>
        <w:t>重庆市合川区铜溪镇袁桥村一社</w:t>
      </w:r>
    </w:p>
    <w:p w:rsidR="00C3655C" w:rsidRPr="00023188" w:rsidRDefault="00C3655C" w:rsidP="00550F85">
      <w:pPr>
        <w:adjustRightInd w:val="0"/>
        <w:snapToGrid w:val="0"/>
        <w:ind w:firstLineChars="200" w:firstLine="632"/>
        <w:rPr>
          <w:rFonts w:ascii="方正仿宋_GBK" w:eastAsia="方正仿宋_GBK" w:hAnsi="宋体"/>
        </w:rPr>
      </w:pPr>
    </w:p>
    <w:p w:rsidR="0044667D" w:rsidRDefault="0044667D" w:rsidP="006D6EE4">
      <w:pPr>
        <w:snapToGrid w:val="0"/>
        <w:spacing w:line="560" w:lineRule="exact"/>
        <w:ind w:firstLineChars="200" w:firstLine="632"/>
        <w:rPr>
          <w:rFonts w:ascii="仿宋_GB2312" w:hAnsi="方正仿宋_GBK" w:cs="方正仿宋_GBK"/>
        </w:rPr>
      </w:pPr>
      <w:r w:rsidRPr="0044667D">
        <w:rPr>
          <w:rFonts w:ascii="仿宋_GB2312" w:hAnsi="方正仿宋_GBK" w:cs="方正仿宋_GBK" w:hint="eastAsia"/>
        </w:rPr>
        <w:t>2023年2月23日我队对</w:t>
      </w:r>
      <w:r>
        <w:rPr>
          <w:rFonts w:ascii="仿宋_GB2312" w:hAnsi="方正仿宋_GBK" w:cs="方正仿宋_GBK" w:hint="eastAsia"/>
        </w:rPr>
        <w:t>你</w:t>
      </w:r>
      <w:r w:rsidRPr="0044667D">
        <w:rPr>
          <w:rFonts w:ascii="仿宋_GB2312" w:hAnsi="方正仿宋_GBK" w:cs="方正仿宋_GBK" w:hint="eastAsia"/>
        </w:rPr>
        <w:t>公司</w:t>
      </w:r>
      <w:r>
        <w:rPr>
          <w:rFonts w:ascii="仿宋_GB2312" w:hAnsi="方正仿宋_GBK" w:cs="方正仿宋_GBK" w:hint="eastAsia"/>
        </w:rPr>
        <w:t>进行检查，</w:t>
      </w:r>
      <w:r w:rsidRPr="0044667D">
        <w:rPr>
          <w:rFonts w:ascii="仿宋_GB2312" w:hAnsi="方正仿宋_GBK" w:cs="方正仿宋_GBK" w:hint="eastAsia"/>
        </w:rPr>
        <w:t>重庆市合川区生态环境监测站</w:t>
      </w:r>
      <w:r>
        <w:rPr>
          <w:rFonts w:ascii="仿宋_GB2312" w:hAnsi="方正仿宋_GBK" w:cs="方正仿宋_GBK" w:hint="eastAsia"/>
        </w:rPr>
        <w:t>对你公司</w:t>
      </w:r>
      <w:r w:rsidRPr="0044667D">
        <w:rPr>
          <w:rFonts w:ascii="仿宋_GB2312" w:hAnsi="方正仿宋_GBK" w:cs="方正仿宋_GBK" w:hint="eastAsia"/>
        </w:rPr>
        <w:t>排放污水进行监</w:t>
      </w:r>
      <w:bookmarkStart w:id="0" w:name="_GoBack"/>
      <w:bookmarkEnd w:id="0"/>
      <w:r w:rsidRPr="0044667D">
        <w:rPr>
          <w:rFonts w:ascii="仿宋_GB2312" w:hAnsi="方正仿宋_GBK" w:cs="方正仿宋_GBK" w:hint="eastAsia"/>
        </w:rPr>
        <w:t>测，监测报告（合环（监）字[2023]第WT004号）显示，</w:t>
      </w:r>
      <w:r>
        <w:rPr>
          <w:rFonts w:ascii="仿宋_GB2312" w:hAnsi="方正仿宋_GBK" w:cs="方正仿宋_GBK" w:hint="eastAsia"/>
        </w:rPr>
        <w:t>你</w:t>
      </w:r>
      <w:r w:rsidRPr="0044667D">
        <w:rPr>
          <w:rFonts w:ascii="仿宋_GB2312" w:hAnsi="方正仿宋_GBK" w:cs="方正仿宋_GBK" w:hint="eastAsia"/>
        </w:rPr>
        <w:t>公司排放的污水中化学需氧量浓度为143mg/</w:t>
      </w:r>
      <w:r w:rsidR="007529BB">
        <w:rPr>
          <w:rFonts w:ascii="仿宋_GB2312" w:hAnsi="方正仿宋_GBK" w:cs="方正仿宋_GBK" w:hint="eastAsia"/>
        </w:rPr>
        <w:t>L</w:t>
      </w:r>
      <w:r w:rsidRPr="0044667D">
        <w:rPr>
          <w:rFonts w:ascii="仿宋_GB2312" w:hAnsi="方正仿宋_GBK" w:cs="方正仿宋_GBK" w:hint="eastAsia"/>
        </w:rPr>
        <w:t>，超出该公司排污许可证许可排放浓度限值。</w:t>
      </w:r>
    </w:p>
    <w:p w:rsidR="00AA7D70" w:rsidRDefault="00AA7D70" w:rsidP="006D6EE4">
      <w:pPr>
        <w:snapToGrid w:val="0"/>
        <w:spacing w:line="560" w:lineRule="exact"/>
        <w:ind w:firstLineChars="200" w:firstLine="632"/>
        <w:rPr>
          <w:rFonts w:ascii="方正仿宋_GBK" w:eastAsia="方正仿宋_GBK" w:hAnsi="方正仿宋_GBK" w:cs="方正仿宋_GBK"/>
          <w:szCs w:val="32"/>
        </w:rPr>
      </w:pPr>
      <w:r w:rsidRPr="00BB3A3E">
        <w:rPr>
          <w:rFonts w:ascii="方正仿宋_GBK" w:eastAsia="方正仿宋_GBK" w:hAnsi="方正仿宋_GBK" w:cs="方正仿宋_GBK" w:hint="eastAsia"/>
          <w:szCs w:val="32"/>
        </w:rPr>
        <w:t>以上事实</w:t>
      </w:r>
      <w:r>
        <w:rPr>
          <w:rFonts w:ascii="方正仿宋_GBK" w:eastAsia="方正仿宋_GBK" w:hAnsi="方正仿宋_GBK" w:cs="方正仿宋_GBK" w:hint="eastAsia"/>
          <w:szCs w:val="32"/>
        </w:rPr>
        <w:t>以下证据为凭</w:t>
      </w:r>
      <w:r w:rsidRPr="00BB3A3E">
        <w:rPr>
          <w:rFonts w:ascii="方正仿宋_GBK" w:eastAsia="方正仿宋_GBK" w:hAnsi="方正仿宋_GBK" w:cs="方正仿宋_GBK" w:hint="eastAsia"/>
          <w:szCs w:val="32"/>
        </w:rPr>
        <w:t>。</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1.2023年2月23日《重庆市合川区生态环境保护综合行政执法支队现场检查（勘察）笔录》（1份）；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2. 2023年2月23日《重庆市合川区生态环境保护综合行政执法支队调查询问笔录》（1份）；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3.2023年2月23日在重庆贵德点食品有限公司火锅底料加工项目现场拍摄的《执法现场视听资料》（1份）；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4.2023年2月23日《重庆市合川区生态环境保护综合行政执法支队现场检查（勘察）方位图》（1份）；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5.《排污许可证》（证书编号91500117MA5U5C1E4L001R）复</w:t>
      </w:r>
      <w:r w:rsidRPr="0044667D">
        <w:rPr>
          <w:rFonts w:ascii="方正仿宋_GBK" w:eastAsia="方正仿宋_GBK" w:hAnsi="方正仿宋_GBK" w:cs="方正仿宋_GBK" w:hint="eastAsia"/>
          <w:szCs w:val="32"/>
        </w:rPr>
        <w:lastRenderedPageBreak/>
        <w:t>印件（1份）；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6. 2023年2月24日</w:t>
      </w:r>
      <w:r w:rsidR="009F0E55" w:rsidRPr="00B80E3F">
        <w:rPr>
          <w:rFonts w:ascii="方正仿宋_GBK" w:eastAsia="方正仿宋_GBK" w:hint="eastAsia"/>
          <w:szCs w:val="32"/>
        </w:rPr>
        <w:t>重庆市合川区生态环境监测站</w:t>
      </w:r>
      <w:r w:rsidRPr="0044667D">
        <w:rPr>
          <w:rFonts w:ascii="方正仿宋_GBK" w:eastAsia="方正仿宋_GBK" w:hAnsi="方正仿宋_GBK" w:cs="方正仿宋_GBK" w:hint="eastAsia"/>
          <w:szCs w:val="32"/>
        </w:rPr>
        <w:t>出具监测报告（合环（监）字[2023]第WT004号）（1份）；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证据1、2、3、4、5、6证明2023年2月23日重庆贵德点食品有限公司火锅底料加工项目正在生产，污水排放口排放的污水中化学需氧量浓度超出许可排放浓度限值。</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7.重庆贵德点食品有限公司工商营业执照复印件（1份）；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8.重庆贵德点食品有限公司法定代表人身份证复印件（1份）；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9.重庆贵德点食品有限公司授权委托书（1份）；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10.重庆贵德点食品有限公司受委托人身份证复印件（1份）；</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证据7、8、9、10证明违法主体是重庆贵德点食品有限公司。</w:t>
      </w:r>
    </w:p>
    <w:p w:rsidR="0044667D" w:rsidRP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11.执法人员执法证复印件（1份）；</w:t>
      </w:r>
    </w:p>
    <w:p w:rsidR="0044667D" w:rsidRDefault="0044667D" w:rsidP="0044667D">
      <w:pPr>
        <w:spacing w:line="560" w:lineRule="exact"/>
        <w:ind w:left="12" w:firstLineChars="196" w:firstLine="619"/>
        <w:rPr>
          <w:rFonts w:ascii="方正仿宋_GBK" w:eastAsia="方正仿宋_GBK" w:hAnsi="方正仿宋_GBK" w:cs="方正仿宋_GBK"/>
          <w:szCs w:val="32"/>
        </w:rPr>
      </w:pPr>
      <w:r w:rsidRPr="0044667D">
        <w:rPr>
          <w:rFonts w:ascii="方正仿宋_GBK" w:eastAsia="方正仿宋_GBK" w:hAnsi="方正仿宋_GBK" w:cs="方正仿宋_GBK" w:hint="eastAsia"/>
          <w:szCs w:val="32"/>
        </w:rPr>
        <w:t>证明执法人员符合法律规定，所收集提供的文书、证据具有合法性。</w:t>
      </w:r>
    </w:p>
    <w:p w:rsidR="00552754" w:rsidRPr="007E21BB" w:rsidRDefault="00E84508" w:rsidP="0044667D">
      <w:pPr>
        <w:spacing w:line="560" w:lineRule="exact"/>
        <w:ind w:left="12" w:firstLineChars="196" w:firstLine="619"/>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你</w:t>
      </w:r>
      <w:r w:rsidR="007E21BB">
        <w:rPr>
          <w:rFonts w:ascii="方正仿宋_GBK" w:eastAsia="方正仿宋_GBK" w:hAnsi="方正仿宋_GBK" w:cs="方正仿宋_GBK" w:hint="eastAsia"/>
          <w:szCs w:val="32"/>
        </w:rPr>
        <w:t>公司</w:t>
      </w:r>
      <w:r w:rsidR="00C37C2D" w:rsidRPr="00BB3A3E">
        <w:rPr>
          <w:rFonts w:ascii="方正仿宋_GBK" w:eastAsia="方正仿宋_GBK" w:hAnsi="方正仿宋_GBK" w:cs="方正仿宋_GBK" w:hint="eastAsia"/>
          <w:szCs w:val="32"/>
        </w:rPr>
        <w:t>的上述行为违反了</w:t>
      </w:r>
      <w:r w:rsidR="00F47455">
        <w:rPr>
          <w:rFonts w:ascii="方正仿宋_GBK" w:eastAsia="方正仿宋_GBK" w:hAnsi="方正仿宋_GBK" w:cs="方正仿宋_GBK" w:hint="eastAsia"/>
          <w:szCs w:val="32"/>
        </w:rPr>
        <w:t>《排污许可管理条例》第十七条第二款“排污单位应当遵守排污许可证规定，按照生态环境管理要求运行和维护污染防治设施，建立环境管理制度，严格控制污染物排放”</w:t>
      </w:r>
      <w:r w:rsidR="007E21BB" w:rsidRPr="007E21BB">
        <w:rPr>
          <w:rFonts w:ascii="方正仿宋_GBK" w:eastAsia="方正仿宋_GBK" w:hAnsi="方正仿宋_GBK" w:cs="方正仿宋_GBK" w:hint="eastAsia"/>
          <w:color w:val="000000"/>
          <w:szCs w:val="32"/>
        </w:rPr>
        <w:t>的规定。</w:t>
      </w:r>
    </w:p>
    <w:p w:rsidR="00F47455" w:rsidRDefault="00F47455" w:rsidP="00F47455">
      <w:pPr>
        <w:snapToGrid w:val="0"/>
        <w:spacing w:line="560" w:lineRule="exact"/>
        <w:ind w:firstLineChars="200" w:firstLine="632"/>
        <w:rPr>
          <w:rFonts w:ascii="方正仿宋_GBK" w:eastAsia="方正仿宋_GBK" w:hAnsi="方正仿宋_GBK" w:cs="方正仿宋_GBK"/>
          <w:b/>
          <w:color w:val="000000"/>
          <w:szCs w:val="32"/>
        </w:rPr>
      </w:pPr>
      <w:r>
        <w:rPr>
          <w:rFonts w:ascii="方正仿宋_GBK" w:eastAsia="方正仿宋_GBK" w:hAnsi="方正仿宋_GBK" w:cs="方正仿宋_GBK" w:hint="eastAsia"/>
          <w:szCs w:val="32"/>
        </w:rPr>
        <w:t>依据《排污许可管理条例》第三十四条第一项“违反本条例规定，排污单位有下列行为之一的，由生态环境主管部门责令改正或者限制生产、停产整治，处20万元以上100万元以下的罚款；情节严重的，吊销排污许可证，报经有批准权的人民政府批准，</w:t>
      </w:r>
      <w:r>
        <w:rPr>
          <w:rFonts w:ascii="方正仿宋_GBK" w:eastAsia="方正仿宋_GBK" w:hAnsi="方正仿宋_GBK" w:cs="方正仿宋_GBK" w:hint="eastAsia"/>
          <w:szCs w:val="32"/>
        </w:rPr>
        <w:lastRenderedPageBreak/>
        <w:t>责令停业、关闭：</w:t>
      </w:r>
      <w:r>
        <w:rPr>
          <w:rFonts w:ascii="方正仿宋_GBK" w:eastAsia="方正仿宋_GBK" w:hAnsi="方正仿宋_GBK" w:cs="方正仿宋_GBK" w:hint="eastAsia"/>
          <w:b/>
          <w:bCs/>
          <w:color w:val="000000"/>
          <w:szCs w:val="32"/>
        </w:rPr>
        <w:t>（一）超过许可排放浓度、许可排放量排放污染物...</w:t>
      </w:r>
      <w:r>
        <w:rPr>
          <w:rFonts w:ascii="方正仿宋_GBK" w:eastAsia="方正仿宋_GBK" w:hAnsi="方正仿宋_GBK" w:cs="方正仿宋_GBK" w:hint="eastAsia"/>
          <w:color w:val="000000"/>
          <w:szCs w:val="32"/>
        </w:rPr>
        <w:t>”的规定，</w:t>
      </w:r>
      <w:r>
        <w:rPr>
          <w:rFonts w:ascii="方正仿宋_GBK" w:eastAsia="方正仿宋_GBK" w:hAnsi="方正仿宋_GBK" w:cs="方正仿宋_GBK" w:hint="eastAsia"/>
          <w:b/>
          <w:color w:val="000000"/>
          <w:szCs w:val="32"/>
        </w:rPr>
        <w:t>现责令你公司立即改正超标排污的违法行为。</w:t>
      </w:r>
    </w:p>
    <w:p w:rsidR="00F47455" w:rsidRDefault="00F47455" w:rsidP="00F47455">
      <w:pPr>
        <w:spacing w:line="560" w:lineRule="exact"/>
        <w:ind w:firstLineChars="200" w:firstLine="632"/>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我队将对你公司改正违法行为的情况进行监督。如你公司拒不改正违法行为，我队将依照《中华人民共和国</w:t>
      </w:r>
      <w:r w:rsidR="0044667D">
        <w:rPr>
          <w:rFonts w:ascii="方正仿宋_GBK" w:eastAsia="方正仿宋_GBK" w:hAnsi="方正仿宋_GBK" w:cs="方正仿宋_GBK" w:hint="eastAsia"/>
          <w:color w:val="000000"/>
          <w:szCs w:val="32"/>
        </w:rPr>
        <w:t>水</w:t>
      </w:r>
      <w:r>
        <w:rPr>
          <w:rFonts w:ascii="方正仿宋_GBK" w:eastAsia="方正仿宋_GBK" w:hAnsi="方正仿宋_GBK" w:cs="方正仿宋_GBK" w:hint="eastAsia"/>
          <w:color w:val="000000"/>
          <w:szCs w:val="32"/>
        </w:rPr>
        <w:t>污染防治法》第</w:t>
      </w:r>
      <w:r w:rsidR="0044667D">
        <w:rPr>
          <w:rFonts w:ascii="方正仿宋_GBK" w:eastAsia="方正仿宋_GBK" w:hAnsi="方正仿宋_GBK" w:cs="方正仿宋_GBK" w:hint="eastAsia"/>
          <w:color w:val="000000"/>
          <w:szCs w:val="32"/>
        </w:rPr>
        <w:t>九十五</w:t>
      </w:r>
      <w:r>
        <w:rPr>
          <w:rFonts w:ascii="方正仿宋_GBK" w:eastAsia="方正仿宋_GBK" w:hAnsi="方正仿宋_GBK" w:cs="方正仿宋_GBK" w:hint="eastAsia"/>
          <w:color w:val="000000"/>
          <w:szCs w:val="32"/>
        </w:rPr>
        <w:t>条的规定，实施按日连续处罚。</w:t>
      </w:r>
    </w:p>
    <w:p w:rsidR="003A1875" w:rsidRDefault="003A1875" w:rsidP="003A1875">
      <w:pPr>
        <w:spacing w:line="560" w:lineRule="exact"/>
        <w:ind w:firstLineChars="200" w:firstLine="632"/>
        <w:rPr>
          <w:rFonts w:ascii="方正仿宋_GBK" w:eastAsia="方正仿宋_GBK"/>
          <w:color w:val="000000"/>
          <w:szCs w:val="32"/>
        </w:rPr>
      </w:pPr>
      <w:r w:rsidRPr="006429B1">
        <w:rPr>
          <w:rFonts w:ascii="方正仿宋_GBK" w:eastAsia="方正仿宋_GBK" w:hint="eastAsia"/>
          <w:color w:val="000000"/>
          <w:szCs w:val="32"/>
        </w:rPr>
        <w:t>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如对本决定不服，可在收到本决定书之日起六十日内向重庆市合川区</w:t>
      </w:r>
      <w:r w:rsidR="00D5054B">
        <w:rPr>
          <w:rFonts w:ascii="方正仿宋_GBK" w:eastAsia="方正仿宋_GBK" w:hint="eastAsia"/>
          <w:color w:val="000000"/>
          <w:szCs w:val="32"/>
        </w:rPr>
        <w:t>人民政府</w:t>
      </w:r>
      <w:r w:rsidRPr="006429B1">
        <w:rPr>
          <w:rFonts w:ascii="方正仿宋_GBK" w:eastAsia="方正仿宋_GBK" w:hint="eastAsia"/>
          <w:color w:val="000000"/>
          <w:szCs w:val="32"/>
        </w:rPr>
        <w:t>申请行政复议，也可在收到本决定书之日起六个月内向重庆市渝北区人民法院提起行政诉讼。如你</w:t>
      </w:r>
      <w:r w:rsidR="0002527E">
        <w:rPr>
          <w:rFonts w:ascii="方正仿宋_GBK" w:eastAsia="方正仿宋_GBK" w:hint="eastAsia"/>
          <w:color w:val="000000"/>
          <w:szCs w:val="32"/>
        </w:rPr>
        <w:t>公司</w:t>
      </w:r>
      <w:r w:rsidRPr="006429B1">
        <w:rPr>
          <w:rFonts w:ascii="方正仿宋_GBK" w:eastAsia="方正仿宋_GBK" w:hint="eastAsia"/>
          <w:color w:val="000000"/>
          <w:szCs w:val="32"/>
        </w:rPr>
        <w:t>拒不改正上述环境违法行为，逾期不申请行政复议，不提起行政诉讼，又不履行本决定的，我队将依法申请重庆市渝北区人民法院强制执行。</w:t>
      </w:r>
    </w:p>
    <w:p w:rsidR="00185CF7" w:rsidRPr="006429B1" w:rsidRDefault="00185CF7" w:rsidP="003A1875">
      <w:pPr>
        <w:spacing w:line="560" w:lineRule="exact"/>
        <w:ind w:firstLineChars="200" w:firstLine="632"/>
        <w:rPr>
          <w:rFonts w:ascii="方正仿宋_GBK" w:eastAsia="方正仿宋_GBK"/>
          <w:color w:val="000000"/>
          <w:szCs w:val="32"/>
        </w:rPr>
      </w:pPr>
    </w:p>
    <w:p w:rsidR="003A1875" w:rsidRDefault="003A1875" w:rsidP="003A1875">
      <w:pPr>
        <w:snapToGrid w:val="0"/>
        <w:spacing w:line="560" w:lineRule="exact"/>
        <w:ind w:firstLineChars="1150" w:firstLine="3633"/>
        <w:rPr>
          <w:rFonts w:ascii="方正仿宋_GBK" w:eastAsia="方正仿宋_GBK"/>
          <w:szCs w:val="32"/>
        </w:rPr>
      </w:pPr>
    </w:p>
    <w:p w:rsidR="003A1875" w:rsidRPr="007B7F70" w:rsidRDefault="003A1875" w:rsidP="007A0F9A">
      <w:pPr>
        <w:snapToGrid w:val="0"/>
        <w:spacing w:line="560" w:lineRule="exact"/>
        <w:ind w:firstLineChars="700" w:firstLine="2211"/>
        <w:rPr>
          <w:rFonts w:ascii="方正仿宋_GBK" w:eastAsia="方正仿宋_GBK"/>
          <w:szCs w:val="32"/>
        </w:rPr>
      </w:pPr>
      <w:r w:rsidRPr="007B7F70">
        <w:rPr>
          <w:rFonts w:ascii="方正仿宋_GBK" w:eastAsia="方正仿宋_GBK" w:hint="eastAsia"/>
          <w:szCs w:val="32"/>
        </w:rPr>
        <w:t>重庆市合川区</w:t>
      </w:r>
      <w:r w:rsidR="007A0F9A">
        <w:rPr>
          <w:rFonts w:ascii="方正仿宋_GBK" w:eastAsia="方正仿宋_GBK" w:hint="eastAsia"/>
          <w:szCs w:val="32"/>
        </w:rPr>
        <w:t>生态</w:t>
      </w:r>
      <w:r w:rsidRPr="007B7F70">
        <w:rPr>
          <w:rFonts w:ascii="方正仿宋_GBK" w:eastAsia="方正仿宋_GBK" w:hint="eastAsia"/>
          <w:szCs w:val="32"/>
        </w:rPr>
        <w:t>环境</w:t>
      </w:r>
      <w:r w:rsidR="007A0F9A">
        <w:rPr>
          <w:rFonts w:ascii="方正仿宋_GBK" w:eastAsia="方正仿宋_GBK" w:hint="eastAsia"/>
          <w:szCs w:val="32"/>
        </w:rPr>
        <w:t>保护综合</w:t>
      </w:r>
      <w:r w:rsidRPr="007B7F70">
        <w:rPr>
          <w:rFonts w:ascii="方正仿宋_GBK" w:eastAsia="方正仿宋_GBK" w:hint="eastAsia"/>
          <w:szCs w:val="32"/>
        </w:rPr>
        <w:t>行政执法支队</w:t>
      </w:r>
      <w:r w:rsidRPr="007B7F70">
        <w:rPr>
          <w:rFonts w:ascii="方正仿宋_GBK" w:eastAsia="方正仿宋_GBK"/>
          <w:szCs w:val="32"/>
        </w:rPr>
        <w:t xml:space="preserve">          </w:t>
      </w:r>
    </w:p>
    <w:p w:rsidR="00466A0D" w:rsidRPr="003A1875" w:rsidRDefault="003A1875" w:rsidP="007A0F9A">
      <w:pPr>
        <w:snapToGrid w:val="0"/>
        <w:spacing w:line="560" w:lineRule="exact"/>
        <w:ind w:firstLineChars="200" w:firstLine="632"/>
      </w:pPr>
      <w:r>
        <w:rPr>
          <w:rFonts w:ascii="方正仿宋_GBK" w:eastAsia="方正仿宋_GBK"/>
          <w:szCs w:val="32"/>
        </w:rPr>
        <w:t xml:space="preserve">                   </w:t>
      </w:r>
      <w:r>
        <w:rPr>
          <w:rFonts w:ascii="方正仿宋_GBK" w:eastAsia="方正仿宋_GBK" w:hint="eastAsia"/>
          <w:szCs w:val="32"/>
        </w:rPr>
        <w:t xml:space="preserve">   </w:t>
      </w:r>
      <w:r w:rsidR="00E84508">
        <w:rPr>
          <w:rFonts w:ascii="方正仿宋_GBK" w:eastAsia="方正仿宋_GBK" w:hint="eastAsia"/>
          <w:szCs w:val="32"/>
        </w:rPr>
        <w:t>202</w:t>
      </w:r>
      <w:r w:rsidR="00F47455">
        <w:rPr>
          <w:rFonts w:ascii="方正仿宋_GBK" w:eastAsia="方正仿宋_GBK" w:hint="eastAsia"/>
          <w:szCs w:val="32"/>
        </w:rPr>
        <w:t>3</w:t>
      </w:r>
      <w:r w:rsidR="00E84508">
        <w:rPr>
          <w:rFonts w:ascii="方正仿宋_GBK" w:eastAsia="方正仿宋_GBK" w:hint="eastAsia"/>
          <w:szCs w:val="32"/>
        </w:rPr>
        <w:t>年</w:t>
      </w:r>
      <w:r w:rsidR="00F03496">
        <w:rPr>
          <w:rFonts w:ascii="方正仿宋_GBK" w:eastAsia="方正仿宋_GBK" w:hint="eastAsia"/>
          <w:szCs w:val="32"/>
        </w:rPr>
        <w:t>2月2</w:t>
      </w:r>
      <w:r w:rsidR="0044667D">
        <w:rPr>
          <w:rFonts w:ascii="方正仿宋_GBK" w:eastAsia="方正仿宋_GBK" w:hint="eastAsia"/>
          <w:szCs w:val="32"/>
        </w:rPr>
        <w:t>7</w:t>
      </w:r>
      <w:r w:rsidR="00F03496">
        <w:rPr>
          <w:rFonts w:ascii="方正仿宋_GBK" w:eastAsia="方正仿宋_GBK" w:hint="eastAsia"/>
          <w:szCs w:val="32"/>
        </w:rPr>
        <w:t>日</w:t>
      </w:r>
    </w:p>
    <w:sectPr w:rsidR="00466A0D" w:rsidRPr="003A1875" w:rsidSect="00283E28">
      <w:footerReference w:type="even" r:id="rId7"/>
      <w:footerReference w:type="default" r:id="rId8"/>
      <w:pgSz w:w="11907" w:h="16840" w:code="9"/>
      <w:pgMar w:top="2098" w:right="1474" w:bottom="1985" w:left="1588" w:header="851" w:footer="1474"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2" w:rsidRDefault="00EA2292">
      <w:r>
        <w:separator/>
      </w:r>
    </w:p>
  </w:endnote>
  <w:endnote w:type="continuationSeparator" w:id="0">
    <w:p w:rsidR="00EA2292" w:rsidRDefault="00EA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09" w:rsidRDefault="007D1A09">
    <w:pPr>
      <w:pStyle w:val="a4"/>
      <w:ind w:firstLineChars="100" w:firstLine="280"/>
      <w:rPr>
        <w:rFonts w:ascii="宋体" w:eastAsia="宋体" w:hAnsi="宋体"/>
        <w:sz w:val="28"/>
      </w:rPr>
    </w:pPr>
    <w:r>
      <w:rPr>
        <w:rFonts w:ascii="宋体" w:eastAsia="宋体" w:hAnsi="宋体" w:hint="eastAsia"/>
        <w:sz w:val="28"/>
      </w:rPr>
      <w:t>—</w:t>
    </w:r>
    <w:r w:rsidR="003F08D5">
      <w:rPr>
        <w:rStyle w:val="a5"/>
        <w:rFonts w:ascii="宋体" w:eastAsia="宋体" w:hAnsi="宋体"/>
        <w:sz w:val="28"/>
      </w:rPr>
      <w:fldChar w:fldCharType="begin"/>
    </w:r>
    <w:r>
      <w:rPr>
        <w:rStyle w:val="a5"/>
        <w:rFonts w:ascii="宋体" w:eastAsia="宋体" w:hAnsi="宋体"/>
        <w:sz w:val="28"/>
      </w:rPr>
      <w:instrText xml:space="preserve"> PAGE </w:instrText>
    </w:r>
    <w:r w:rsidR="003F08D5">
      <w:rPr>
        <w:rStyle w:val="a5"/>
        <w:rFonts w:ascii="宋体" w:eastAsia="宋体" w:hAnsi="宋体"/>
        <w:sz w:val="28"/>
      </w:rPr>
      <w:fldChar w:fldCharType="separate"/>
    </w:r>
    <w:r w:rsidR="007529BB">
      <w:rPr>
        <w:rStyle w:val="a5"/>
        <w:rFonts w:ascii="宋体" w:eastAsia="宋体" w:hAnsi="宋体"/>
        <w:noProof/>
        <w:sz w:val="28"/>
      </w:rPr>
      <w:t>2</w:t>
    </w:r>
    <w:r w:rsidR="003F08D5">
      <w:rPr>
        <w:rStyle w:val="a5"/>
        <w:rFonts w:ascii="宋体" w:eastAsia="宋体" w:hAnsi="宋体"/>
        <w:sz w:val="28"/>
      </w:rPr>
      <w:fldChar w:fldCharType="end"/>
    </w:r>
    <w:r>
      <w:rPr>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09" w:rsidRDefault="007D1A09">
    <w:pPr>
      <w:pStyle w:val="a4"/>
      <w:jc w:val="center"/>
      <w:rPr>
        <w:rFonts w:ascii="宋体" w:eastAsia="宋体" w:hAnsi="宋体"/>
        <w:sz w:val="28"/>
      </w:rPr>
    </w:pPr>
    <w:r>
      <w:rPr>
        <w:rFonts w:ascii="宋体" w:eastAsia="宋体" w:hAnsi="宋体" w:hint="eastAsia"/>
        <w:sz w:val="28"/>
      </w:rPr>
      <w:t xml:space="preserve">                                                        —</w:t>
    </w:r>
    <w:r w:rsidR="003F08D5">
      <w:rPr>
        <w:rStyle w:val="a5"/>
        <w:rFonts w:ascii="宋体" w:eastAsia="宋体" w:hAnsi="宋体"/>
        <w:sz w:val="28"/>
      </w:rPr>
      <w:fldChar w:fldCharType="begin"/>
    </w:r>
    <w:r>
      <w:rPr>
        <w:rStyle w:val="a5"/>
        <w:rFonts w:ascii="宋体" w:eastAsia="宋体" w:hAnsi="宋体"/>
        <w:sz w:val="28"/>
      </w:rPr>
      <w:instrText xml:space="preserve"> PAGE </w:instrText>
    </w:r>
    <w:r w:rsidR="003F08D5">
      <w:rPr>
        <w:rStyle w:val="a5"/>
        <w:rFonts w:ascii="宋体" w:eastAsia="宋体" w:hAnsi="宋体"/>
        <w:sz w:val="28"/>
      </w:rPr>
      <w:fldChar w:fldCharType="separate"/>
    </w:r>
    <w:r w:rsidR="007529BB">
      <w:rPr>
        <w:rStyle w:val="a5"/>
        <w:rFonts w:ascii="宋体" w:eastAsia="宋体" w:hAnsi="宋体"/>
        <w:noProof/>
        <w:sz w:val="28"/>
      </w:rPr>
      <w:t>1</w:t>
    </w:r>
    <w:r w:rsidR="003F08D5">
      <w:rPr>
        <w:rStyle w:val="a5"/>
        <w:rFonts w:ascii="宋体" w:eastAsia="宋体" w:hAnsi="宋体"/>
        <w:sz w:val="28"/>
      </w:rPr>
      <w:fldChar w:fldCharType="end"/>
    </w:r>
    <w:r>
      <w:rPr>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2" w:rsidRDefault="00EA2292">
      <w:r>
        <w:separator/>
      </w:r>
    </w:p>
  </w:footnote>
  <w:footnote w:type="continuationSeparator" w:id="0">
    <w:p w:rsidR="00EA2292" w:rsidRDefault="00EA2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1"/>
  <w:drawingGridVerticalSpacing w:val="1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06FE0"/>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A1875"/>
    <w:rsid w:val="003A2003"/>
    <w:rsid w:val="003C1191"/>
    <w:rsid w:val="003C28D2"/>
    <w:rsid w:val="003E09AD"/>
    <w:rsid w:val="003E481C"/>
    <w:rsid w:val="003F08D5"/>
    <w:rsid w:val="003F15D8"/>
    <w:rsid w:val="003F37C5"/>
    <w:rsid w:val="003F67B7"/>
    <w:rsid w:val="00430E32"/>
    <w:rsid w:val="0044667D"/>
    <w:rsid w:val="00446723"/>
    <w:rsid w:val="00456794"/>
    <w:rsid w:val="00461485"/>
    <w:rsid w:val="00466A0D"/>
    <w:rsid w:val="00472C7A"/>
    <w:rsid w:val="00475245"/>
    <w:rsid w:val="0048426B"/>
    <w:rsid w:val="004A1F21"/>
    <w:rsid w:val="004C17C6"/>
    <w:rsid w:val="004D2496"/>
    <w:rsid w:val="0051270F"/>
    <w:rsid w:val="00524D29"/>
    <w:rsid w:val="00534F9F"/>
    <w:rsid w:val="00544512"/>
    <w:rsid w:val="00547613"/>
    <w:rsid w:val="00550F85"/>
    <w:rsid w:val="00552754"/>
    <w:rsid w:val="00586F9D"/>
    <w:rsid w:val="0059043C"/>
    <w:rsid w:val="005A3C35"/>
    <w:rsid w:val="005C3B25"/>
    <w:rsid w:val="005C68E9"/>
    <w:rsid w:val="005D6B11"/>
    <w:rsid w:val="005F092C"/>
    <w:rsid w:val="0060554E"/>
    <w:rsid w:val="006329AC"/>
    <w:rsid w:val="006405C7"/>
    <w:rsid w:val="0064264F"/>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529BB"/>
    <w:rsid w:val="00766815"/>
    <w:rsid w:val="00770423"/>
    <w:rsid w:val="00774510"/>
    <w:rsid w:val="00791294"/>
    <w:rsid w:val="0079559A"/>
    <w:rsid w:val="007A0F9A"/>
    <w:rsid w:val="007A4253"/>
    <w:rsid w:val="007A47DB"/>
    <w:rsid w:val="007A685F"/>
    <w:rsid w:val="007D1A09"/>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0E55"/>
    <w:rsid w:val="009F11C2"/>
    <w:rsid w:val="00A301E7"/>
    <w:rsid w:val="00A33712"/>
    <w:rsid w:val="00A608EF"/>
    <w:rsid w:val="00A92E2F"/>
    <w:rsid w:val="00AA2961"/>
    <w:rsid w:val="00AA7D70"/>
    <w:rsid w:val="00AB2A55"/>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F49F4"/>
    <w:rsid w:val="00E024D7"/>
    <w:rsid w:val="00E068D5"/>
    <w:rsid w:val="00E13A2A"/>
    <w:rsid w:val="00E22ADA"/>
    <w:rsid w:val="00E503B2"/>
    <w:rsid w:val="00E56ABF"/>
    <w:rsid w:val="00E84508"/>
    <w:rsid w:val="00E956C1"/>
    <w:rsid w:val="00EA2292"/>
    <w:rsid w:val="00EB1995"/>
    <w:rsid w:val="00EC090D"/>
    <w:rsid w:val="00EC0A28"/>
    <w:rsid w:val="00F03496"/>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E2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3E28"/>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3E28"/>
    <w:pPr>
      <w:tabs>
        <w:tab w:val="center" w:pos="4153"/>
        <w:tab w:val="right" w:pos="8306"/>
      </w:tabs>
      <w:snapToGrid w:val="0"/>
      <w:jc w:val="left"/>
    </w:pPr>
    <w:rPr>
      <w:sz w:val="18"/>
      <w:szCs w:val="18"/>
    </w:rPr>
  </w:style>
  <w:style w:type="character" w:styleId="a5">
    <w:name w:val="page number"/>
    <w:basedOn w:val="a0"/>
    <w:rsid w:val="00283E28"/>
  </w:style>
  <w:style w:type="paragraph" w:customStyle="1" w:styleId="1">
    <w:name w:val="纯文本1"/>
    <w:basedOn w:val="a"/>
    <w:uiPriority w:val="99"/>
    <w:rsid w:val="003A1875"/>
    <w:rPr>
      <w:rFonts w:ascii="宋体" w:eastAsia="Times New Roman" w:hAnsi="Courier New"/>
      <w:sz w:val="21"/>
      <w:szCs w:val="20"/>
    </w:rPr>
  </w:style>
  <w:style w:type="paragraph" w:styleId="a6">
    <w:name w:val="Balloon Text"/>
    <w:basedOn w:val="a"/>
    <w:link w:val="Char"/>
    <w:rsid w:val="00F669D1"/>
    <w:rPr>
      <w:sz w:val="18"/>
      <w:szCs w:val="18"/>
    </w:rPr>
  </w:style>
  <w:style w:type="character" w:customStyle="1" w:styleId="Char">
    <w:name w:val="批注框文本 Char"/>
    <w:basedOn w:val="a0"/>
    <w:link w:val="a6"/>
    <w:rsid w:val="00F669D1"/>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1">
    <w:name w:val="纯文本1"/>
    <w:basedOn w:val="a"/>
    <w:uiPriority w:val="99"/>
    <w:rsid w:val="003A1875"/>
    <w:rPr>
      <w:rFonts w:ascii="宋体" w:eastAsia="Times New Roman" w:hAnsi="Courier New"/>
      <w:sz w:val="21"/>
      <w:szCs w:val="20"/>
    </w:rPr>
  </w:style>
  <w:style w:type="paragraph" w:styleId="a6">
    <w:name w:val="Balloon Text"/>
    <w:basedOn w:val="a"/>
    <w:link w:val="Char"/>
    <w:rsid w:val="00F669D1"/>
    <w:rPr>
      <w:sz w:val="18"/>
      <w:szCs w:val="18"/>
    </w:rPr>
  </w:style>
  <w:style w:type="character" w:customStyle="1" w:styleId="Char">
    <w:name w:val="批注框文本 Char"/>
    <w:basedOn w:val="a0"/>
    <w:link w:val="a6"/>
    <w:rsid w:val="00F669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3213</TotalTime>
  <Pages>3</Pages>
  <Words>210</Words>
  <Characters>1199</Characters>
  <Application>Microsoft Office Word</Application>
  <DocSecurity>0</DocSecurity>
  <Lines>9</Lines>
  <Paragraphs>2</Paragraphs>
  <ScaleCrop>false</ScaleCrop>
  <Company>重庆市环保局</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重庆市环境保护局文件</dc:title>
  <dc:creator>欧亚玲</dc:creator>
  <cp:lastModifiedBy>合川区_合川区支队执法四科_宋士俊</cp:lastModifiedBy>
  <cp:revision>34</cp:revision>
  <cp:lastPrinted>2023-03-09T08:32:00Z</cp:lastPrinted>
  <dcterms:created xsi:type="dcterms:W3CDTF">2019-12-18T02:30:00Z</dcterms:created>
  <dcterms:modified xsi:type="dcterms:W3CDTF">2023-03-09T08:35:00Z</dcterms:modified>
</cp:coreProperties>
</file>