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45" w:rsidRDefault="008D4145" w:rsidP="008D4145">
      <w:pPr>
        <w:spacing w:line="570" w:lineRule="exact"/>
        <w:rPr>
          <w:rFonts w:ascii="方正黑体_GBK" w:eastAsia="方正黑体_GBK" w:hint="eastAsia"/>
          <w:color w:val="000000"/>
        </w:rPr>
      </w:pPr>
      <w:r>
        <w:rPr>
          <w:rFonts w:ascii="方正黑体_GBK" w:eastAsia="方正黑体_GBK" w:hint="eastAsia"/>
          <w:color w:val="000000"/>
        </w:rPr>
        <w:t>附件2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0"/>
        <w:gridCol w:w="1260"/>
        <w:gridCol w:w="2520"/>
        <w:gridCol w:w="3150"/>
        <w:gridCol w:w="1726"/>
      </w:tblGrid>
      <w:tr w:rsidR="008D4145" w:rsidTr="00A945A4">
        <w:trPr>
          <w:trHeight w:val="795"/>
          <w:jc w:val="center"/>
        </w:trPr>
        <w:tc>
          <w:tcPr>
            <w:tcW w:w="9956" w:type="dxa"/>
            <w:gridSpan w:val="5"/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2021年少数民族发展资金（第三批）绩效目标表</w:t>
            </w:r>
          </w:p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8"/>
                <w:szCs w:val="28"/>
                <w:lang/>
              </w:rPr>
              <w:t>（2021年度）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2021年少数民族发展资金（第三批）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主管部门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区委统战部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资金情况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br/>
              <w:t>（万元）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年度资金总额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50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其中：财政拨款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50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    其他资金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总体目标</w:t>
            </w:r>
          </w:p>
        </w:tc>
        <w:tc>
          <w:tcPr>
            <w:tcW w:w="8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年度目标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8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建合川区民族团结进步示范单位2个，建农副产品展示中心1个，乡村文化创意长廊1条，人行便道1条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绩效指标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一级指标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二级指标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三级指标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指标值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产出指标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数量指标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民族项目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4个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质量指标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工程合格率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=100%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时效指标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工程完成率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Arial" w:cs="Arial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95%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成本指标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预定成本建设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≥50万元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效益指标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经济效益指标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直接经济效应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≥10万元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社会效益指标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服务各族群众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≥2000人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生态效益指标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可持续影响指标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项目发挥期限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≥5年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满意度指标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服务对象满意度指标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各族群众满意率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int="eastAsia"/>
                <w:color w:val="000000"/>
                <w:sz w:val="24"/>
                <w:szCs w:val="24"/>
              </w:rPr>
              <w:t>≥90%</w:t>
            </w:r>
          </w:p>
        </w:tc>
      </w:tr>
      <w:tr w:rsidR="008D4145" w:rsidTr="00A945A4">
        <w:trPr>
          <w:trHeight w:val="33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45" w:rsidRDefault="008D4145" w:rsidP="00A945A4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</w:tbl>
    <w:p w:rsidR="00D66B25" w:rsidRDefault="00D66B25"/>
    <w:sectPr w:rsidR="00D66B25" w:rsidSect="00D6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145"/>
    <w:rsid w:val="008D4145"/>
    <w:rsid w:val="00D6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5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赵烜墨</dc:creator>
  <cp:lastModifiedBy>赵烜墨</cp:lastModifiedBy>
  <cp:revision>1</cp:revision>
  <dcterms:created xsi:type="dcterms:W3CDTF">2021-09-06T07:26:00Z</dcterms:created>
  <dcterms:modified xsi:type="dcterms:W3CDTF">2021-09-06T07:26:00Z</dcterms:modified>
</cp:coreProperties>
</file>