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E2" w:rsidRPr="007D4C43" w:rsidRDefault="000121E2" w:rsidP="000121E2">
      <w:pPr>
        <w:spacing w:before="6"/>
        <w:rPr>
          <w:rFonts w:ascii="方正黑体_GBK" w:eastAsia="方正黑体_GBK" w:hAnsi="方正仿宋_GBK"/>
          <w:sz w:val="32"/>
          <w:szCs w:val="32"/>
        </w:rPr>
      </w:pPr>
      <w:r w:rsidRPr="007D4C43">
        <w:rPr>
          <w:rFonts w:ascii="方正黑体_GBK" w:eastAsia="方正黑体_GBK" w:hAnsi="方正仿宋_GBK" w:hint="eastAsia"/>
          <w:sz w:val="32"/>
          <w:szCs w:val="32"/>
        </w:rPr>
        <w:t>附件5</w:t>
      </w:r>
    </w:p>
    <w:p w:rsidR="000121E2" w:rsidRPr="00096CB6" w:rsidRDefault="000121E2" w:rsidP="000121E2">
      <w:pPr>
        <w:jc w:val="center"/>
        <w:rPr>
          <w:rFonts w:ascii="方正小标宋_GBK" w:eastAsia="方正小标宋_GBK" w:hAnsi="方正仿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仿宋_GBK" w:cs="FZXiaoBiaoSong-B05" w:hint="eastAsia"/>
          <w:color w:val="000000"/>
          <w:sz w:val="44"/>
          <w:szCs w:val="44"/>
        </w:rPr>
        <w:t>自费健康检查</w:t>
      </w:r>
      <w:r w:rsidRPr="00096CB6">
        <w:rPr>
          <w:rFonts w:ascii="方正小标宋_GBK" w:eastAsia="方正小标宋_GBK" w:hAnsi="方正仿宋_GBK" w:cs="FZXiaoBiaoSong-B05" w:hint="eastAsia"/>
          <w:color w:val="000000"/>
          <w:sz w:val="44"/>
          <w:szCs w:val="44"/>
        </w:rPr>
        <w:t>承诺书</w:t>
      </w:r>
    </w:p>
    <w:bookmarkEnd w:id="0"/>
    <w:p w:rsidR="000121E2" w:rsidRDefault="000121E2" w:rsidP="000121E2">
      <w:pPr>
        <w:ind w:firstLineChars="200" w:firstLine="624"/>
        <w:rPr>
          <w:rFonts w:ascii="方正仿宋_GBK" w:eastAsia="方正仿宋_GBK" w:hAnsi="方正仿宋_GBK" w:cs="FZFangSong-Z02"/>
          <w:color w:val="000000"/>
          <w:spacing w:val="-4"/>
          <w:sz w:val="32"/>
          <w:szCs w:val="32"/>
        </w:rPr>
      </w:pPr>
      <w:r w:rsidRPr="00545AF8">
        <w:rPr>
          <w:rFonts w:ascii="方正仿宋_GBK" w:eastAsia="方正仿宋_GBK" w:hAnsi="方正仿宋_GBK" w:cs="FZFangSong-Z02"/>
          <w:color w:val="000000"/>
          <w:spacing w:val="-4"/>
          <w:sz w:val="32"/>
          <w:szCs w:val="32"/>
        </w:rPr>
        <w:t>本人（</w:t>
      </w:r>
      <w:r>
        <w:rPr>
          <w:rFonts w:ascii="方正仿宋_GBK" w:eastAsia="方正仿宋_GBK" w:hAnsi="方正仿宋_GBK" w:cs="FZFangSong-Z02"/>
          <w:color w:val="000000"/>
          <w:spacing w:val="-4"/>
          <w:sz w:val="32"/>
          <w:szCs w:val="32"/>
        </w:rPr>
        <w:t>本</w:t>
      </w:r>
      <w:r w:rsidRPr="00545AF8">
        <w:rPr>
          <w:rFonts w:ascii="方正仿宋_GBK" w:eastAsia="方正仿宋_GBK" w:hAnsi="方正仿宋_GBK" w:cs="FZFangSong-Z02"/>
          <w:color w:val="000000"/>
          <w:spacing w:val="-4"/>
          <w:sz w:val="32"/>
          <w:szCs w:val="32"/>
        </w:rPr>
        <w:t>单位）</w:t>
      </w:r>
      <w:r>
        <w:rPr>
          <w:rFonts w:ascii="方正仿宋_GBK" w:eastAsia="方正仿宋_GBK" w:hAnsi="方正仿宋_GBK" w:cs="FZFangSong-Z02"/>
          <w:color w:val="000000"/>
          <w:spacing w:val="-4"/>
          <w:sz w:val="32"/>
          <w:szCs w:val="32"/>
        </w:rPr>
        <w:t>申请办理</w:t>
      </w:r>
      <w:r>
        <w:rPr>
          <w:rFonts w:ascii="方正仿宋_GBK" w:eastAsia="方正仿宋_GBK" w:hAnsi="方正仿宋_GBK" w:cs="FZFangSong-Z02" w:hint="eastAsia"/>
          <w:color w:val="000000"/>
          <w:spacing w:val="-4"/>
          <w:sz w:val="32"/>
          <w:szCs w:val="32"/>
        </w:rPr>
        <w:t>“重庆市预防性健康检查卡”，因</w:t>
      </w:r>
      <w:r>
        <w:rPr>
          <w:rFonts w:ascii="方正仿宋_GBK" w:eastAsia="方正仿宋_GBK" w:hAnsi="方正仿宋_GBK" w:cs="FZFangSong-Z02"/>
          <w:color w:val="000000"/>
          <w:spacing w:val="-4"/>
          <w:sz w:val="32"/>
          <w:szCs w:val="32"/>
        </w:rPr>
        <w:t>以下原因</w:t>
      </w:r>
      <w:r>
        <w:rPr>
          <w:rFonts w:ascii="方正仿宋_GBK" w:eastAsia="方正仿宋_GBK" w:hAnsi="方正仿宋_GBK" w:cs="FZFangSong-Z02" w:hint="eastAsia"/>
          <w:color w:val="000000"/>
          <w:spacing w:val="-4"/>
          <w:sz w:val="32"/>
          <w:szCs w:val="32"/>
        </w:rPr>
        <w:t>，</w:t>
      </w:r>
      <w:r>
        <w:rPr>
          <w:rFonts w:ascii="方正仿宋_GBK" w:eastAsia="方正仿宋_GBK" w:hAnsi="方正仿宋_GBK" w:cs="FZFangSong-Z02"/>
          <w:color w:val="000000"/>
          <w:spacing w:val="-4"/>
          <w:sz w:val="32"/>
          <w:szCs w:val="32"/>
        </w:rPr>
        <w:t>自愿承担健康</w:t>
      </w:r>
      <w:r>
        <w:rPr>
          <w:rFonts w:ascii="方正仿宋_GBK" w:eastAsia="方正仿宋_GBK" w:hAnsi="方正仿宋_GBK" w:cs="FZFangSong-Z02" w:hint="eastAsia"/>
          <w:color w:val="000000"/>
          <w:spacing w:val="-4"/>
          <w:sz w:val="32"/>
          <w:szCs w:val="32"/>
        </w:rPr>
        <w:t>检查</w:t>
      </w:r>
      <w:r>
        <w:rPr>
          <w:rFonts w:ascii="方正仿宋_GBK" w:eastAsia="方正仿宋_GBK" w:hAnsi="方正仿宋_GBK" w:cs="FZFangSong-Z02"/>
          <w:color w:val="000000"/>
          <w:spacing w:val="-4"/>
          <w:sz w:val="32"/>
          <w:szCs w:val="32"/>
        </w:rPr>
        <w:t>费用和相关法律责任</w:t>
      </w:r>
      <w:r>
        <w:rPr>
          <w:rFonts w:ascii="方正仿宋_GBK" w:eastAsia="方正仿宋_GBK" w:hAnsi="方正仿宋_GBK" w:cs="FZFangSong-Z02" w:hint="eastAsia"/>
          <w:color w:val="000000"/>
          <w:spacing w:val="-4"/>
          <w:sz w:val="32"/>
          <w:szCs w:val="32"/>
        </w:rPr>
        <w:t>。</w:t>
      </w:r>
    </w:p>
    <w:p w:rsidR="000121E2" w:rsidRDefault="000121E2" w:rsidP="000121E2">
      <w:pPr>
        <w:ind w:firstLineChars="200" w:firstLine="624"/>
        <w:rPr>
          <w:rFonts w:ascii="方正仿宋_GBK" w:eastAsia="方正仿宋_GBK" w:hAnsi="方正仿宋_GBK" w:cs="FZFangSong-Z02"/>
          <w:color w:val="000000"/>
          <w:spacing w:val="-4"/>
          <w:sz w:val="32"/>
          <w:szCs w:val="32"/>
        </w:rPr>
      </w:pPr>
      <w:r>
        <w:rPr>
          <w:rFonts w:ascii="方正仿宋_GBK" w:eastAsia="方正仿宋_GBK" w:hAnsi="方正仿宋_GBK" w:cs="FZFangSong-Z02" w:hint="eastAsia"/>
          <w:color w:val="000000"/>
          <w:spacing w:val="-4"/>
          <w:sz w:val="32"/>
          <w:szCs w:val="32"/>
        </w:rPr>
        <w:t>1、</w:t>
      </w:r>
      <w:proofErr w:type="gramStart"/>
      <w:r>
        <w:rPr>
          <w:rFonts w:ascii="方正仿宋_GBK" w:eastAsia="方正仿宋_GBK" w:hAnsi="方正仿宋_GBK" w:cs="FZFangSong-Z02" w:hint="eastAsia"/>
          <w:color w:val="000000"/>
          <w:spacing w:val="-4"/>
          <w:sz w:val="32"/>
          <w:szCs w:val="32"/>
        </w:rPr>
        <w:t>非渝卫</w:t>
      </w:r>
      <w:proofErr w:type="gramEnd"/>
      <w:r>
        <w:rPr>
          <w:rFonts w:ascii="方正仿宋_GBK" w:eastAsia="方正仿宋_GBK" w:hAnsi="方正仿宋_GBK" w:cs="FZFangSong-Z02" w:hint="eastAsia"/>
          <w:color w:val="000000"/>
          <w:spacing w:val="-4"/>
          <w:sz w:val="32"/>
          <w:szCs w:val="32"/>
        </w:rPr>
        <w:t>发【2021】10号文件规定的六类免费人员；</w:t>
      </w:r>
    </w:p>
    <w:p w:rsidR="000121E2" w:rsidRDefault="000121E2" w:rsidP="000121E2">
      <w:pPr>
        <w:ind w:firstLineChars="200" w:firstLine="640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2、不能</w:t>
      </w:r>
      <w:proofErr w:type="gramStart"/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提供渝卫发</w:t>
      </w:r>
      <w:proofErr w:type="gramEnd"/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【2021】10号文件要求的相关证明材料；</w:t>
      </w:r>
    </w:p>
    <w:p w:rsidR="000121E2" w:rsidRPr="00C43DF1" w:rsidRDefault="000121E2" w:rsidP="000121E2">
      <w:pPr>
        <w:ind w:firstLineChars="200" w:firstLine="640"/>
        <w:rPr>
          <w:rFonts w:ascii="方正仿宋_GBK" w:eastAsia="方正仿宋_GBK" w:hAnsi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3、其他原因：</w:t>
      </w:r>
      <w:r w:rsidRPr="00C43DF1"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                            </w:t>
      </w:r>
    </w:p>
    <w:p w:rsidR="000121E2" w:rsidRPr="00545AF8" w:rsidRDefault="000121E2" w:rsidP="000121E2">
      <w:pPr>
        <w:ind w:firstLineChars="200" w:firstLine="640"/>
        <w:rPr>
          <w:rFonts w:ascii="方正仿宋_GBK" w:eastAsia="方正仿宋_GBK" w:hAnsi="方正仿宋_GBK"/>
          <w:color w:val="000000"/>
          <w:sz w:val="32"/>
          <w:szCs w:val="32"/>
        </w:rPr>
      </w:pPr>
      <w:r w:rsidRPr="00545AF8">
        <w:rPr>
          <w:rFonts w:ascii="方正仿宋_GBK" w:eastAsia="方正仿宋_GBK" w:hAnsi="方正仿宋_GBK" w:cs="FZFangSong-Z02"/>
          <w:color w:val="000000"/>
          <w:sz w:val="32"/>
          <w:szCs w:val="32"/>
        </w:rPr>
        <w:t>特此承诺。</w:t>
      </w:r>
    </w:p>
    <w:p w:rsidR="000121E2" w:rsidRPr="00545AF8" w:rsidRDefault="000121E2" w:rsidP="000121E2">
      <w:pPr>
        <w:ind w:firstLineChars="1350" w:firstLine="4320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FZFangSong-Z02" w:hint="eastAsia"/>
          <w:color w:val="000000"/>
          <w:sz w:val="32"/>
          <w:szCs w:val="32"/>
        </w:rPr>
        <w:t xml:space="preserve"> </w:t>
      </w:r>
      <w:r w:rsidRPr="00545AF8">
        <w:rPr>
          <w:rFonts w:ascii="方正仿宋_GBK" w:eastAsia="方正仿宋_GBK" w:hAnsi="方正仿宋_GBK" w:cs="FZFangSong-Z02"/>
          <w:color w:val="000000"/>
          <w:sz w:val="32"/>
          <w:szCs w:val="32"/>
        </w:rPr>
        <w:t>承诺人</w:t>
      </w:r>
      <w:r>
        <w:rPr>
          <w:rFonts w:ascii="方正仿宋_GBK" w:eastAsia="方正仿宋_GBK" w:hAnsi="方正仿宋_GBK" w:cs="FZFangSong-Z02" w:hint="eastAsia"/>
          <w:color w:val="000000"/>
          <w:sz w:val="32"/>
          <w:szCs w:val="32"/>
        </w:rPr>
        <w:t>（单位）</w:t>
      </w:r>
      <w:r w:rsidRPr="00545AF8">
        <w:rPr>
          <w:rFonts w:ascii="方正仿宋_GBK" w:eastAsia="方正仿宋_GBK" w:hAnsi="方正仿宋_GBK" w:cs="FZFangSong-Z02"/>
          <w:color w:val="000000"/>
          <w:sz w:val="32"/>
          <w:szCs w:val="32"/>
        </w:rPr>
        <w:t>：</w:t>
      </w:r>
    </w:p>
    <w:p w:rsidR="000121E2" w:rsidRPr="007F330C" w:rsidRDefault="000121E2" w:rsidP="000121E2">
      <w:pPr>
        <w:tabs>
          <w:tab w:val="left" w:pos="7560"/>
          <w:tab w:val="left" w:pos="7740"/>
          <w:tab w:val="left" w:pos="7920"/>
          <w:tab w:val="left" w:pos="8100"/>
        </w:tabs>
        <w:spacing w:line="700" w:lineRule="atLeast"/>
        <w:ind w:firstLineChars="100" w:firstLine="3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Ansi="方正仿宋_GBK" w:cs="FZFangSong-Z02" w:hint="eastAsia"/>
          <w:color w:val="000000"/>
          <w:sz w:val="32"/>
          <w:szCs w:val="32"/>
        </w:rPr>
        <w:t xml:space="preserve">                                       </w:t>
      </w:r>
      <w:r w:rsidRPr="00545AF8">
        <w:rPr>
          <w:rFonts w:ascii="方正仿宋_GBK" w:eastAsia="方正仿宋_GBK" w:hAnsi="方正仿宋_GBK" w:cs="FZFangSong-Z02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FZFangSong-Z02" w:hint="eastAsia"/>
          <w:color w:val="000000"/>
          <w:sz w:val="32"/>
          <w:szCs w:val="32"/>
        </w:rPr>
        <w:t xml:space="preserve">   </w:t>
      </w:r>
      <w:r>
        <w:rPr>
          <w:rFonts w:ascii="方正仿宋_GBK" w:eastAsia="方正仿宋_GBK" w:hAnsi="方正仿宋_GBK" w:cs="FZFangSong-Z02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FZFangSong-Z02" w:hint="eastAsia"/>
          <w:color w:val="000000"/>
          <w:sz w:val="32"/>
          <w:szCs w:val="32"/>
        </w:rPr>
        <w:t xml:space="preserve">   </w:t>
      </w:r>
      <w:r>
        <w:rPr>
          <w:rFonts w:ascii="方正仿宋_GBK" w:eastAsia="方正仿宋_GBK" w:hAnsi="方正仿宋_GBK" w:cs="FZFangSong-Z02"/>
          <w:color w:val="000000"/>
          <w:sz w:val="32"/>
          <w:szCs w:val="32"/>
        </w:rPr>
        <w:t>日</w:t>
      </w:r>
    </w:p>
    <w:p w:rsidR="000121E2" w:rsidRDefault="000121E2" w:rsidP="000121E2">
      <w:pPr>
        <w:tabs>
          <w:tab w:val="left" w:pos="7560"/>
          <w:tab w:val="left" w:pos="7740"/>
          <w:tab w:val="left" w:pos="7920"/>
          <w:tab w:val="left" w:pos="8100"/>
        </w:tabs>
        <w:spacing w:line="700" w:lineRule="atLeast"/>
        <w:ind w:firstLineChars="100" w:firstLine="320"/>
        <w:rPr>
          <w:rFonts w:ascii="方正仿宋_GBK" w:eastAsia="方正仿宋_GBK" w:hint="eastAsia"/>
          <w:sz w:val="32"/>
          <w:szCs w:val="32"/>
        </w:rPr>
      </w:pPr>
    </w:p>
    <w:p w:rsidR="000121E2" w:rsidRDefault="000121E2" w:rsidP="000121E2">
      <w:pPr>
        <w:tabs>
          <w:tab w:val="left" w:pos="7560"/>
          <w:tab w:val="left" w:pos="7740"/>
          <w:tab w:val="left" w:pos="7920"/>
          <w:tab w:val="left" w:pos="8100"/>
        </w:tabs>
        <w:spacing w:line="700" w:lineRule="atLeast"/>
        <w:ind w:firstLineChars="100" w:firstLine="320"/>
        <w:rPr>
          <w:rFonts w:ascii="方正仿宋_GBK" w:eastAsia="方正仿宋_GBK" w:hint="eastAsia"/>
          <w:sz w:val="32"/>
          <w:szCs w:val="32"/>
        </w:rPr>
      </w:pPr>
    </w:p>
    <w:p w:rsidR="000121E2" w:rsidRDefault="000121E2" w:rsidP="000121E2">
      <w:pPr>
        <w:tabs>
          <w:tab w:val="left" w:pos="7560"/>
          <w:tab w:val="left" w:pos="7740"/>
          <w:tab w:val="left" w:pos="7920"/>
          <w:tab w:val="left" w:pos="8100"/>
        </w:tabs>
        <w:spacing w:line="700" w:lineRule="atLeast"/>
        <w:ind w:firstLineChars="100" w:firstLine="320"/>
        <w:rPr>
          <w:rFonts w:ascii="方正仿宋_GBK" w:eastAsia="方正仿宋_GBK" w:hint="eastAsia"/>
          <w:sz w:val="32"/>
          <w:szCs w:val="32"/>
        </w:rPr>
      </w:pPr>
    </w:p>
    <w:p w:rsidR="000121E2" w:rsidRDefault="000121E2" w:rsidP="000121E2">
      <w:pPr>
        <w:tabs>
          <w:tab w:val="left" w:pos="7560"/>
          <w:tab w:val="left" w:pos="7740"/>
          <w:tab w:val="left" w:pos="7920"/>
          <w:tab w:val="left" w:pos="8100"/>
        </w:tabs>
        <w:spacing w:line="700" w:lineRule="atLeast"/>
        <w:ind w:firstLineChars="100" w:firstLine="320"/>
        <w:rPr>
          <w:rFonts w:ascii="方正仿宋_GBK" w:eastAsia="方正仿宋_GBK" w:hint="eastAsia"/>
          <w:sz w:val="32"/>
          <w:szCs w:val="32"/>
        </w:rPr>
      </w:pPr>
    </w:p>
    <w:p w:rsidR="000121E2" w:rsidRDefault="000121E2" w:rsidP="000121E2">
      <w:pPr>
        <w:tabs>
          <w:tab w:val="left" w:pos="7560"/>
          <w:tab w:val="left" w:pos="7740"/>
          <w:tab w:val="left" w:pos="7920"/>
          <w:tab w:val="left" w:pos="8100"/>
        </w:tabs>
        <w:spacing w:line="700" w:lineRule="atLeast"/>
        <w:ind w:firstLineChars="100" w:firstLine="320"/>
        <w:rPr>
          <w:rFonts w:ascii="方正仿宋_GBK" w:eastAsia="方正仿宋_GBK" w:hint="eastAsia"/>
          <w:sz w:val="32"/>
          <w:szCs w:val="32"/>
        </w:rPr>
      </w:pPr>
    </w:p>
    <w:p w:rsidR="000121E2" w:rsidRDefault="000121E2" w:rsidP="000121E2">
      <w:pPr>
        <w:tabs>
          <w:tab w:val="left" w:pos="7560"/>
          <w:tab w:val="left" w:pos="7740"/>
          <w:tab w:val="left" w:pos="7920"/>
          <w:tab w:val="left" w:pos="8100"/>
        </w:tabs>
        <w:spacing w:line="700" w:lineRule="atLeast"/>
        <w:ind w:firstLineChars="100" w:firstLine="320"/>
        <w:rPr>
          <w:rFonts w:ascii="方正仿宋_GBK" w:eastAsia="方正仿宋_GBK" w:hint="eastAsia"/>
          <w:sz w:val="32"/>
          <w:szCs w:val="32"/>
        </w:rPr>
      </w:pPr>
    </w:p>
    <w:p w:rsidR="000121E2" w:rsidRDefault="000121E2" w:rsidP="000121E2">
      <w:pPr>
        <w:tabs>
          <w:tab w:val="left" w:pos="7560"/>
          <w:tab w:val="left" w:pos="7740"/>
          <w:tab w:val="left" w:pos="7920"/>
          <w:tab w:val="left" w:pos="8100"/>
        </w:tabs>
        <w:spacing w:line="700" w:lineRule="atLeast"/>
        <w:ind w:firstLineChars="100" w:firstLine="320"/>
        <w:rPr>
          <w:rFonts w:ascii="方正仿宋_GBK" w:eastAsia="方正仿宋_GBK" w:hint="eastAsia"/>
          <w:sz w:val="32"/>
          <w:szCs w:val="32"/>
        </w:rPr>
      </w:pPr>
    </w:p>
    <w:p w:rsidR="000121E2" w:rsidRDefault="000121E2" w:rsidP="000121E2">
      <w:pPr>
        <w:tabs>
          <w:tab w:val="left" w:pos="7560"/>
          <w:tab w:val="left" w:pos="7740"/>
          <w:tab w:val="left" w:pos="7920"/>
          <w:tab w:val="left" w:pos="8100"/>
        </w:tabs>
        <w:spacing w:line="700" w:lineRule="atLeast"/>
        <w:ind w:firstLineChars="100" w:firstLine="320"/>
        <w:rPr>
          <w:rFonts w:ascii="方正仿宋_GBK" w:eastAsia="方正仿宋_GBK" w:hint="eastAsia"/>
          <w:sz w:val="32"/>
          <w:szCs w:val="32"/>
        </w:rPr>
      </w:pPr>
    </w:p>
    <w:p w:rsidR="0076448D" w:rsidRDefault="0076448D"/>
    <w:sectPr w:rsidR="00764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E2" w:rsidRDefault="000121E2" w:rsidP="000121E2">
      <w:r>
        <w:separator/>
      </w:r>
    </w:p>
  </w:endnote>
  <w:endnote w:type="continuationSeparator" w:id="0">
    <w:p w:rsidR="000121E2" w:rsidRDefault="000121E2" w:rsidP="000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FZFangSong-Z02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E2" w:rsidRDefault="000121E2" w:rsidP="000121E2">
      <w:r>
        <w:separator/>
      </w:r>
    </w:p>
  </w:footnote>
  <w:footnote w:type="continuationSeparator" w:id="0">
    <w:p w:rsidR="000121E2" w:rsidRDefault="000121E2" w:rsidP="0001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C"/>
    <w:rsid w:val="000121E2"/>
    <w:rsid w:val="00356093"/>
    <w:rsid w:val="0038376C"/>
    <w:rsid w:val="0076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1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区卫生健康委收发室</dc:creator>
  <cp:keywords/>
  <dc:description/>
  <cp:lastModifiedBy>区卫生健康委收发室</cp:lastModifiedBy>
  <cp:revision>2</cp:revision>
  <dcterms:created xsi:type="dcterms:W3CDTF">2021-04-09T08:59:00Z</dcterms:created>
  <dcterms:modified xsi:type="dcterms:W3CDTF">2021-04-09T08:59:00Z</dcterms:modified>
</cp:coreProperties>
</file>