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75" w:rsidRDefault="003A1875" w:rsidP="003A1875">
      <w:pPr>
        <w:pStyle w:val="1"/>
        <w:adjustRightInd w:val="0"/>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重庆市合川区</w:t>
      </w:r>
      <w:r w:rsidR="00C37C2D">
        <w:rPr>
          <w:rFonts w:ascii="方正小标宋_GBK" w:eastAsia="方正小标宋_GBK" w:hAnsi="宋体" w:hint="eastAsia"/>
          <w:sz w:val="44"/>
          <w:szCs w:val="44"/>
        </w:rPr>
        <w:t>生态</w:t>
      </w:r>
      <w:r>
        <w:rPr>
          <w:rFonts w:ascii="方正小标宋_GBK" w:eastAsia="方正小标宋_GBK" w:hAnsi="宋体" w:hint="eastAsia"/>
          <w:sz w:val="44"/>
          <w:szCs w:val="44"/>
        </w:rPr>
        <w:t>环境</w:t>
      </w:r>
      <w:r w:rsidR="00C37C2D">
        <w:rPr>
          <w:rFonts w:ascii="方正小标宋_GBK" w:eastAsia="方正小标宋_GBK" w:hAnsi="宋体" w:hint="eastAsia"/>
          <w:sz w:val="44"/>
          <w:szCs w:val="44"/>
        </w:rPr>
        <w:t>保护综合</w:t>
      </w:r>
      <w:r>
        <w:rPr>
          <w:rFonts w:ascii="方正小标宋_GBK" w:eastAsia="方正小标宋_GBK" w:hAnsi="宋体" w:hint="eastAsia"/>
          <w:sz w:val="44"/>
          <w:szCs w:val="44"/>
        </w:rPr>
        <w:t>行政执法支队</w:t>
      </w:r>
    </w:p>
    <w:p w:rsidR="003A1875" w:rsidRDefault="003A1875" w:rsidP="003A1875">
      <w:pPr>
        <w:pStyle w:val="1"/>
        <w:adjustRightInd w:val="0"/>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责令改正违法行为决定书</w:t>
      </w:r>
    </w:p>
    <w:p w:rsidR="003A1875" w:rsidRDefault="003A1875" w:rsidP="003F15D8">
      <w:pPr>
        <w:adjustRightInd w:val="0"/>
        <w:snapToGrid w:val="0"/>
        <w:ind w:right="-227"/>
        <w:jc w:val="center"/>
        <w:rPr>
          <w:rFonts w:eastAsia="方正仿宋_GBK"/>
          <w:szCs w:val="32"/>
        </w:rPr>
      </w:pPr>
      <w:r>
        <w:rPr>
          <w:rFonts w:ascii="方正仿宋_GBK" w:eastAsia="方正仿宋_GBK" w:hAnsi="宋体"/>
          <w:szCs w:val="32"/>
        </w:rPr>
        <w:t xml:space="preserve">                    </w:t>
      </w:r>
      <w:r w:rsidR="003F15D8">
        <w:rPr>
          <w:rFonts w:ascii="方正仿宋_GBK" w:eastAsia="方正仿宋_GBK" w:hAnsi="宋体" w:hint="eastAsia"/>
          <w:szCs w:val="32"/>
        </w:rPr>
        <w:t xml:space="preserve">    </w:t>
      </w:r>
      <w:r>
        <w:rPr>
          <w:rFonts w:ascii="方正仿宋_GBK" w:eastAsia="方正仿宋_GBK" w:hAnsi="宋体"/>
          <w:szCs w:val="32"/>
        </w:rPr>
        <w:t xml:space="preserve"> </w:t>
      </w:r>
      <w:r>
        <w:rPr>
          <w:rFonts w:ascii="方正仿宋_GBK" w:eastAsia="方正仿宋_GBK" w:hAnsi="宋体" w:hint="eastAsia"/>
          <w:szCs w:val="32"/>
        </w:rPr>
        <w:t>合环（执）责改字</w:t>
      </w:r>
      <w:r>
        <w:rPr>
          <w:rFonts w:eastAsia="方正仿宋_GBK" w:hint="eastAsia"/>
          <w:szCs w:val="32"/>
        </w:rPr>
        <w:t>〔</w:t>
      </w:r>
      <w:r>
        <w:rPr>
          <w:rFonts w:eastAsia="方正仿宋_GBK"/>
          <w:szCs w:val="32"/>
        </w:rPr>
        <w:t>20</w:t>
      </w:r>
      <w:r w:rsidR="000B5449">
        <w:rPr>
          <w:rFonts w:eastAsia="方正仿宋_GBK" w:hint="eastAsia"/>
          <w:szCs w:val="32"/>
        </w:rPr>
        <w:t>2</w:t>
      </w:r>
      <w:r w:rsidR="00A57A50">
        <w:rPr>
          <w:rFonts w:eastAsia="方正仿宋_GBK" w:hint="eastAsia"/>
          <w:szCs w:val="32"/>
        </w:rPr>
        <w:t>2</w:t>
      </w:r>
      <w:r>
        <w:rPr>
          <w:rFonts w:eastAsia="方正仿宋_GBK" w:hint="eastAsia"/>
          <w:szCs w:val="32"/>
        </w:rPr>
        <w:t>〕</w:t>
      </w:r>
      <w:r w:rsidR="00C268EB">
        <w:rPr>
          <w:rFonts w:eastAsia="方正仿宋_GBK" w:hint="eastAsia"/>
          <w:szCs w:val="32"/>
        </w:rPr>
        <w:t>59</w:t>
      </w:r>
      <w:r>
        <w:rPr>
          <w:rFonts w:eastAsia="方正仿宋_GBK" w:hint="eastAsia"/>
          <w:szCs w:val="32"/>
        </w:rPr>
        <w:t>号</w:t>
      </w:r>
    </w:p>
    <w:p w:rsidR="00CC4B68" w:rsidRPr="00B030B8" w:rsidRDefault="00CC4B68" w:rsidP="00C268EB">
      <w:pPr>
        <w:adjustRightInd w:val="0"/>
        <w:snapToGrid w:val="0"/>
        <w:spacing w:line="520" w:lineRule="exact"/>
        <w:rPr>
          <w:rFonts w:ascii="方正仿宋_GBK" w:eastAsia="方正仿宋_GBK" w:hAnsi="方正仿宋_GBK" w:cs="方正仿宋_GBK"/>
          <w:szCs w:val="32"/>
        </w:rPr>
      </w:pPr>
      <w:r>
        <w:rPr>
          <w:rFonts w:ascii="方正仿宋_GBK" w:eastAsia="方正仿宋_GBK" w:hAnsi="方正仿宋_GBK" w:cs="方正仿宋_GBK" w:hint="eastAsia"/>
          <w:szCs w:val="32"/>
        </w:rPr>
        <w:t>被责令改正</w:t>
      </w:r>
      <w:r w:rsidR="00AC303E">
        <w:rPr>
          <w:rFonts w:ascii="方正仿宋_GBK" w:eastAsia="方正仿宋_GBK" w:hAnsi="方正仿宋_GBK" w:cs="方正仿宋_GBK" w:hint="eastAsia"/>
          <w:szCs w:val="32"/>
        </w:rPr>
        <w:t>人</w:t>
      </w:r>
      <w:r>
        <w:rPr>
          <w:rFonts w:ascii="方正仿宋_GBK" w:eastAsia="方正仿宋_GBK" w:hAnsi="方正仿宋_GBK" w:cs="方正仿宋_GBK" w:hint="eastAsia"/>
          <w:szCs w:val="32"/>
        </w:rPr>
        <w:t>：</w:t>
      </w:r>
      <w:r w:rsidR="00A57A50">
        <w:rPr>
          <w:rFonts w:ascii="方正仿宋_GBK" w:eastAsia="方正仿宋_GBK" w:hAnsi="方正仿宋_GBK" w:cs="方正仿宋_GBK" w:hint="eastAsia"/>
          <w:szCs w:val="32"/>
        </w:rPr>
        <w:t>戴昌米</w:t>
      </w:r>
    </w:p>
    <w:p w:rsidR="00CC4B68" w:rsidRPr="00B030B8" w:rsidRDefault="00AC303E" w:rsidP="00C268EB">
      <w:pPr>
        <w:adjustRightInd w:val="0"/>
        <w:snapToGrid w:val="0"/>
        <w:spacing w:line="520" w:lineRule="exact"/>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身份证号</w:t>
      </w:r>
      <w:r w:rsidR="00CC4B68" w:rsidRPr="00B030B8">
        <w:rPr>
          <w:rFonts w:ascii="方正仿宋_GBK" w:eastAsia="方正仿宋_GBK" w:hAnsi="方正仿宋_GBK" w:cs="方正仿宋_GBK" w:hint="eastAsia"/>
          <w:szCs w:val="32"/>
        </w:rPr>
        <w:t>：</w:t>
      </w:r>
      <w:r w:rsidR="00A57A50" w:rsidRPr="00B030B8">
        <w:rPr>
          <w:rFonts w:ascii="方正仿宋_GBK" w:eastAsia="方正仿宋_GBK" w:hAnsi="方正仿宋_GBK" w:cs="方正仿宋_GBK"/>
          <w:szCs w:val="32"/>
        </w:rPr>
        <w:t>510226</w:t>
      </w:r>
      <w:r w:rsidR="00996044">
        <w:rPr>
          <w:rFonts w:ascii="方正仿宋_GBK" w:eastAsia="方正仿宋_GBK" w:hAnsi="方正仿宋_GBK" w:cs="方正仿宋_GBK" w:hint="eastAsia"/>
          <w:szCs w:val="32"/>
        </w:rPr>
        <w:t>********</w:t>
      </w:r>
      <w:bookmarkStart w:id="0" w:name="_GoBack"/>
      <w:bookmarkEnd w:id="0"/>
      <w:r w:rsidR="00A57A50" w:rsidRPr="00B030B8">
        <w:rPr>
          <w:rFonts w:ascii="方正仿宋_GBK" w:eastAsia="方正仿宋_GBK" w:hAnsi="方正仿宋_GBK" w:cs="方正仿宋_GBK"/>
          <w:szCs w:val="32"/>
        </w:rPr>
        <w:t>7092</w:t>
      </w:r>
    </w:p>
    <w:p w:rsidR="00CC4B68" w:rsidRPr="00B030B8" w:rsidRDefault="00CC4B68" w:rsidP="00C268EB">
      <w:pPr>
        <w:adjustRightInd w:val="0"/>
        <w:snapToGrid w:val="0"/>
        <w:spacing w:line="520" w:lineRule="exact"/>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住所：</w:t>
      </w:r>
      <w:r w:rsidR="00A57A50" w:rsidRPr="00B030B8">
        <w:rPr>
          <w:rFonts w:ascii="方正仿宋_GBK" w:eastAsia="方正仿宋_GBK" w:hAnsi="方正仿宋_GBK" w:cs="方正仿宋_GBK" w:hint="eastAsia"/>
          <w:szCs w:val="32"/>
        </w:rPr>
        <w:t>重庆市合川</w:t>
      </w:r>
      <w:r w:rsidR="00B030B8" w:rsidRPr="00B030B8">
        <w:rPr>
          <w:rFonts w:ascii="方正仿宋_GBK" w:eastAsia="方正仿宋_GBK" w:hAnsi="方正仿宋_GBK" w:cs="方正仿宋_GBK" w:hint="eastAsia"/>
          <w:szCs w:val="32"/>
        </w:rPr>
        <w:t>市</w:t>
      </w:r>
      <w:r w:rsidR="00A57A50" w:rsidRPr="00B030B8">
        <w:rPr>
          <w:rFonts w:ascii="方正仿宋_GBK" w:eastAsia="方正仿宋_GBK" w:hAnsi="方正仿宋_GBK" w:cs="方正仿宋_GBK" w:hint="eastAsia"/>
          <w:szCs w:val="32"/>
        </w:rPr>
        <w:t>官渡镇天寨村2组</w:t>
      </w:r>
      <w:r w:rsidR="00B030B8" w:rsidRPr="00B030B8">
        <w:rPr>
          <w:rFonts w:ascii="方正仿宋_GBK" w:eastAsia="方正仿宋_GBK" w:hAnsi="方正仿宋_GBK" w:cs="方正仿宋_GBK" w:hint="eastAsia"/>
          <w:szCs w:val="32"/>
        </w:rPr>
        <w:t>7</w:t>
      </w:r>
      <w:r w:rsidR="00A57A50" w:rsidRPr="00B030B8">
        <w:rPr>
          <w:rFonts w:ascii="方正仿宋_GBK" w:eastAsia="方正仿宋_GBK" w:hAnsi="方正仿宋_GBK" w:cs="方正仿宋_GBK" w:hint="eastAsia"/>
          <w:szCs w:val="32"/>
        </w:rPr>
        <w:t>0号</w:t>
      </w:r>
    </w:p>
    <w:p w:rsidR="0060554E" w:rsidRPr="00B030B8" w:rsidRDefault="00A57A50" w:rsidP="00C268EB">
      <w:pPr>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2022年10月24日</w:t>
      </w:r>
      <w:r w:rsidR="00643C2D" w:rsidRPr="00B030B8">
        <w:rPr>
          <w:rFonts w:ascii="方正仿宋_GBK" w:eastAsia="方正仿宋_GBK" w:hAnsi="方正仿宋_GBK" w:cs="方正仿宋_GBK" w:hint="eastAsia"/>
          <w:szCs w:val="32"/>
        </w:rPr>
        <w:t>，</w:t>
      </w:r>
      <w:r w:rsidR="00EC090D" w:rsidRPr="00B030B8">
        <w:rPr>
          <w:rFonts w:ascii="方正仿宋_GBK" w:eastAsia="方正仿宋_GBK" w:hAnsi="方正仿宋_GBK" w:cs="方正仿宋_GBK" w:hint="eastAsia"/>
          <w:szCs w:val="32"/>
        </w:rPr>
        <w:t>重庆市合川区</w:t>
      </w:r>
      <w:r w:rsidRPr="00B030B8">
        <w:rPr>
          <w:rFonts w:ascii="方正仿宋_GBK" w:eastAsia="方正仿宋_GBK" w:hAnsi="方正仿宋_GBK" w:cs="方正仿宋_GBK" w:hint="eastAsia"/>
          <w:szCs w:val="32"/>
        </w:rPr>
        <w:t>官渡镇人民政府执法人员</w:t>
      </w:r>
      <w:r w:rsidR="00643C2D" w:rsidRPr="00B030B8">
        <w:rPr>
          <w:rFonts w:ascii="方正仿宋_GBK" w:eastAsia="方正仿宋_GBK" w:hAnsi="方正仿宋_GBK" w:cs="方正仿宋_GBK" w:hint="eastAsia"/>
          <w:szCs w:val="32"/>
        </w:rPr>
        <w:t>对</w:t>
      </w:r>
      <w:r w:rsidR="009E666E" w:rsidRPr="00B030B8">
        <w:rPr>
          <w:rFonts w:ascii="方正仿宋_GBK" w:eastAsia="方正仿宋_GBK" w:hAnsi="方正仿宋_GBK" w:cs="方正仿宋_GBK" w:hint="eastAsia"/>
          <w:szCs w:val="32"/>
        </w:rPr>
        <w:t>你</w:t>
      </w:r>
      <w:r w:rsidR="00773A9A" w:rsidRPr="00B030B8">
        <w:rPr>
          <w:rFonts w:ascii="方正仿宋_GBK" w:eastAsia="方正仿宋_GBK" w:hAnsi="方正仿宋_GBK" w:cs="方正仿宋_GBK" w:hint="eastAsia"/>
          <w:szCs w:val="32"/>
        </w:rPr>
        <w:t>在</w:t>
      </w:r>
      <w:r w:rsidRPr="00B030B8">
        <w:rPr>
          <w:rFonts w:ascii="方正仿宋_GBK" w:eastAsia="方正仿宋_GBK" w:hAnsi="方正仿宋_GBK" w:cs="方正仿宋_GBK" w:hint="eastAsia"/>
          <w:szCs w:val="32"/>
        </w:rPr>
        <w:t>重庆市合川区官渡镇方碑村1社</w:t>
      </w:r>
      <w:r w:rsidR="00AC303E" w:rsidRPr="00B030B8">
        <w:rPr>
          <w:rFonts w:ascii="方正仿宋_GBK" w:eastAsia="方正仿宋_GBK" w:hAnsi="方正仿宋_GBK" w:cs="方正仿宋_GBK" w:hint="eastAsia"/>
          <w:szCs w:val="32"/>
        </w:rPr>
        <w:t>开办的</w:t>
      </w:r>
      <w:r w:rsidRPr="00B030B8">
        <w:rPr>
          <w:rFonts w:ascii="方正仿宋_GBK" w:eastAsia="方正仿宋_GBK" w:hAnsi="方正仿宋_GBK" w:cs="方正仿宋_GBK" w:hint="eastAsia"/>
          <w:szCs w:val="32"/>
        </w:rPr>
        <w:t>生猪养殖项目</w:t>
      </w:r>
      <w:r w:rsidR="00643C2D" w:rsidRPr="00B030B8">
        <w:rPr>
          <w:rFonts w:ascii="方正仿宋_GBK" w:eastAsia="方正仿宋_GBK" w:hAnsi="方正仿宋_GBK" w:cs="方正仿宋_GBK" w:hint="eastAsia"/>
          <w:szCs w:val="32"/>
        </w:rPr>
        <w:t>进行现场检查</w:t>
      </w:r>
      <w:r w:rsidR="009E666E" w:rsidRPr="00B030B8">
        <w:rPr>
          <w:rFonts w:ascii="方正仿宋_GBK" w:eastAsia="方正仿宋_GBK" w:hAnsi="方正仿宋_GBK" w:cs="方正仿宋_GBK" w:hint="eastAsia"/>
          <w:szCs w:val="32"/>
        </w:rPr>
        <w:t>，</w:t>
      </w:r>
      <w:r w:rsidR="00F62B77" w:rsidRPr="00B030B8">
        <w:rPr>
          <w:rFonts w:ascii="方正仿宋_GBK" w:eastAsia="方正仿宋_GBK" w:hAnsi="方正仿宋_GBK" w:cs="方正仿宋_GBK" w:hint="eastAsia"/>
          <w:szCs w:val="32"/>
        </w:rPr>
        <w:t>发现</w:t>
      </w:r>
      <w:r w:rsidR="001517E5" w:rsidRPr="00B030B8">
        <w:rPr>
          <w:rFonts w:ascii="方正仿宋_GBK" w:eastAsia="方正仿宋_GBK" w:hAnsi="方正仿宋_GBK" w:cs="方正仿宋_GBK" w:hint="eastAsia"/>
          <w:szCs w:val="32"/>
        </w:rPr>
        <w:t>该项目</w:t>
      </w:r>
      <w:r w:rsidR="00F62B77" w:rsidRPr="00B030B8">
        <w:rPr>
          <w:rFonts w:ascii="方正仿宋_GBK" w:eastAsia="方正仿宋_GBK" w:hAnsi="方正仿宋_GBK" w:cs="方正仿宋_GBK" w:hint="eastAsia"/>
          <w:szCs w:val="32"/>
        </w:rPr>
        <w:t>存在以下环境违法行为：</w:t>
      </w:r>
      <w:r w:rsidR="0060554E" w:rsidRPr="00B030B8">
        <w:rPr>
          <w:rFonts w:ascii="方正仿宋_GBK" w:eastAsia="方正仿宋_GBK" w:hAnsi="方正仿宋_GBK" w:cs="方正仿宋_GBK" w:hint="eastAsia"/>
          <w:szCs w:val="32"/>
        </w:rPr>
        <w:t xml:space="preserve"> </w:t>
      </w:r>
    </w:p>
    <w:p w:rsidR="00A57A50" w:rsidRDefault="00A57A50" w:rsidP="00C268EB">
      <w:pPr>
        <w:snapToGrid w:val="0"/>
        <w:spacing w:line="520" w:lineRule="exact"/>
        <w:ind w:firstLineChars="200" w:firstLine="632"/>
        <w:rPr>
          <w:rFonts w:ascii="方正仿宋_GBK" w:eastAsia="方正仿宋_GBK" w:hAnsi="方正仿宋_GBK" w:cs="方正仿宋_GBK"/>
          <w:szCs w:val="32"/>
        </w:rPr>
      </w:pPr>
      <w:r w:rsidRPr="00A57A50">
        <w:rPr>
          <w:rFonts w:ascii="方正仿宋_GBK" w:eastAsia="方正仿宋_GBK" w:hAnsi="方正仿宋_GBK" w:cs="方正仿宋_GBK" w:hint="eastAsia"/>
          <w:szCs w:val="32"/>
        </w:rPr>
        <w:t>养殖项目雨污分流不完善，粪污沟渠未落实防雨措施，未建设干粪堆棚，干粪贮存不规范。</w:t>
      </w:r>
    </w:p>
    <w:p w:rsidR="00AA7D70" w:rsidRDefault="00AA7D70" w:rsidP="00C268EB">
      <w:pPr>
        <w:snapToGrid w:val="0"/>
        <w:spacing w:line="520" w:lineRule="exact"/>
        <w:ind w:firstLineChars="200" w:firstLine="632"/>
        <w:rPr>
          <w:rFonts w:ascii="方正仿宋_GBK" w:eastAsia="方正仿宋_GBK" w:hAnsi="方正仿宋_GBK" w:cs="方正仿宋_GBK"/>
          <w:szCs w:val="32"/>
        </w:rPr>
      </w:pPr>
      <w:r w:rsidRPr="00BB3A3E">
        <w:rPr>
          <w:rFonts w:ascii="方正仿宋_GBK" w:eastAsia="方正仿宋_GBK" w:hAnsi="方正仿宋_GBK" w:cs="方正仿宋_GBK" w:hint="eastAsia"/>
          <w:szCs w:val="32"/>
        </w:rPr>
        <w:t>以上事实</w:t>
      </w:r>
      <w:r>
        <w:rPr>
          <w:rFonts w:ascii="方正仿宋_GBK" w:eastAsia="方正仿宋_GBK" w:hAnsi="方正仿宋_GBK" w:cs="方正仿宋_GBK" w:hint="eastAsia"/>
          <w:szCs w:val="32"/>
        </w:rPr>
        <w:t>以下证据为凭</w:t>
      </w:r>
      <w:r w:rsidRPr="00BB3A3E">
        <w:rPr>
          <w:rFonts w:ascii="方正仿宋_GBK" w:eastAsia="方正仿宋_GBK" w:hAnsi="方正仿宋_GBK" w:cs="方正仿宋_GBK" w:hint="eastAsia"/>
          <w:szCs w:val="32"/>
        </w:rPr>
        <w:t>。</w:t>
      </w:r>
    </w:p>
    <w:p w:rsidR="00B030B8" w:rsidRPr="00B030B8" w:rsidRDefault="00B030B8" w:rsidP="00C268EB">
      <w:pPr>
        <w:snapToGrid w:val="0"/>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1.2022年10月24日《重庆市合川区生态环境保护综合行政执法支队现场检查（勘察）笔录》（1份）；</w:t>
      </w:r>
    </w:p>
    <w:p w:rsidR="00B030B8" w:rsidRPr="00B030B8" w:rsidRDefault="00B030B8" w:rsidP="00C268EB">
      <w:pPr>
        <w:snapToGrid w:val="0"/>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2.2022年10月26日合川区官渡镇人民政府对戴昌米的《重庆市合川区生态环境保护综合行政执法调查询问笔录》（1份）；</w:t>
      </w:r>
    </w:p>
    <w:p w:rsidR="00B030B8" w:rsidRPr="00B030B8" w:rsidRDefault="00B030B8" w:rsidP="00C268EB">
      <w:pPr>
        <w:snapToGrid w:val="0"/>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3.2022年10月30日我队对戴昌米的《重庆市合川区生态环境保护综合行政执法支队调查询问笔录》（1份）；</w:t>
      </w:r>
    </w:p>
    <w:p w:rsidR="00B030B8" w:rsidRPr="00B030B8" w:rsidRDefault="00B030B8" w:rsidP="00C268EB">
      <w:pPr>
        <w:snapToGrid w:val="0"/>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4.2022年10月24日在戴昌米生猪养殖项目现场拍摄的《执法现场视听资料》（1份）；</w:t>
      </w:r>
    </w:p>
    <w:p w:rsidR="00B030B8" w:rsidRPr="00B030B8" w:rsidRDefault="00B030B8" w:rsidP="00C268EB">
      <w:pPr>
        <w:snapToGrid w:val="0"/>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5.2022年10月24日《重庆市合川区生态环境保护综合行政执法支队现场检查（勘察）方位图》（1份）；</w:t>
      </w:r>
    </w:p>
    <w:p w:rsidR="00B030B8" w:rsidRPr="00B030B8" w:rsidRDefault="00B030B8" w:rsidP="00C268EB">
      <w:pPr>
        <w:snapToGrid w:val="0"/>
        <w:spacing w:line="520" w:lineRule="exact"/>
        <w:ind w:firstLineChars="200" w:firstLine="632"/>
        <w:rPr>
          <w:rFonts w:ascii="方正仿宋_GBK" w:eastAsia="方正仿宋_GBK" w:hAnsi="方正仿宋_GBK" w:cs="方正仿宋_GBK"/>
          <w:szCs w:val="32"/>
        </w:rPr>
      </w:pPr>
      <w:r w:rsidRPr="00B030B8">
        <w:rPr>
          <w:rFonts w:ascii="方正仿宋_GBK" w:eastAsia="方正仿宋_GBK" w:hAnsi="方正仿宋_GBK" w:cs="方正仿宋_GBK" w:hint="eastAsia"/>
          <w:szCs w:val="32"/>
        </w:rPr>
        <w:t>证据1、2、3、4、5证明2022年10月24日该项目正在养殖，雨污分流不彻底，未建设畜禽粪便贮存设施违法事实清楚。</w:t>
      </w:r>
    </w:p>
    <w:p w:rsidR="00A57A50" w:rsidRPr="00A57A50" w:rsidRDefault="00A57A50" w:rsidP="00C268EB">
      <w:pPr>
        <w:snapToGrid w:val="0"/>
        <w:spacing w:line="520" w:lineRule="exact"/>
        <w:ind w:firstLineChars="200" w:firstLine="632"/>
        <w:rPr>
          <w:rFonts w:ascii="方正仿宋_GBK" w:eastAsia="方正仿宋_GBK" w:hAnsi="方正仿宋_GBK" w:cs="方正仿宋_GBK"/>
          <w:szCs w:val="32"/>
        </w:rPr>
      </w:pPr>
      <w:r w:rsidRPr="00A57A50">
        <w:rPr>
          <w:rFonts w:ascii="方正仿宋_GBK" w:eastAsia="方正仿宋_GBK" w:hAnsi="方正仿宋_GBK" w:cs="方正仿宋_GBK" w:hint="eastAsia"/>
          <w:szCs w:val="32"/>
        </w:rPr>
        <w:lastRenderedPageBreak/>
        <w:t>6.戴昌米身份证复印件（1份）；</w:t>
      </w:r>
    </w:p>
    <w:p w:rsidR="00A57A50" w:rsidRPr="00A57A50" w:rsidRDefault="00A57A50" w:rsidP="00C268EB">
      <w:pPr>
        <w:snapToGrid w:val="0"/>
        <w:spacing w:line="520" w:lineRule="exact"/>
        <w:ind w:firstLineChars="200" w:firstLine="632"/>
        <w:rPr>
          <w:rFonts w:ascii="方正仿宋_GBK" w:eastAsia="方正仿宋_GBK" w:hAnsi="方正仿宋_GBK" w:cs="方正仿宋_GBK"/>
          <w:szCs w:val="32"/>
        </w:rPr>
      </w:pPr>
      <w:r w:rsidRPr="00A57A50">
        <w:rPr>
          <w:rFonts w:ascii="方正仿宋_GBK" w:eastAsia="方正仿宋_GBK" w:hAnsi="方正仿宋_GBK" w:cs="方正仿宋_GBK" w:hint="eastAsia"/>
          <w:szCs w:val="32"/>
        </w:rPr>
        <w:t>证据6证明违法主体是戴昌米。</w:t>
      </w:r>
    </w:p>
    <w:p w:rsidR="00A57A50" w:rsidRPr="00A57A50" w:rsidRDefault="00A57A50" w:rsidP="00C268EB">
      <w:pPr>
        <w:snapToGrid w:val="0"/>
        <w:spacing w:line="520" w:lineRule="exact"/>
        <w:ind w:firstLineChars="200" w:firstLine="632"/>
        <w:rPr>
          <w:rFonts w:ascii="方正仿宋_GBK" w:eastAsia="方正仿宋_GBK" w:hAnsi="方正仿宋_GBK" w:cs="方正仿宋_GBK"/>
          <w:szCs w:val="32"/>
        </w:rPr>
      </w:pPr>
      <w:r w:rsidRPr="00A57A50">
        <w:rPr>
          <w:rFonts w:ascii="方正仿宋_GBK" w:eastAsia="方正仿宋_GBK" w:hAnsi="方正仿宋_GBK" w:cs="方正仿宋_GBK" w:hint="eastAsia"/>
          <w:szCs w:val="32"/>
        </w:rPr>
        <w:t>7.执法人员执法证复印件（1份）；</w:t>
      </w:r>
    </w:p>
    <w:p w:rsidR="00A57A50" w:rsidRDefault="00A57A50" w:rsidP="00C268EB">
      <w:pPr>
        <w:snapToGrid w:val="0"/>
        <w:spacing w:line="520" w:lineRule="exact"/>
        <w:ind w:firstLineChars="200" w:firstLine="632"/>
        <w:rPr>
          <w:rFonts w:ascii="方正仿宋_GBK" w:eastAsia="方正仿宋_GBK" w:hAnsi="方正仿宋_GBK" w:cs="方正仿宋_GBK"/>
          <w:szCs w:val="32"/>
        </w:rPr>
      </w:pPr>
      <w:r w:rsidRPr="00A57A50">
        <w:rPr>
          <w:rFonts w:ascii="方正仿宋_GBK" w:eastAsia="方正仿宋_GBK" w:hAnsi="方正仿宋_GBK" w:cs="方正仿宋_GBK" w:hint="eastAsia"/>
          <w:szCs w:val="32"/>
        </w:rPr>
        <w:t>证明执法人员符合法律规定，所收集提供的文书、证据具有合法性。</w:t>
      </w:r>
    </w:p>
    <w:p w:rsidR="00C37C2D" w:rsidRPr="00A8271D" w:rsidRDefault="00E84508" w:rsidP="00C268EB">
      <w:pPr>
        <w:snapToGrid w:val="0"/>
        <w:spacing w:line="520" w:lineRule="exact"/>
        <w:ind w:firstLineChars="200" w:firstLine="632"/>
        <w:rPr>
          <w:rFonts w:ascii="方正仿宋_GBK" w:eastAsia="方正仿宋_GBK" w:hAnsi="方正仿宋_GBK" w:cs="方正仿宋_GBK"/>
          <w:color w:val="000000"/>
          <w:szCs w:val="32"/>
        </w:rPr>
      </w:pPr>
      <w:r>
        <w:rPr>
          <w:rFonts w:ascii="方正仿宋_GBK" w:eastAsia="方正仿宋_GBK" w:hAnsi="方正仿宋_GBK" w:cs="方正仿宋_GBK" w:hint="eastAsia"/>
          <w:szCs w:val="32"/>
        </w:rPr>
        <w:t>你</w:t>
      </w:r>
      <w:r w:rsidR="00C37C2D" w:rsidRPr="00BB3A3E">
        <w:rPr>
          <w:rFonts w:ascii="方正仿宋_GBK" w:eastAsia="方正仿宋_GBK" w:hAnsi="方正仿宋_GBK" w:cs="方正仿宋_GBK" w:hint="eastAsia"/>
          <w:szCs w:val="32"/>
        </w:rPr>
        <w:t>的上述行为违反了</w:t>
      </w:r>
      <w:r w:rsidR="009F047B" w:rsidRPr="009F047B">
        <w:rPr>
          <w:rFonts w:ascii="方正仿宋_GBK" w:eastAsia="方正仿宋_GBK" w:hAnsi="方正仿宋_GBK" w:cs="方正仿宋_GBK" w:hint="eastAsia"/>
          <w:color w:val="000000"/>
          <w:szCs w:val="32"/>
        </w:rPr>
        <w:t>《重庆市水污染防治条例》第四十六条“养殖专业户应当根据养殖污染防治要求，实行雨水、污水分流，建设相应的畜禽粪便、污水贮存设施，及时对畜禽粪便、污水进行收集、贮存、处理，防止污染水体”</w:t>
      </w:r>
      <w:r w:rsidR="00C37C2D" w:rsidRPr="00A8271D">
        <w:rPr>
          <w:rFonts w:ascii="方正仿宋_GBK" w:eastAsia="方正仿宋_GBK" w:hAnsi="方正仿宋_GBK" w:cs="方正仿宋_GBK" w:hint="eastAsia"/>
          <w:color w:val="000000"/>
          <w:szCs w:val="32"/>
        </w:rPr>
        <w:t>的规定。</w:t>
      </w:r>
    </w:p>
    <w:p w:rsidR="003A1875" w:rsidRPr="00FE7165" w:rsidRDefault="00C37C2D" w:rsidP="00C268EB">
      <w:pPr>
        <w:snapToGrid w:val="0"/>
        <w:spacing w:line="520" w:lineRule="exact"/>
        <w:ind w:firstLineChars="200" w:firstLine="632"/>
        <w:rPr>
          <w:rFonts w:ascii="方正仿宋_GBK" w:eastAsia="方正仿宋_GBK"/>
          <w:b/>
          <w:color w:val="000000"/>
          <w:szCs w:val="32"/>
        </w:rPr>
      </w:pPr>
      <w:r w:rsidRPr="00BB3A3E">
        <w:rPr>
          <w:rFonts w:ascii="方正仿宋_GBK" w:eastAsia="方正仿宋_GBK" w:hint="eastAsia"/>
          <w:color w:val="000000"/>
          <w:szCs w:val="32"/>
        </w:rPr>
        <w:t>依据</w:t>
      </w:r>
      <w:r w:rsidR="009F047B">
        <w:rPr>
          <w:rFonts w:ascii="方正仿宋_GBK" w:eastAsia="方正仿宋_GBK" w:hAnsi="方正仿宋_GBK" w:cs="方正仿宋_GBK" w:hint="eastAsia"/>
          <w:color w:val="000000"/>
          <w:szCs w:val="32"/>
        </w:rPr>
        <w:t>《重庆市水污染防治条例》</w:t>
      </w:r>
      <w:r w:rsidR="001D3510" w:rsidRPr="001D3510">
        <w:rPr>
          <w:rFonts w:ascii="方正仿宋_GBK" w:eastAsia="方正仿宋_GBK" w:hAnsi="方正仿宋_GBK" w:cs="方正仿宋_GBK" w:hint="eastAsia"/>
          <w:color w:val="000000"/>
          <w:szCs w:val="32"/>
        </w:rPr>
        <w:t>第七十一条“违反本条例规定，养殖专业户未实行雨污分流，未建设相应的畜禽粪便、污水贮存设施，未及时对畜禽粪便、污水进行收集、贮存、处理的，由生态环境主管部门责令改正，处二千元以上一万元以下的罚款。”</w:t>
      </w:r>
      <w:r>
        <w:rPr>
          <w:rFonts w:ascii="方正仿宋_GBK" w:eastAsia="方正仿宋_GBK" w:hint="eastAsia"/>
          <w:color w:val="000000"/>
          <w:szCs w:val="32"/>
        </w:rPr>
        <w:t>的规定，</w:t>
      </w:r>
      <w:r w:rsidR="00830821" w:rsidRPr="00830821">
        <w:rPr>
          <w:rFonts w:ascii="方正仿宋_GBK" w:eastAsia="方正仿宋_GBK" w:hint="eastAsia"/>
          <w:b/>
          <w:color w:val="000000"/>
          <w:szCs w:val="32"/>
        </w:rPr>
        <w:t>现</w:t>
      </w:r>
      <w:r w:rsidR="003A1875" w:rsidRPr="00FE7165">
        <w:rPr>
          <w:rFonts w:ascii="方正仿宋_GBK" w:eastAsia="方正仿宋_GBK" w:hint="eastAsia"/>
          <w:b/>
          <w:color w:val="000000"/>
          <w:szCs w:val="32"/>
        </w:rPr>
        <w:t>责令你</w:t>
      </w:r>
      <w:r w:rsidR="001D3510">
        <w:rPr>
          <w:rFonts w:ascii="方正仿宋_GBK" w:eastAsia="方正仿宋_GBK" w:hint="eastAsia"/>
          <w:b/>
          <w:color w:val="000000"/>
          <w:szCs w:val="32"/>
        </w:rPr>
        <w:t>立即改正违法行为</w:t>
      </w:r>
      <w:r w:rsidR="003A1875" w:rsidRPr="00FE7165">
        <w:rPr>
          <w:rFonts w:ascii="方正仿宋_GBK" w:eastAsia="方正仿宋_GBK" w:hint="eastAsia"/>
          <w:b/>
          <w:color w:val="000000"/>
          <w:szCs w:val="32"/>
        </w:rPr>
        <w:t>。</w:t>
      </w:r>
    </w:p>
    <w:p w:rsidR="00C268EB" w:rsidRDefault="003A1875" w:rsidP="00C268EB">
      <w:pPr>
        <w:spacing w:line="520" w:lineRule="exact"/>
        <w:ind w:firstLineChars="200" w:firstLine="632"/>
        <w:rPr>
          <w:rFonts w:ascii="方正仿宋_GBK" w:eastAsia="方正仿宋_GBK"/>
          <w:color w:val="000000"/>
          <w:szCs w:val="32"/>
        </w:rPr>
      </w:pPr>
      <w:r w:rsidRPr="006429B1">
        <w:rPr>
          <w:rFonts w:ascii="方正仿宋_GBK" w:eastAsia="方正仿宋_GBK" w:hint="eastAsia"/>
          <w:color w:val="000000"/>
          <w:szCs w:val="32"/>
        </w:rPr>
        <w:t>你如对本决定不服，可在收到本决定书之日起六十日内向重庆市合川区</w:t>
      </w:r>
      <w:r w:rsidR="00AC303E" w:rsidRPr="00AC303E">
        <w:rPr>
          <w:rFonts w:ascii="方正仿宋_GBK" w:eastAsia="方正仿宋_GBK" w:hint="eastAsia"/>
          <w:color w:val="000000"/>
          <w:szCs w:val="32"/>
        </w:rPr>
        <w:t>人民政府</w:t>
      </w:r>
      <w:r w:rsidRPr="006429B1">
        <w:rPr>
          <w:rFonts w:ascii="方正仿宋_GBK" w:eastAsia="方正仿宋_GBK" w:hint="eastAsia"/>
          <w:color w:val="000000"/>
          <w:szCs w:val="32"/>
        </w:rPr>
        <w:t>申请行政复议，也可在收到本决定书之日起六个月内向重庆市渝北区人民法院提起行政诉讼。如你拒不改正上述环境违法行为，逾期不申请行政复议，不提起行政诉讼，又不履行本决定的，我队将依法申请重庆市渝北区人民法院强制执行。</w:t>
      </w:r>
      <w:r w:rsidR="00A57A50">
        <w:rPr>
          <w:rFonts w:ascii="方正仿宋_GBK" w:eastAsia="方正仿宋_GBK" w:hint="eastAsia"/>
          <w:color w:val="000000"/>
          <w:szCs w:val="32"/>
        </w:rPr>
        <w:t xml:space="preserve">      </w:t>
      </w:r>
    </w:p>
    <w:p w:rsidR="00C268EB" w:rsidRDefault="00C268EB" w:rsidP="00C268EB">
      <w:pPr>
        <w:spacing w:line="520" w:lineRule="exact"/>
        <w:ind w:firstLineChars="200" w:firstLine="632"/>
        <w:rPr>
          <w:rFonts w:ascii="方正仿宋_GBK" w:eastAsia="方正仿宋_GBK"/>
          <w:color w:val="000000"/>
          <w:szCs w:val="32"/>
        </w:rPr>
      </w:pPr>
    </w:p>
    <w:p w:rsidR="00C268EB" w:rsidRDefault="00C268EB" w:rsidP="00C268EB">
      <w:pPr>
        <w:spacing w:line="520" w:lineRule="exact"/>
        <w:ind w:firstLineChars="200" w:firstLine="632"/>
        <w:rPr>
          <w:rFonts w:ascii="方正仿宋_GBK" w:eastAsia="方正仿宋_GBK"/>
          <w:color w:val="000000"/>
          <w:szCs w:val="32"/>
        </w:rPr>
      </w:pPr>
    </w:p>
    <w:p w:rsidR="003A1875" w:rsidRPr="007B7F70" w:rsidRDefault="003A1875" w:rsidP="00C268EB">
      <w:pPr>
        <w:spacing w:line="520" w:lineRule="exact"/>
        <w:ind w:firstLineChars="695" w:firstLine="2195"/>
        <w:rPr>
          <w:rFonts w:ascii="方正仿宋_GBK" w:eastAsia="方正仿宋_GBK"/>
          <w:szCs w:val="32"/>
        </w:rPr>
      </w:pPr>
      <w:r w:rsidRPr="007B7F70">
        <w:rPr>
          <w:rFonts w:ascii="方正仿宋_GBK" w:eastAsia="方正仿宋_GBK" w:hint="eastAsia"/>
          <w:szCs w:val="32"/>
        </w:rPr>
        <w:t>重庆市合川区</w:t>
      </w:r>
      <w:r w:rsidR="007A0F9A">
        <w:rPr>
          <w:rFonts w:ascii="方正仿宋_GBK" w:eastAsia="方正仿宋_GBK" w:hint="eastAsia"/>
          <w:szCs w:val="32"/>
        </w:rPr>
        <w:t>生态</w:t>
      </w:r>
      <w:r w:rsidRPr="007B7F70">
        <w:rPr>
          <w:rFonts w:ascii="方正仿宋_GBK" w:eastAsia="方正仿宋_GBK" w:hint="eastAsia"/>
          <w:szCs w:val="32"/>
        </w:rPr>
        <w:t>环境</w:t>
      </w:r>
      <w:r w:rsidR="007A0F9A">
        <w:rPr>
          <w:rFonts w:ascii="方正仿宋_GBK" w:eastAsia="方正仿宋_GBK" w:hint="eastAsia"/>
          <w:szCs w:val="32"/>
        </w:rPr>
        <w:t>保护综合</w:t>
      </w:r>
      <w:r w:rsidRPr="007B7F70">
        <w:rPr>
          <w:rFonts w:ascii="方正仿宋_GBK" w:eastAsia="方正仿宋_GBK" w:hint="eastAsia"/>
          <w:szCs w:val="32"/>
        </w:rPr>
        <w:t>行政执法支队</w:t>
      </w:r>
      <w:r w:rsidRPr="007B7F70">
        <w:rPr>
          <w:rFonts w:ascii="方正仿宋_GBK" w:eastAsia="方正仿宋_GBK"/>
          <w:szCs w:val="32"/>
        </w:rPr>
        <w:t xml:space="preserve">          </w:t>
      </w:r>
    </w:p>
    <w:p w:rsidR="00466A0D" w:rsidRPr="003A1875" w:rsidRDefault="003A1875" w:rsidP="00C268EB">
      <w:pPr>
        <w:snapToGrid w:val="0"/>
        <w:spacing w:line="520" w:lineRule="exact"/>
        <w:ind w:firstLineChars="200" w:firstLine="632"/>
      </w:pPr>
      <w:r>
        <w:rPr>
          <w:rFonts w:ascii="方正仿宋_GBK" w:eastAsia="方正仿宋_GBK"/>
          <w:szCs w:val="32"/>
        </w:rPr>
        <w:t xml:space="preserve">                   </w:t>
      </w:r>
      <w:r>
        <w:rPr>
          <w:rFonts w:ascii="方正仿宋_GBK" w:eastAsia="方正仿宋_GBK" w:hint="eastAsia"/>
          <w:szCs w:val="32"/>
        </w:rPr>
        <w:t xml:space="preserve">   </w:t>
      </w:r>
      <w:r w:rsidR="00E84508">
        <w:rPr>
          <w:rFonts w:ascii="方正仿宋_GBK" w:eastAsia="方正仿宋_GBK" w:hint="eastAsia"/>
          <w:szCs w:val="32"/>
        </w:rPr>
        <w:t>202</w:t>
      </w:r>
      <w:r w:rsidR="00A57A50">
        <w:rPr>
          <w:rFonts w:ascii="方正仿宋_GBK" w:eastAsia="方正仿宋_GBK" w:hint="eastAsia"/>
          <w:szCs w:val="32"/>
        </w:rPr>
        <w:t>2</w:t>
      </w:r>
      <w:r w:rsidR="00E84508">
        <w:rPr>
          <w:rFonts w:ascii="方正仿宋_GBK" w:eastAsia="方正仿宋_GBK" w:hint="eastAsia"/>
          <w:szCs w:val="32"/>
        </w:rPr>
        <w:t>年</w:t>
      </w:r>
      <w:r w:rsidR="001D3510">
        <w:rPr>
          <w:rFonts w:ascii="方正仿宋_GBK" w:eastAsia="方正仿宋_GBK" w:hint="eastAsia"/>
          <w:szCs w:val="32"/>
        </w:rPr>
        <w:t>1</w:t>
      </w:r>
      <w:r w:rsidR="00A57A50">
        <w:rPr>
          <w:rFonts w:ascii="方正仿宋_GBK" w:eastAsia="方正仿宋_GBK" w:hint="eastAsia"/>
          <w:szCs w:val="32"/>
        </w:rPr>
        <w:t>2</w:t>
      </w:r>
      <w:r w:rsidR="00E84508">
        <w:rPr>
          <w:rFonts w:ascii="方正仿宋_GBK" w:eastAsia="方正仿宋_GBK" w:hint="eastAsia"/>
          <w:szCs w:val="32"/>
        </w:rPr>
        <w:t>月</w:t>
      </w:r>
      <w:r w:rsidR="00A57A50">
        <w:rPr>
          <w:rFonts w:ascii="方正仿宋_GBK" w:eastAsia="方正仿宋_GBK" w:hint="eastAsia"/>
          <w:szCs w:val="32"/>
        </w:rPr>
        <w:t>1</w:t>
      </w:r>
      <w:r w:rsidR="00C268EB">
        <w:rPr>
          <w:rFonts w:ascii="方正仿宋_GBK" w:eastAsia="方正仿宋_GBK" w:hint="eastAsia"/>
          <w:szCs w:val="32"/>
        </w:rPr>
        <w:t>2</w:t>
      </w:r>
      <w:r w:rsidR="00E84508">
        <w:rPr>
          <w:rFonts w:ascii="方正仿宋_GBK" w:eastAsia="方正仿宋_GBK" w:hint="eastAsia"/>
          <w:szCs w:val="32"/>
        </w:rPr>
        <w:t>日</w:t>
      </w:r>
    </w:p>
    <w:sectPr w:rsidR="00466A0D" w:rsidRPr="003A1875" w:rsidSect="00283E28">
      <w:footerReference w:type="even" r:id="rId7"/>
      <w:footerReference w:type="default" r:id="rId8"/>
      <w:pgSz w:w="11907" w:h="16840" w:code="9"/>
      <w:pgMar w:top="2098" w:right="1474" w:bottom="1985" w:left="1588" w:header="851" w:footer="1474"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DA" w:rsidRDefault="00F51FDA">
      <w:r>
        <w:separator/>
      </w:r>
    </w:p>
  </w:endnote>
  <w:endnote w:type="continuationSeparator" w:id="0">
    <w:p w:rsidR="00F51FDA" w:rsidRDefault="00F5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09" w:rsidRDefault="007D1A09">
    <w:pPr>
      <w:pStyle w:val="a4"/>
      <w:ind w:firstLineChars="100" w:firstLine="280"/>
      <w:rPr>
        <w:rFonts w:ascii="宋体" w:eastAsia="宋体" w:hAnsi="宋体"/>
        <w:sz w:val="28"/>
      </w:rPr>
    </w:pPr>
    <w:r>
      <w:rPr>
        <w:rFonts w:ascii="宋体" w:eastAsia="宋体" w:hAnsi="宋体" w:hint="eastAsia"/>
        <w:sz w:val="28"/>
      </w:rPr>
      <w:t>—</w:t>
    </w:r>
    <w:r w:rsidR="003F08D5">
      <w:rPr>
        <w:rStyle w:val="a5"/>
        <w:rFonts w:ascii="宋体" w:eastAsia="宋体" w:hAnsi="宋体"/>
        <w:sz w:val="28"/>
      </w:rPr>
      <w:fldChar w:fldCharType="begin"/>
    </w:r>
    <w:r>
      <w:rPr>
        <w:rStyle w:val="a5"/>
        <w:rFonts w:ascii="宋体" w:eastAsia="宋体" w:hAnsi="宋体"/>
        <w:sz w:val="28"/>
      </w:rPr>
      <w:instrText xml:space="preserve"> PAGE </w:instrText>
    </w:r>
    <w:r w:rsidR="003F08D5">
      <w:rPr>
        <w:rStyle w:val="a5"/>
        <w:rFonts w:ascii="宋体" w:eastAsia="宋体" w:hAnsi="宋体"/>
        <w:sz w:val="28"/>
      </w:rPr>
      <w:fldChar w:fldCharType="separate"/>
    </w:r>
    <w:r w:rsidR="00996044">
      <w:rPr>
        <w:rStyle w:val="a5"/>
        <w:rFonts w:ascii="宋体" w:eastAsia="宋体" w:hAnsi="宋体"/>
        <w:noProof/>
        <w:sz w:val="28"/>
      </w:rPr>
      <w:t>2</w:t>
    </w:r>
    <w:r w:rsidR="003F08D5">
      <w:rPr>
        <w:rStyle w:val="a5"/>
        <w:rFonts w:ascii="宋体" w:eastAsia="宋体" w:hAnsi="宋体"/>
        <w:sz w:val="28"/>
      </w:rPr>
      <w:fldChar w:fldCharType="end"/>
    </w:r>
    <w:r>
      <w:rPr>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09" w:rsidRDefault="007D1A09">
    <w:pPr>
      <w:pStyle w:val="a4"/>
      <w:jc w:val="center"/>
      <w:rPr>
        <w:rFonts w:ascii="宋体" w:eastAsia="宋体" w:hAnsi="宋体"/>
        <w:sz w:val="28"/>
      </w:rPr>
    </w:pPr>
    <w:r>
      <w:rPr>
        <w:rFonts w:ascii="宋体" w:eastAsia="宋体" w:hAnsi="宋体" w:hint="eastAsia"/>
        <w:sz w:val="28"/>
      </w:rPr>
      <w:t xml:space="preserve">                                                        —</w:t>
    </w:r>
    <w:r w:rsidR="003F08D5">
      <w:rPr>
        <w:rStyle w:val="a5"/>
        <w:rFonts w:ascii="宋体" w:eastAsia="宋体" w:hAnsi="宋体"/>
        <w:sz w:val="28"/>
      </w:rPr>
      <w:fldChar w:fldCharType="begin"/>
    </w:r>
    <w:r>
      <w:rPr>
        <w:rStyle w:val="a5"/>
        <w:rFonts w:ascii="宋体" w:eastAsia="宋体" w:hAnsi="宋体"/>
        <w:sz w:val="28"/>
      </w:rPr>
      <w:instrText xml:space="preserve"> PAGE </w:instrText>
    </w:r>
    <w:r w:rsidR="003F08D5">
      <w:rPr>
        <w:rStyle w:val="a5"/>
        <w:rFonts w:ascii="宋体" w:eastAsia="宋体" w:hAnsi="宋体"/>
        <w:sz w:val="28"/>
      </w:rPr>
      <w:fldChar w:fldCharType="separate"/>
    </w:r>
    <w:r w:rsidR="00996044">
      <w:rPr>
        <w:rStyle w:val="a5"/>
        <w:rFonts w:ascii="宋体" w:eastAsia="宋体" w:hAnsi="宋体"/>
        <w:noProof/>
        <w:sz w:val="28"/>
      </w:rPr>
      <w:t>1</w:t>
    </w:r>
    <w:r w:rsidR="003F08D5">
      <w:rPr>
        <w:rStyle w:val="a5"/>
        <w:rFonts w:ascii="宋体" w:eastAsia="宋体" w:hAnsi="宋体"/>
        <w:sz w:val="28"/>
      </w:rPr>
      <w:fldChar w:fldCharType="end"/>
    </w:r>
    <w:r>
      <w:rPr>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DA" w:rsidRDefault="00F51FDA">
      <w:r>
        <w:separator/>
      </w:r>
    </w:p>
  </w:footnote>
  <w:footnote w:type="continuationSeparator" w:id="0">
    <w:p w:rsidR="00F51FDA" w:rsidRDefault="00F51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1"/>
  <w:drawingGridVerticalSpacing w:val="1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15B"/>
    <w:rsid w:val="0002397D"/>
    <w:rsid w:val="00046EF9"/>
    <w:rsid w:val="00064F82"/>
    <w:rsid w:val="00075089"/>
    <w:rsid w:val="000800E7"/>
    <w:rsid w:val="000869B4"/>
    <w:rsid w:val="00096C30"/>
    <w:rsid w:val="000B5449"/>
    <w:rsid w:val="000F128F"/>
    <w:rsid w:val="000F294F"/>
    <w:rsid w:val="001217A2"/>
    <w:rsid w:val="00123C76"/>
    <w:rsid w:val="00125357"/>
    <w:rsid w:val="0014178D"/>
    <w:rsid w:val="001517E5"/>
    <w:rsid w:val="00152126"/>
    <w:rsid w:val="00174FE2"/>
    <w:rsid w:val="00185CF7"/>
    <w:rsid w:val="00197BC2"/>
    <w:rsid w:val="001A390F"/>
    <w:rsid w:val="001D3510"/>
    <w:rsid w:val="00211A1B"/>
    <w:rsid w:val="00220B40"/>
    <w:rsid w:val="002620C9"/>
    <w:rsid w:val="0026424D"/>
    <w:rsid w:val="00270DA7"/>
    <w:rsid w:val="00283E28"/>
    <w:rsid w:val="002A720E"/>
    <w:rsid w:val="002B385A"/>
    <w:rsid w:val="002C2110"/>
    <w:rsid w:val="002F1736"/>
    <w:rsid w:val="00301860"/>
    <w:rsid w:val="003063ED"/>
    <w:rsid w:val="003203F2"/>
    <w:rsid w:val="0033176D"/>
    <w:rsid w:val="003431F7"/>
    <w:rsid w:val="003532F0"/>
    <w:rsid w:val="00356D11"/>
    <w:rsid w:val="00363206"/>
    <w:rsid w:val="003742E8"/>
    <w:rsid w:val="0037503F"/>
    <w:rsid w:val="00386703"/>
    <w:rsid w:val="003920DC"/>
    <w:rsid w:val="003A1875"/>
    <w:rsid w:val="003A2003"/>
    <w:rsid w:val="003C1191"/>
    <w:rsid w:val="003C28D2"/>
    <w:rsid w:val="003E09AD"/>
    <w:rsid w:val="003E3E51"/>
    <w:rsid w:val="003E481C"/>
    <w:rsid w:val="003F08D5"/>
    <w:rsid w:val="003F15D8"/>
    <w:rsid w:val="003F37C5"/>
    <w:rsid w:val="003F67B7"/>
    <w:rsid w:val="00411FC1"/>
    <w:rsid w:val="00430E32"/>
    <w:rsid w:val="00437D74"/>
    <w:rsid w:val="00446723"/>
    <w:rsid w:val="00456794"/>
    <w:rsid w:val="00461485"/>
    <w:rsid w:val="00466A0D"/>
    <w:rsid w:val="00472C7A"/>
    <w:rsid w:val="00475245"/>
    <w:rsid w:val="004868C2"/>
    <w:rsid w:val="004A1F21"/>
    <w:rsid w:val="004C17C6"/>
    <w:rsid w:val="004D2496"/>
    <w:rsid w:val="00502F0D"/>
    <w:rsid w:val="00524D29"/>
    <w:rsid w:val="00534F9F"/>
    <w:rsid w:val="00544512"/>
    <w:rsid w:val="00547613"/>
    <w:rsid w:val="00550F85"/>
    <w:rsid w:val="00586F9D"/>
    <w:rsid w:val="005C3B25"/>
    <w:rsid w:val="005C68E9"/>
    <w:rsid w:val="005D6B11"/>
    <w:rsid w:val="005E48A4"/>
    <w:rsid w:val="005F092C"/>
    <w:rsid w:val="0060554E"/>
    <w:rsid w:val="00626F10"/>
    <w:rsid w:val="006329AC"/>
    <w:rsid w:val="006405C7"/>
    <w:rsid w:val="00643C2D"/>
    <w:rsid w:val="00645732"/>
    <w:rsid w:val="006508BA"/>
    <w:rsid w:val="00661CF8"/>
    <w:rsid w:val="0068702F"/>
    <w:rsid w:val="0069586F"/>
    <w:rsid w:val="006A3EE1"/>
    <w:rsid w:val="006D211C"/>
    <w:rsid w:val="006D5392"/>
    <w:rsid w:val="006D6EE4"/>
    <w:rsid w:val="00701B98"/>
    <w:rsid w:val="00703C05"/>
    <w:rsid w:val="00716BC7"/>
    <w:rsid w:val="0072674E"/>
    <w:rsid w:val="00727857"/>
    <w:rsid w:val="00773A9A"/>
    <w:rsid w:val="00774510"/>
    <w:rsid w:val="00791294"/>
    <w:rsid w:val="0079559A"/>
    <w:rsid w:val="007A0F9A"/>
    <w:rsid w:val="007A4253"/>
    <w:rsid w:val="007C209F"/>
    <w:rsid w:val="007D1A09"/>
    <w:rsid w:val="007E65F9"/>
    <w:rsid w:val="008027F1"/>
    <w:rsid w:val="00804952"/>
    <w:rsid w:val="00822E0A"/>
    <w:rsid w:val="00830821"/>
    <w:rsid w:val="00846FFA"/>
    <w:rsid w:val="0088262C"/>
    <w:rsid w:val="008B520F"/>
    <w:rsid w:val="00933EF8"/>
    <w:rsid w:val="00966F69"/>
    <w:rsid w:val="00993391"/>
    <w:rsid w:val="00996044"/>
    <w:rsid w:val="009B2017"/>
    <w:rsid w:val="009D4369"/>
    <w:rsid w:val="009D6CC4"/>
    <w:rsid w:val="009E0BA5"/>
    <w:rsid w:val="009E227A"/>
    <w:rsid w:val="009E666E"/>
    <w:rsid w:val="009E693D"/>
    <w:rsid w:val="009F047B"/>
    <w:rsid w:val="009F11C2"/>
    <w:rsid w:val="00A301E7"/>
    <w:rsid w:val="00A33712"/>
    <w:rsid w:val="00A51257"/>
    <w:rsid w:val="00A57A50"/>
    <w:rsid w:val="00A608EF"/>
    <w:rsid w:val="00A92E2F"/>
    <w:rsid w:val="00AA7D70"/>
    <w:rsid w:val="00AB2A55"/>
    <w:rsid w:val="00AC303E"/>
    <w:rsid w:val="00AC7B26"/>
    <w:rsid w:val="00AD205F"/>
    <w:rsid w:val="00AD582D"/>
    <w:rsid w:val="00AD7105"/>
    <w:rsid w:val="00AE594D"/>
    <w:rsid w:val="00B030B8"/>
    <w:rsid w:val="00B04083"/>
    <w:rsid w:val="00B10892"/>
    <w:rsid w:val="00B215E3"/>
    <w:rsid w:val="00B24AA9"/>
    <w:rsid w:val="00B4280C"/>
    <w:rsid w:val="00B6359F"/>
    <w:rsid w:val="00B659EA"/>
    <w:rsid w:val="00B80388"/>
    <w:rsid w:val="00B82831"/>
    <w:rsid w:val="00BB786E"/>
    <w:rsid w:val="00BE3CED"/>
    <w:rsid w:val="00BF532C"/>
    <w:rsid w:val="00C0106F"/>
    <w:rsid w:val="00C04F4F"/>
    <w:rsid w:val="00C0598B"/>
    <w:rsid w:val="00C06F9F"/>
    <w:rsid w:val="00C24493"/>
    <w:rsid w:val="00C268EB"/>
    <w:rsid w:val="00C3655C"/>
    <w:rsid w:val="00C37C2D"/>
    <w:rsid w:val="00C405F6"/>
    <w:rsid w:val="00C66446"/>
    <w:rsid w:val="00CC49C1"/>
    <w:rsid w:val="00CC4B68"/>
    <w:rsid w:val="00CD6AD3"/>
    <w:rsid w:val="00CF3940"/>
    <w:rsid w:val="00D00114"/>
    <w:rsid w:val="00D011D0"/>
    <w:rsid w:val="00D07390"/>
    <w:rsid w:val="00D275DB"/>
    <w:rsid w:val="00D33CBC"/>
    <w:rsid w:val="00D70656"/>
    <w:rsid w:val="00D718F4"/>
    <w:rsid w:val="00D97D25"/>
    <w:rsid w:val="00DA0667"/>
    <w:rsid w:val="00DA532D"/>
    <w:rsid w:val="00DC5AA3"/>
    <w:rsid w:val="00DD1CD3"/>
    <w:rsid w:val="00DD42A7"/>
    <w:rsid w:val="00DF49F4"/>
    <w:rsid w:val="00E024D7"/>
    <w:rsid w:val="00E068D5"/>
    <w:rsid w:val="00E13A2A"/>
    <w:rsid w:val="00E56ABF"/>
    <w:rsid w:val="00E84508"/>
    <w:rsid w:val="00E956C1"/>
    <w:rsid w:val="00EC090D"/>
    <w:rsid w:val="00F06933"/>
    <w:rsid w:val="00F1228D"/>
    <w:rsid w:val="00F24A5E"/>
    <w:rsid w:val="00F51FDA"/>
    <w:rsid w:val="00F57499"/>
    <w:rsid w:val="00F62B77"/>
    <w:rsid w:val="00F669D1"/>
    <w:rsid w:val="00F67101"/>
    <w:rsid w:val="00F67180"/>
    <w:rsid w:val="00F737CF"/>
    <w:rsid w:val="00F862DC"/>
    <w:rsid w:val="00FA4754"/>
    <w:rsid w:val="00FB315B"/>
    <w:rsid w:val="00FC0453"/>
    <w:rsid w:val="00FC7CE5"/>
    <w:rsid w:val="00FD1B90"/>
    <w:rsid w:val="00FD291B"/>
    <w:rsid w:val="00FD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E28"/>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3E28"/>
    <w:pPr>
      <w:pBdr>
        <w:bottom w:val="single" w:sz="6" w:space="1" w:color="auto"/>
      </w:pBdr>
      <w:tabs>
        <w:tab w:val="center" w:pos="4153"/>
        <w:tab w:val="right" w:pos="8306"/>
      </w:tabs>
      <w:snapToGrid w:val="0"/>
      <w:jc w:val="center"/>
    </w:pPr>
    <w:rPr>
      <w:sz w:val="18"/>
      <w:szCs w:val="18"/>
    </w:rPr>
  </w:style>
  <w:style w:type="paragraph" w:styleId="a4">
    <w:name w:val="footer"/>
    <w:basedOn w:val="a"/>
    <w:rsid w:val="00283E28"/>
    <w:pPr>
      <w:tabs>
        <w:tab w:val="center" w:pos="4153"/>
        <w:tab w:val="right" w:pos="8306"/>
      </w:tabs>
      <w:snapToGrid w:val="0"/>
      <w:jc w:val="left"/>
    </w:pPr>
    <w:rPr>
      <w:sz w:val="18"/>
      <w:szCs w:val="18"/>
    </w:rPr>
  </w:style>
  <w:style w:type="character" w:styleId="a5">
    <w:name w:val="page number"/>
    <w:basedOn w:val="a0"/>
    <w:rsid w:val="00283E28"/>
  </w:style>
  <w:style w:type="paragraph" w:customStyle="1" w:styleId="1">
    <w:name w:val="纯文本1"/>
    <w:basedOn w:val="a"/>
    <w:uiPriority w:val="99"/>
    <w:rsid w:val="003A1875"/>
    <w:rPr>
      <w:rFonts w:ascii="宋体" w:eastAsia="Times New Roman" w:hAnsi="Courier New"/>
      <w:sz w:val="21"/>
      <w:szCs w:val="20"/>
    </w:rPr>
  </w:style>
  <w:style w:type="paragraph" w:styleId="a6">
    <w:name w:val="Balloon Text"/>
    <w:basedOn w:val="a"/>
    <w:link w:val="Char"/>
    <w:rsid w:val="00F669D1"/>
    <w:rPr>
      <w:sz w:val="18"/>
      <w:szCs w:val="18"/>
    </w:rPr>
  </w:style>
  <w:style w:type="character" w:customStyle="1" w:styleId="Char">
    <w:name w:val="批注框文本 Char"/>
    <w:basedOn w:val="a0"/>
    <w:link w:val="a6"/>
    <w:rsid w:val="00F669D1"/>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customStyle="1" w:styleId="1">
    <w:name w:val="纯文本1"/>
    <w:basedOn w:val="a"/>
    <w:uiPriority w:val="99"/>
    <w:rsid w:val="003A1875"/>
    <w:rPr>
      <w:rFonts w:ascii="宋体" w:eastAsia="Times New Roman" w:hAnsi="Courier New"/>
      <w:sz w:val="21"/>
      <w:szCs w:val="20"/>
    </w:rPr>
  </w:style>
  <w:style w:type="paragraph" w:styleId="a6">
    <w:name w:val="Balloon Text"/>
    <w:basedOn w:val="a"/>
    <w:link w:val="Char"/>
    <w:rsid w:val="00F669D1"/>
    <w:rPr>
      <w:sz w:val="18"/>
      <w:szCs w:val="18"/>
    </w:rPr>
  </w:style>
  <w:style w:type="character" w:customStyle="1" w:styleId="Char">
    <w:name w:val="批注框文本 Char"/>
    <w:basedOn w:val="a0"/>
    <w:link w:val="a6"/>
    <w:rsid w:val="00F669D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2</Pages>
  <Words>166</Words>
  <Characters>949</Characters>
  <Application>Microsoft Office Word</Application>
  <DocSecurity>0</DocSecurity>
  <Lines>7</Lines>
  <Paragraphs>2</Paragraphs>
  <ScaleCrop>false</ScaleCrop>
  <Company>重庆市环保局</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重庆市环境保护局文件</dc:title>
  <dc:creator>欧亚玲</dc:creator>
  <cp:lastModifiedBy>合川区_合川区支队执法四科_宋士俊</cp:lastModifiedBy>
  <cp:revision>36</cp:revision>
  <cp:lastPrinted>2022-12-08T07:31:00Z</cp:lastPrinted>
  <dcterms:created xsi:type="dcterms:W3CDTF">2019-12-18T02:30:00Z</dcterms:created>
  <dcterms:modified xsi:type="dcterms:W3CDTF">2023-01-04T01:15:00Z</dcterms:modified>
</cp:coreProperties>
</file>